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4A06A9" w14:textId="33630231" w:rsidR="00355F10" w:rsidRPr="00A26A1D" w:rsidRDefault="002C3EA6" w:rsidP="000D2BF9">
      <w:pPr>
        <w:spacing w:after="0" w:line="240" w:lineRule="auto"/>
        <w:jc w:val="center"/>
        <w:rPr>
          <w:rFonts w:ascii="Times New Roman" w:eastAsia="Arial" w:hAnsi="Times New Roman" w:cs="Times New Roman"/>
          <w:b/>
        </w:rPr>
      </w:pPr>
      <w:r w:rsidRPr="00A26A1D">
        <w:rPr>
          <w:rFonts w:ascii="Times New Roman" w:hAnsi="Times New Roman" w:cs="Times New Roman"/>
          <w:b/>
        </w:rPr>
        <w:t>Prefeitura Municipal de Santa Helena de Goiás</w:t>
      </w:r>
    </w:p>
    <w:p w14:paraId="2C4C84CF" w14:textId="1079EBDA" w:rsidR="002C3EA6" w:rsidRPr="00A26A1D" w:rsidRDefault="002C3EA6" w:rsidP="000D2BF9">
      <w:pPr>
        <w:spacing w:after="0" w:line="240" w:lineRule="auto"/>
        <w:jc w:val="center"/>
        <w:rPr>
          <w:rFonts w:ascii="Times New Roman" w:hAnsi="Times New Roman" w:cs="Times New Roman"/>
          <w:b/>
        </w:rPr>
      </w:pPr>
      <w:r w:rsidRPr="00A26A1D">
        <w:rPr>
          <w:rFonts w:ascii="Times New Roman" w:hAnsi="Times New Roman" w:cs="Times New Roman"/>
          <w:b/>
        </w:rPr>
        <w:t xml:space="preserve">Secretaria </w:t>
      </w:r>
      <w:r w:rsidR="00692A78" w:rsidRPr="00A26A1D">
        <w:rPr>
          <w:rFonts w:ascii="Times New Roman" w:hAnsi="Times New Roman" w:cs="Times New Roman"/>
          <w:b/>
        </w:rPr>
        <w:t xml:space="preserve">Municipal </w:t>
      </w:r>
      <w:r w:rsidRPr="00A26A1D">
        <w:rPr>
          <w:rFonts w:ascii="Times New Roman" w:hAnsi="Times New Roman" w:cs="Times New Roman"/>
          <w:b/>
        </w:rPr>
        <w:t>de Saúde</w:t>
      </w:r>
    </w:p>
    <w:tbl>
      <w:tblPr>
        <w:tblW w:w="9071" w:type="dxa"/>
        <w:tblBorders>
          <w:top w:val="single" w:sz="4" w:space="0" w:color="auto"/>
          <w:left w:val="single" w:sz="4" w:space="0" w:color="auto"/>
          <w:right w:val="single" w:sz="4" w:space="0" w:color="auto"/>
        </w:tblBorders>
        <w:tblLook w:val="04A0" w:firstRow="1" w:lastRow="0" w:firstColumn="1" w:lastColumn="0" w:noHBand="0" w:noVBand="1"/>
      </w:tblPr>
      <w:tblGrid>
        <w:gridCol w:w="9071"/>
      </w:tblGrid>
      <w:tr w:rsidR="00355F10" w:rsidRPr="00A26A1D" w14:paraId="00812AC8" w14:textId="77777777" w:rsidTr="006560CD">
        <w:trPr>
          <w:trHeight w:val="148"/>
        </w:trPr>
        <w:tc>
          <w:tcPr>
            <w:tcW w:w="9071" w:type="dxa"/>
            <w:tcBorders>
              <w:top w:val="nil"/>
              <w:left w:val="nil"/>
              <w:bottom w:val="nil"/>
              <w:right w:val="nil"/>
            </w:tcBorders>
            <w:shd w:val="clear" w:color="auto" w:fill="D9D9D9" w:themeFill="background1" w:themeFillShade="D9"/>
          </w:tcPr>
          <w:p w14:paraId="20CA007B" w14:textId="77777777" w:rsidR="002C3EA6" w:rsidRPr="00A26A1D" w:rsidRDefault="002C3EA6" w:rsidP="000D2BF9">
            <w:pPr>
              <w:spacing w:after="0" w:line="240" w:lineRule="auto"/>
              <w:rPr>
                <w:rFonts w:ascii="Arial Black" w:eastAsia="Arial" w:hAnsi="Arial Black" w:cs="Times New Roman"/>
                <w:smallCaps/>
              </w:rPr>
            </w:pPr>
          </w:p>
        </w:tc>
      </w:tr>
    </w:tbl>
    <w:p w14:paraId="473F4FD4" w14:textId="77777777" w:rsidR="00CA1C3F" w:rsidRPr="00A26A1D" w:rsidRDefault="00CA1C3F" w:rsidP="000D2BF9">
      <w:pPr>
        <w:spacing w:after="0" w:line="240" w:lineRule="auto"/>
        <w:jc w:val="center"/>
        <w:rPr>
          <w:rFonts w:ascii="Times New Roman" w:hAnsi="Times New Roman" w:cs="Times New Roman"/>
          <w:b/>
        </w:rPr>
      </w:pPr>
      <w:r w:rsidRPr="00A26A1D">
        <w:rPr>
          <w:rFonts w:ascii="Times New Roman" w:hAnsi="Times New Roman" w:cs="Times New Roman"/>
          <w:b/>
        </w:rPr>
        <w:t>Estudo Técnico Preliminar</w:t>
      </w:r>
    </w:p>
    <w:p w14:paraId="62E644D1" w14:textId="77777777" w:rsidR="00CA1C3F" w:rsidRPr="00A26A1D" w:rsidRDefault="00CA1C3F" w:rsidP="000D2BF9">
      <w:pPr>
        <w:spacing w:after="0" w:line="240" w:lineRule="auto"/>
        <w:jc w:val="both"/>
        <w:rPr>
          <w:rFonts w:ascii="Arial Black" w:eastAsia="Arial" w:hAnsi="Arial Black" w:cs="Times New Roman"/>
          <w:b/>
          <w:smallCaps/>
        </w:rPr>
      </w:pPr>
    </w:p>
    <w:p w14:paraId="1DF2743B" w14:textId="2C120B65" w:rsidR="006560CD" w:rsidRPr="00A26A1D" w:rsidRDefault="00355F10" w:rsidP="000D2BF9">
      <w:pPr>
        <w:numPr>
          <w:ilvl w:val="0"/>
          <w:numId w:val="2"/>
        </w:numPr>
        <w:spacing w:after="0" w:line="240" w:lineRule="auto"/>
        <w:rPr>
          <w:b/>
        </w:rPr>
      </w:pPr>
      <w:r w:rsidRPr="00A26A1D">
        <w:rPr>
          <w:b/>
        </w:rPr>
        <w:t>Informações Básicas</w:t>
      </w:r>
    </w:p>
    <w:p w14:paraId="4B4BE56D" w14:textId="3665E1FA" w:rsidR="00355F10" w:rsidRPr="00A26A1D" w:rsidRDefault="00355F10" w:rsidP="000D2BF9">
      <w:pPr>
        <w:spacing w:after="0" w:line="240" w:lineRule="auto"/>
      </w:pPr>
      <w:r w:rsidRPr="00A26A1D">
        <w:t>Categoria do objeto: Aquisição de bens</w:t>
      </w:r>
      <w:r w:rsidR="008D6C7A" w:rsidRPr="00A26A1D">
        <w:t xml:space="preserve"> comuns</w:t>
      </w:r>
    </w:p>
    <w:p w14:paraId="1A915ECA" w14:textId="77777777" w:rsidR="00355F10" w:rsidRPr="00A26A1D" w:rsidRDefault="00355F10" w:rsidP="000D2BF9">
      <w:pPr>
        <w:spacing w:after="0" w:line="240" w:lineRule="auto"/>
      </w:pPr>
    </w:p>
    <w:tbl>
      <w:tblPr>
        <w:tblW w:w="0" w:type="auto"/>
        <w:tblLook w:val="04A0" w:firstRow="1" w:lastRow="0" w:firstColumn="1" w:lastColumn="0" w:noHBand="0" w:noVBand="1"/>
      </w:tblPr>
      <w:tblGrid>
        <w:gridCol w:w="4318"/>
        <w:gridCol w:w="4319"/>
      </w:tblGrid>
      <w:tr w:rsidR="00355F10" w:rsidRPr="00A26A1D" w14:paraId="1D234C9C" w14:textId="77777777" w:rsidTr="00355F10">
        <w:tc>
          <w:tcPr>
            <w:tcW w:w="4318" w:type="dxa"/>
            <w:shd w:val="clear" w:color="auto" w:fill="D9D9D9" w:themeFill="background1" w:themeFillShade="D9"/>
          </w:tcPr>
          <w:p w14:paraId="43E7DE06" w14:textId="2048D84B" w:rsidR="00355F10" w:rsidRPr="00A26A1D" w:rsidRDefault="00355F10" w:rsidP="000D2BF9">
            <w:pPr>
              <w:spacing w:after="0" w:line="240" w:lineRule="auto"/>
              <w:jc w:val="center"/>
            </w:pPr>
            <w:r w:rsidRPr="00A26A1D">
              <w:t>Área Requisitante</w:t>
            </w:r>
          </w:p>
        </w:tc>
        <w:tc>
          <w:tcPr>
            <w:tcW w:w="4319" w:type="dxa"/>
            <w:shd w:val="clear" w:color="auto" w:fill="D9D9D9" w:themeFill="background1" w:themeFillShade="D9"/>
          </w:tcPr>
          <w:p w14:paraId="313D70F6" w14:textId="6BA40B3E" w:rsidR="00355F10" w:rsidRPr="00A26A1D" w:rsidRDefault="00355F10" w:rsidP="000D2BF9">
            <w:pPr>
              <w:spacing w:after="0" w:line="240" w:lineRule="auto"/>
              <w:jc w:val="center"/>
            </w:pPr>
            <w:r w:rsidRPr="00A26A1D">
              <w:t>Responsável</w:t>
            </w:r>
          </w:p>
        </w:tc>
      </w:tr>
      <w:tr w:rsidR="00355F10" w:rsidRPr="00A26A1D" w14:paraId="7B1A4C46" w14:textId="77777777" w:rsidTr="00355F10">
        <w:tc>
          <w:tcPr>
            <w:tcW w:w="4318" w:type="dxa"/>
            <w:shd w:val="clear" w:color="auto" w:fill="auto"/>
          </w:tcPr>
          <w:p w14:paraId="5B2CD270" w14:textId="77777777" w:rsidR="00355F10" w:rsidRPr="00A26A1D" w:rsidRDefault="00355F10" w:rsidP="000D2BF9">
            <w:pPr>
              <w:spacing w:after="0" w:line="240" w:lineRule="auto"/>
              <w:jc w:val="center"/>
            </w:pPr>
          </w:p>
          <w:p w14:paraId="7AD26B43" w14:textId="30F112E0" w:rsidR="00355F10" w:rsidRPr="00A26A1D" w:rsidRDefault="00355F10" w:rsidP="000D2BF9">
            <w:pPr>
              <w:spacing w:after="0" w:line="240" w:lineRule="auto"/>
              <w:jc w:val="center"/>
            </w:pPr>
            <w:r w:rsidRPr="00A26A1D">
              <w:t xml:space="preserve">Central de Abastecimento Farmacêutico – CAF </w:t>
            </w:r>
          </w:p>
        </w:tc>
        <w:tc>
          <w:tcPr>
            <w:tcW w:w="4319" w:type="dxa"/>
            <w:shd w:val="clear" w:color="auto" w:fill="auto"/>
          </w:tcPr>
          <w:p w14:paraId="6191F704" w14:textId="77777777" w:rsidR="00355F10" w:rsidRPr="00A26A1D" w:rsidRDefault="00355F10" w:rsidP="000D2BF9">
            <w:pPr>
              <w:spacing w:after="0" w:line="240" w:lineRule="auto"/>
              <w:jc w:val="center"/>
            </w:pPr>
          </w:p>
          <w:p w14:paraId="7569E8F1" w14:textId="6832E079" w:rsidR="00355F10" w:rsidRPr="00A26A1D" w:rsidRDefault="00355F10" w:rsidP="000D2BF9">
            <w:pPr>
              <w:spacing w:after="0" w:line="240" w:lineRule="auto"/>
              <w:jc w:val="center"/>
            </w:pPr>
            <w:proofErr w:type="spellStart"/>
            <w:r w:rsidRPr="00A26A1D">
              <w:t>Kayo</w:t>
            </w:r>
            <w:proofErr w:type="spellEnd"/>
            <w:r w:rsidRPr="00A26A1D">
              <w:t xml:space="preserve"> </w:t>
            </w:r>
            <w:r w:rsidR="003273E8" w:rsidRPr="00A26A1D">
              <w:t>Lima Gomes</w:t>
            </w:r>
          </w:p>
        </w:tc>
      </w:tr>
    </w:tbl>
    <w:p w14:paraId="2F5D1556" w14:textId="77777777" w:rsidR="00355F10" w:rsidRPr="00A26A1D" w:rsidRDefault="00355F10" w:rsidP="000D2BF9">
      <w:pPr>
        <w:spacing w:after="0" w:line="240" w:lineRule="auto"/>
      </w:pPr>
    </w:p>
    <w:p w14:paraId="10CA540D" w14:textId="77777777" w:rsidR="00355F10" w:rsidRPr="00A26A1D" w:rsidRDefault="00355F10" w:rsidP="000D2BF9">
      <w:pPr>
        <w:spacing w:after="0" w:line="240" w:lineRule="auto"/>
      </w:pPr>
    </w:p>
    <w:p w14:paraId="36EAE6BC" w14:textId="54CDA536" w:rsidR="00CA1C3F" w:rsidRPr="00A26A1D" w:rsidRDefault="006560CD" w:rsidP="000D2BF9">
      <w:pPr>
        <w:keepNext/>
        <w:keepLines/>
        <w:numPr>
          <w:ilvl w:val="0"/>
          <w:numId w:val="2"/>
        </w:numPr>
        <w:pBdr>
          <w:top w:val="nil"/>
          <w:left w:val="nil"/>
          <w:bottom w:val="nil"/>
          <w:right w:val="nil"/>
          <w:between w:val="nil"/>
        </w:pBdr>
        <w:tabs>
          <w:tab w:val="left" w:pos="567"/>
        </w:tabs>
        <w:spacing w:after="0" w:line="240" w:lineRule="auto"/>
        <w:ind w:left="0" w:firstLine="284"/>
        <w:jc w:val="both"/>
        <w:rPr>
          <w:rFonts w:ascii="Times New Roman" w:eastAsia="Arial" w:hAnsi="Times New Roman" w:cs="Times New Roman"/>
          <w:b/>
          <w:color w:val="000000"/>
        </w:rPr>
      </w:pPr>
      <w:r w:rsidRPr="00A26A1D">
        <w:rPr>
          <w:rFonts w:ascii="Times New Roman" w:eastAsia="Arial" w:hAnsi="Times New Roman" w:cs="Times New Roman"/>
          <w:b/>
          <w:color w:val="000000"/>
        </w:rPr>
        <w:t>Descrição da Necessidade.</w:t>
      </w:r>
    </w:p>
    <w:p w14:paraId="7EFECCAE" w14:textId="0FFF2F0B" w:rsidR="000F72FB" w:rsidRPr="00A26A1D" w:rsidRDefault="000F72FB" w:rsidP="000D2BF9">
      <w:pPr>
        <w:keepNext/>
        <w:keepLines/>
        <w:pBdr>
          <w:top w:val="nil"/>
          <w:left w:val="nil"/>
          <w:bottom w:val="nil"/>
          <w:right w:val="nil"/>
          <w:between w:val="nil"/>
        </w:pBdr>
        <w:tabs>
          <w:tab w:val="left" w:pos="567"/>
        </w:tabs>
        <w:spacing w:after="0" w:line="240" w:lineRule="auto"/>
        <w:jc w:val="both"/>
        <w:rPr>
          <w:rFonts w:ascii="Times New Roman" w:eastAsia="Arial" w:hAnsi="Times New Roman" w:cs="Times New Roman"/>
          <w:b/>
          <w:color w:val="000000"/>
        </w:rPr>
      </w:pPr>
    </w:p>
    <w:p w14:paraId="175BE6CC" w14:textId="5FF49510" w:rsidR="000F72FB" w:rsidRPr="000D2BF9" w:rsidRDefault="000F72FB" w:rsidP="000D2BF9">
      <w:pPr>
        <w:keepNext/>
        <w:keepLines/>
        <w:pBdr>
          <w:top w:val="nil"/>
          <w:left w:val="nil"/>
          <w:bottom w:val="nil"/>
          <w:right w:val="nil"/>
          <w:between w:val="nil"/>
        </w:pBdr>
        <w:tabs>
          <w:tab w:val="left" w:pos="567"/>
        </w:tabs>
        <w:spacing w:after="0" w:line="240" w:lineRule="auto"/>
        <w:ind w:left="3402"/>
        <w:jc w:val="both"/>
        <w:rPr>
          <w:b/>
          <w:color w:val="FF0000"/>
          <w:sz w:val="18"/>
          <w:szCs w:val="18"/>
        </w:rPr>
      </w:pPr>
      <w:r w:rsidRPr="000D2BF9">
        <w:rPr>
          <w:b/>
          <w:color w:val="FF0000"/>
          <w:sz w:val="18"/>
          <w:szCs w:val="18"/>
        </w:rPr>
        <w:t xml:space="preserve">Fundamentação: descrição da necessidade da contratação, considerado o problema a ser resolvido sob a perspectiva do interesse </w:t>
      </w:r>
      <w:r w:rsidR="0022575B" w:rsidRPr="000D2BF9">
        <w:rPr>
          <w:b/>
          <w:color w:val="FF0000"/>
          <w:sz w:val="18"/>
          <w:szCs w:val="18"/>
        </w:rPr>
        <w:t xml:space="preserve">público. </w:t>
      </w:r>
      <w:r w:rsidR="00B111F3" w:rsidRPr="000D2BF9">
        <w:rPr>
          <w:b/>
          <w:color w:val="FF0000"/>
          <w:sz w:val="18"/>
          <w:szCs w:val="18"/>
        </w:rPr>
        <w:t>(</w:t>
      </w:r>
      <w:r w:rsidR="0022575B" w:rsidRPr="000D2BF9">
        <w:rPr>
          <w:b/>
          <w:color w:val="FF0000"/>
          <w:sz w:val="18"/>
          <w:szCs w:val="18"/>
        </w:rPr>
        <w:t xml:space="preserve">Art. 18 </w:t>
      </w:r>
      <w:r w:rsidR="00716602" w:rsidRPr="000D2BF9">
        <w:rPr>
          <w:b/>
          <w:color w:val="FF0000"/>
          <w:sz w:val="18"/>
          <w:szCs w:val="18"/>
        </w:rPr>
        <w:t xml:space="preserve">do </w:t>
      </w:r>
      <w:r w:rsidR="00B111F3" w:rsidRPr="000D2BF9">
        <w:rPr>
          <w:b/>
          <w:color w:val="FF0000"/>
          <w:sz w:val="18"/>
          <w:szCs w:val="18"/>
        </w:rPr>
        <w:t xml:space="preserve">§ 1° </w:t>
      </w:r>
      <w:r w:rsidR="0022575B" w:rsidRPr="000D2BF9">
        <w:rPr>
          <w:b/>
          <w:color w:val="FF0000"/>
          <w:sz w:val="18"/>
          <w:szCs w:val="18"/>
        </w:rPr>
        <w:t xml:space="preserve">Inciso I </w:t>
      </w:r>
      <w:r w:rsidRPr="000D2BF9">
        <w:rPr>
          <w:b/>
          <w:color w:val="FF0000"/>
          <w:sz w:val="18"/>
          <w:szCs w:val="18"/>
        </w:rPr>
        <w:t>da Lei 14.133/2021.</w:t>
      </w:r>
      <w:r w:rsidR="00B111F3" w:rsidRPr="000D2BF9">
        <w:rPr>
          <w:b/>
          <w:color w:val="FF0000"/>
          <w:sz w:val="18"/>
          <w:szCs w:val="18"/>
        </w:rPr>
        <w:t>)</w:t>
      </w:r>
    </w:p>
    <w:p w14:paraId="652D334F" w14:textId="77777777" w:rsidR="000F72FB" w:rsidRPr="00A26A1D" w:rsidRDefault="000F72FB" w:rsidP="000D2BF9">
      <w:pPr>
        <w:keepNext/>
        <w:keepLines/>
        <w:pBdr>
          <w:top w:val="nil"/>
          <w:left w:val="nil"/>
          <w:bottom w:val="nil"/>
          <w:right w:val="nil"/>
          <w:between w:val="nil"/>
        </w:pBdr>
        <w:tabs>
          <w:tab w:val="left" w:pos="567"/>
        </w:tabs>
        <w:spacing w:after="0" w:line="240" w:lineRule="auto"/>
        <w:ind w:left="3402"/>
        <w:jc w:val="both"/>
        <w:rPr>
          <w:rFonts w:ascii="Times New Roman" w:eastAsia="Arial" w:hAnsi="Times New Roman" w:cs="Times New Roman"/>
          <w:b/>
          <w:color w:val="000000"/>
        </w:rPr>
      </w:pPr>
    </w:p>
    <w:p w14:paraId="325C38A7" w14:textId="77777777" w:rsidR="000F72FB" w:rsidRPr="00A26A1D" w:rsidRDefault="000F72FB" w:rsidP="000D2BF9">
      <w:pPr>
        <w:keepNext/>
        <w:keepLines/>
        <w:pBdr>
          <w:top w:val="nil"/>
          <w:left w:val="nil"/>
          <w:bottom w:val="nil"/>
          <w:right w:val="nil"/>
          <w:between w:val="nil"/>
        </w:pBdr>
        <w:tabs>
          <w:tab w:val="left" w:pos="567"/>
        </w:tabs>
        <w:spacing w:after="0" w:line="240" w:lineRule="auto"/>
        <w:jc w:val="both"/>
        <w:rPr>
          <w:rFonts w:ascii="Times New Roman" w:eastAsia="Arial" w:hAnsi="Times New Roman" w:cs="Times New Roman"/>
          <w:b/>
          <w:color w:val="000000"/>
        </w:rPr>
      </w:pPr>
    </w:p>
    <w:p w14:paraId="7A0EA3FB" w14:textId="4B835E27" w:rsidR="00667528" w:rsidRPr="00A26A1D" w:rsidRDefault="006C355F" w:rsidP="000D2BF9">
      <w:pPr>
        <w:spacing w:after="0" w:line="240" w:lineRule="auto"/>
        <w:ind w:firstLine="1134"/>
        <w:jc w:val="both"/>
        <w:rPr>
          <w:rFonts w:ascii="Times New Roman" w:hAnsi="Times New Roman" w:cs="Times New Roman"/>
        </w:rPr>
      </w:pPr>
      <w:r w:rsidRPr="00A26A1D">
        <w:rPr>
          <w:rFonts w:ascii="Times New Roman" w:hAnsi="Times New Roman" w:cs="Times New Roman"/>
        </w:rPr>
        <w:t xml:space="preserve">Este estudo tem por objetivo identificar e analisar os cenários para o atendimento da demanda que consta nos Documentos de Formalização de Demanda – DFD, bem como demonstrar a viabilidade técnica e econômica da solução identificada, fornecendo as informações necessárias para subsidiar o respectivo processo de </w:t>
      </w:r>
      <w:r w:rsidR="008A30B4" w:rsidRPr="00A26A1D">
        <w:rPr>
          <w:rFonts w:ascii="Times New Roman" w:hAnsi="Times New Roman" w:cs="Times New Roman"/>
        </w:rPr>
        <w:t>Registro de Preços</w:t>
      </w:r>
      <w:r w:rsidR="00AC1331" w:rsidRPr="00A26A1D">
        <w:rPr>
          <w:rFonts w:ascii="Times New Roman" w:hAnsi="Times New Roman" w:cs="Times New Roman"/>
        </w:rPr>
        <w:t xml:space="preserve"> </w:t>
      </w:r>
      <w:r w:rsidR="009A4F23" w:rsidRPr="00A26A1D">
        <w:rPr>
          <w:rFonts w:ascii="Times New Roman" w:hAnsi="Times New Roman" w:cs="Times New Roman"/>
        </w:rPr>
        <w:t xml:space="preserve">eventual </w:t>
      </w:r>
      <w:r w:rsidR="00AC1331" w:rsidRPr="00A26A1D">
        <w:rPr>
          <w:rFonts w:ascii="Times New Roman" w:hAnsi="Times New Roman" w:cs="Times New Roman"/>
        </w:rPr>
        <w:t xml:space="preserve">para </w:t>
      </w:r>
      <w:r w:rsidR="009A4F23" w:rsidRPr="00A26A1D">
        <w:rPr>
          <w:rFonts w:ascii="Times New Roman" w:hAnsi="Times New Roman" w:cs="Times New Roman"/>
        </w:rPr>
        <w:t>aquisição de</w:t>
      </w:r>
      <w:r w:rsidR="00AC1331" w:rsidRPr="00A26A1D">
        <w:rPr>
          <w:rFonts w:ascii="Times New Roman" w:hAnsi="Times New Roman" w:cs="Times New Roman"/>
        </w:rPr>
        <w:t xml:space="preserve"> </w:t>
      </w:r>
      <w:r w:rsidR="008A30B4" w:rsidRPr="00A26A1D">
        <w:rPr>
          <w:rFonts w:ascii="Times New Roman" w:hAnsi="Times New Roman" w:cs="Times New Roman"/>
        </w:rPr>
        <w:t xml:space="preserve">medicamentos </w:t>
      </w:r>
      <w:r w:rsidR="00BD415B" w:rsidRPr="00A26A1D">
        <w:rPr>
          <w:rFonts w:ascii="Times New Roman" w:hAnsi="Times New Roman" w:cs="Times New Roman"/>
        </w:rPr>
        <w:t>e materiais médico</w:t>
      </w:r>
      <w:r w:rsidR="00A26A1D" w:rsidRPr="00A26A1D">
        <w:rPr>
          <w:rFonts w:ascii="Times New Roman" w:hAnsi="Times New Roman" w:cs="Times New Roman"/>
        </w:rPr>
        <w:t>-</w:t>
      </w:r>
      <w:r w:rsidR="00BD415B" w:rsidRPr="00A26A1D">
        <w:rPr>
          <w:rFonts w:ascii="Times New Roman" w:hAnsi="Times New Roman" w:cs="Times New Roman"/>
        </w:rPr>
        <w:t>hospitalar</w:t>
      </w:r>
      <w:r w:rsidR="00A26A1D" w:rsidRPr="00A26A1D">
        <w:rPr>
          <w:rFonts w:ascii="Times New Roman" w:hAnsi="Times New Roman" w:cs="Times New Roman"/>
        </w:rPr>
        <w:t>es</w:t>
      </w:r>
      <w:r w:rsidR="008A30B4" w:rsidRPr="00A26A1D">
        <w:rPr>
          <w:rFonts w:ascii="Times New Roman" w:hAnsi="Times New Roman" w:cs="Times New Roman"/>
        </w:rPr>
        <w:t xml:space="preserve">, para atender demanda </w:t>
      </w:r>
      <w:r w:rsidR="00BD415B" w:rsidRPr="00A26A1D">
        <w:rPr>
          <w:rFonts w:ascii="Times New Roman" w:hAnsi="Times New Roman" w:cs="Times New Roman"/>
        </w:rPr>
        <w:t xml:space="preserve">do Complexo Hospitalar e unidades de saúde </w:t>
      </w:r>
      <w:r w:rsidR="008A30B4" w:rsidRPr="00A26A1D">
        <w:rPr>
          <w:rFonts w:ascii="Times New Roman" w:hAnsi="Times New Roman" w:cs="Times New Roman"/>
        </w:rPr>
        <w:t>vinculada</w:t>
      </w:r>
      <w:r w:rsidR="00D101C3" w:rsidRPr="00A26A1D">
        <w:rPr>
          <w:rFonts w:ascii="Times New Roman" w:hAnsi="Times New Roman" w:cs="Times New Roman"/>
        </w:rPr>
        <w:t xml:space="preserve"> </w:t>
      </w:r>
      <w:r w:rsidR="008A30B4" w:rsidRPr="00A26A1D">
        <w:rPr>
          <w:rFonts w:ascii="Times New Roman" w:hAnsi="Times New Roman" w:cs="Times New Roman"/>
        </w:rPr>
        <w:t>ao Fundo Municipal de Saúde de Sant</w:t>
      </w:r>
      <w:r w:rsidR="00A20A61" w:rsidRPr="00A26A1D">
        <w:rPr>
          <w:rFonts w:ascii="Times New Roman" w:hAnsi="Times New Roman" w:cs="Times New Roman"/>
        </w:rPr>
        <w:t>a</w:t>
      </w:r>
      <w:r w:rsidR="008A30B4" w:rsidRPr="00A26A1D">
        <w:rPr>
          <w:rFonts w:ascii="Times New Roman" w:hAnsi="Times New Roman" w:cs="Times New Roman"/>
        </w:rPr>
        <w:t xml:space="preserve"> Helena de Goiás</w:t>
      </w:r>
      <w:r w:rsidRPr="00A26A1D">
        <w:rPr>
          <w:rFonts w:ascii="Times New Roman" w:hAnsi="Times New Roman" w:cs="Times New Roman"/>
        </w:rPr>
        <w:t>.</w:t>
      </w:r>
    </w:p>
    <w:p w14:paraId="16C10E79" w14:textId="25712A04" w:rsidR="008D6C7A" w:rsidRPr="00A26A1D" w:rsidRDefault="00CF212D" w:rsidP="000D2BF9">
      <w:pPr>
        <w:tabs>
          <w:tab w:val="left" w:pos="1134"/>
        </w:tabs>
        <w:spacing w:after="0" w:line="240" w:lineRule="auto"/>
        <w:ind w:firstLine="1134"/>
        <w:jc w:val="both"/>
        <w:rPr>
          <w:rFonts w:ascii="Times New Roman" w:hAnsi="Times New Roman" w:cs="Times New Roman"/>
        </w:rPr>
      </w:pPr>
      <w:r w:rsidRPr="00A26A1D">
        <w:rPr>
          <w:rFonts w:ascii="Times New Roman" w:hAnsi="Times New Roman" w:cs="Times New Roman"/>
        </w:rPr>
        <w:t>A</w:t>
      </w:r>
      <w:r w:rsidR="00373F43" w:rsidRPr="00A26A1D">
        <w:rPr>
          <w:rFonts w:ascii="Times New Roman" w:hAnsi="Times New Roman" w:cs="Times New Roman"/>
        </w:rPr>
        <w:t xml:space="preserve"> descontinuação dos </w:t>
      </w:r>
      <w:r w:rsidR="00BD415B" w:rsidRPr="00A26A1D">
        <w:rPr>
          <w:rFonts w:ascii="Times New Roman" w:hAnsi="Times New Roman" w:cs="Times New Roman"/>
        </w:rPr>
        <w:t>insumos de saúde</w:t>
      </w:r>
      <w:r w:rsidRPr="00A26A1D">
        <w:rPr>
          <w:rFonts w:ascii="Times New Roman" w:hAnsi="Times New Roman" w:cs="Times New Roman"/>
        </w:rPr>
        <w:t xml:space="preserve"> compromete a qualidade dos serviços oferecidos pela rede de saúde pública, podendo resultar em agravamento de doenças, falta de acesso a tratamentos essenciais e, consequentemente, prejudicar a saúde da população atendida.</w:t>
      </w:r>
    </w:p>
    <w:p w14:paraId="04495287" w14:textId="477EF42E" w:rsidR="00CF212D" w:rsidRPr="00A26A1D" w:rsidRDefault="00CF212D" w:rsidP="000D2BF9">
      <w:pPr>
        <w:tabs>
          <w:tab w:val="left" w:pos="1134"/>
        </w:tabs>
        <w:spacing w:after="0" w:line="240" w:lineRule="auto"/>
        <w:ind w:firstLine="1134"/>
        <w:jc w:val="both"/>
        <w:rPr>
          <w:rFonts w:ascii="Times New Roman" w:hAnsi="Times New Roman" w:cs="Times New Roman"/>
        </w:rPr>
      </w:pPr>
      <w:r w:rsidRPr="00A26A1D">
        <w:rPr>
          <w:rFonts w:ascii="Times New Roman" w:hAnsi="Times New Roman" w:cs="Times New Roman"/>
        </w:rPr>
        <w:t xml:space="preserve">Além disso, a precariedade na disponibilidade desses recursos pode gerar desperdício de tempo e recursos públicos, uma vez que a gestão inadequada dos estoques pode </w:t>
      </w:r>
      <w:r w:rsidR="00A26A1D" w:rsidRPr="00A26A1D">
        <w:rPr>
          <w:rFonts w:ascii="Times New Roman" w:hAnsi="Times New Roman" w:cs="Times New Roman"/>
        </w:rPr>
        <w:t>acarretar</w:t>
      </w:r>
      <w:r w:rsidRPr="00A26A1D">
        <w:rPr>
          <w:rFonts w:ascii="Times New Roman" w:hAnsi="Times New Roman" w:cs="Times New Roman"/>
        </w:rPr>
        <w:t xml:space="preserve"> compras emergenciais e mais dispendiosas.</w:t>
      </w:r>
    </w:p>
    <w:p w14:paraId="1FFC823B" w14:textId="4C09E2B1" w:rsidR="00E4460C" w:rsidRPr="00A26A1D" w:rsidRDefault="00E4460C" w:rsidP="000D2BF9">
      <w:pPr>
        <w:tabs>
          <w:tab w:val="left" w:pos="1134"/>
        </w:tabs>
        <w:spacing w:after="0" w:line="240" w:lineRule="auto"/>
        <w:ind w:firstLine="1134"/>
        <w:jc w:val="both"/>
        <w:rPr>
          <w:rFonts w:ascii="Times New Roman" w:hAnsi="Times New Roman" w:cs="Times New Roman"/>
        </w:rPr>
      </w:pPr>
      <w:r w:rsidRPr="00A26A1D">
        <w:rPr>
          <w:rFonts w:ascii="Times New Roman" w:hAnsi="Times New Roman" w:cs="Times New Roman"/>
        </w:rPr>
        <w:t>Portanto, esse registro de preço visa atender a demanda gerida pela Secretaria Municipal de Saúde e estima-se a utilização dos quantitativos para o período de 12 (doze) meses, o que foi feito tendo como base o sistema HORUS do ano de 2024 e acrescentado percentuais em alguns itens, haja vista a identificação do aumento da demanda.</w:t>
      </w:r>
    </w:p>
    <w:p w14:paraId="5EED2D45" w14:textId="0B40246B" w:rsidR="00E4460C" w:rsidRPr="00A26A1D" w:rsidRDefault="00E4460C" w:rsidP="000D2BF9">
      <w:pPr>
        <w:tabs>
          <w:tab w:val="left" w:pos="1134"/>
        </w:tabs>
        <w:spacing w:after="0" w:line="240" w:lineRule="auto"/>
        <w:ind w:firstLine="1134"/>
        <w:jc w:val="both"/>
        <w:rPr>
          <w:rFonts w:ascii="Times New Roman" w:hAnsi="Times New Roman" w:cs="Times New Roman"/>
        </w:rPr>
      </w:pPr>
      <w:r w:rsidRPr="00A26A1D">
        <w:rPr>
          <w:rFonts w:ascii="Times New Roman" w:hAnsi="Times New Roman" w:cs="Times New Roman"/>
        </w:rPr>
        <w:t xml:space="preserve">Nesse sentido, em conformidade com a Lei nº 14.133/21, justifica-se aqui a necessidade da abertura de processo para promover a aquisição dos medicamentos </w:t>
      </w:r>
      <w:r w:rsidR="00387277" w:rsidRPr="00A26A1D">
        <w:rPr>
          <w:rFonts w:ascii="Times New Roman" w:hAnsi="Times New Roman" w:cs="Times New Roman"/>
        </w:rPr>
        <w:t xml:space="preserve">e </w:t>
      </w:r>
      <w:r w:rsidR="00A26A1D" w:rsidRPr="00A26A1D">
        <w:rPr>
          <w:rFonts w:ascii="Times New Roman" w:hAnsi="Times New Roman" w:cs="Times New Roman"/>
        </w:rPr>
        <w:t>materiais médico-hospitalares</w:t>
      </w:r>
      <w:r w:rsidR="00A26A1D" w:rsidRPr="00A26A1D">
        <w:rPr>
          <w:rFonts w:ascii="Times New Roman" w:hAnsi="Times New Roman" w:cs="Times New Roman"/>
        </w:rPr>
        <w:t xml:space="preserve"> </w:t>
      </w:r>
      <w:r w:rsidRPr="00A26A1D">
        <w:rPr>
          <w:rFonts w:ascii="Times New Roman" w:hAnsi="Times New Roman" w:cs="Times New Roman"/>
        </w:rPr>
        <w:t>descritos e especificados no Termo de Referência anexo ao processo para atender a demanda de pacientes com infecções oportunistas atendidos pelo SUS no Complexo Estadual de Saúde, sendo imprescindível para o tratamento destes, sem o qual há risco de agravamento do quadro clínico, inclusive risco de morte.</w:t>
      </w:r>
    </w:p>
    <w:p w14:paraId="1C6E7BC0" w14:textId="70BEDACF" w:rsidR="00E4460C" w:rsidRPr="00A26A1D" w:rsidRDefault="00E4460C" w:rsidP="000D2BF9">
      <w:pPr>
        <w:tabs>
          <w:tab w:val="left" w:pos="1134"/>
        </w:tabs>
        <w:spacing w:after="0" w:line="240" w:lineRule="auto"/>
        <w:ind w:firstLine="1134"/>
        <w:jc w:val="both"/>
        <w:rPr>
          <w:rFonts w:ascii="Times New Roman" w:hAnsi="Times New Roman" w:cs="Times New Roman"/>
        </w:rPr>
      </w:pPr>
      <w:r w:rsidRPr="00A26A1D">
        <w:rPr>
          <w:rFonts w:ascii="Times New Roman" w:hAnsi="Times New Roman" w:cs="Times New Roman"/>
        </w:rPr>
        <w:t xml:space="preserve">Essa ação tem por objetivo atender </w:t>
      </w:r>
      <w:r w:rsidR="00A26A1D" w:rsidRPr="00A26A1D">
        <w:rPr>
          <w:rFonts w:ascii="Times New Roman" w:hAnsi="Times New Roman" w:cs="Times New Roman"/>
        </w:rPr>
        <w:t>à</w:t>
      </w:r>
      <w:r w:rsidRPr="00A26A1D">
        <w:rPr>
          <w:rFonts w:ascii="Times New Roman" w:hAnsi="Times New Roman" w:cs="Times New Roman"/>
        </w:rPr>
        <w:t xml:space="preserve"> necessidade do atendimento e assistência à população que faz uso do Sistema Único de Saúde – SUS, respeitando os direitos preconizados nas diretrizes do SUS e na Constituição Federal, cabendo à Secretaria </w:t>
      </w:r>
      <w:r w:rsidR="00A26A1D" w:rsidRPr="00A26A1D">
        <w:rPr>
          <w:rFonts w:ascii="Times New Roman" w:hAnsi="Times New Roman" w:cs="Times New Roman"/>
        </w:rPr>
        <w:t>Municipal</w:t>
      </w:r>
      <w:r w:rsidRPr="00A26A1D">
        <w:rPr>
          <w:rFonts w:ascii="Times New Roman" w:hAnsi="Times New Roman" w:cs="Times New Roman"/>
        </w:rPr>
        <w:t xml:space="preserve"> d</w:t>
      </w:r>
      <w:r w:rsidR="00A26A1D" w:rsidRPr="00A26A1D">
        <w:rPr>
          <w:rFonts w:ascii="Times New Roman" w:hAnsi="Times New Roman" w:cs="Times New Roman"/>
        </w:rPr>
        <w:t>e</w:t>
      </w:r>
      <w:r w:rsidRPr="00A26A1D">
        <w:rPr>
          <w:rFonts w:ascii="Times New Roman" w:hAnsi="Times New Roman" w:cs="Times New Roman"/>
        </w:rPr>
        <w:t xml:space="preserve"> Saúde a obrigatoriedade de disponibilizar para os usuários atendidos pelo SUS, medicamentos</w:t>
      </w:r>
      <w:r w:rsidR="00387277" w:rsidRPr="00A26A1D">
        <w:rPr>
          <w:rFonts w:ascii="Times New Roman" w:hAnsi="Times New Roman" w:cs="Times New Roman"/>
        </w:rPr>
        <w:t xml:space="preserve"> e materiais m</w:t>
      </w:r>
      <w:r w:rsidR="00A26A1D" w:rsidRPr="00A26A1D">
        <w:rPr>
          <w:rFonts w:ascii="Times New Roman" w:hAnsi="Times New Roman" w:cs="Times New Roman"/>
        </w:rPr>
        <w:t>é</w:t>
      </w:r>
      <w:r w:rsidR="00387277" w:rsidRPr="00A26A1D">
        <w:rPr>
          <w:rFonts w:ascii="Times New Roman" w:hAnsi="Times New Roman" w:cs="Times New Roman"/>
        </w:rPr>
        <w:t>dico</w:t>
      </w:r>
      <w:r w:rsidR="00A26A1D" w:rsidRPr="00A26A1D">
        <w:rPr>
          <w:rFonts w:ascii="Times New Roman" w:hAnsi="Times New Roman" w:cs="Times New Roman"/>
        </w:rPr>
        <w:t>-</w:t>
      </w:r>
      <w:r w:rsidR="00387277" w:rsidRPr="00A26A1D">
        <w:rPr>
          <w:rFonts w:ascii="Times New Roman" w:hAnsi="Times New Roman" w:cs="Times New Roman"/>
        </w:rPr>
        <w:t>hospitalar</w:t>
      </w:r>
      <w:r w:rsidR="00A26A1D" w:rsidRPr="00A26A1D">
        <w:rPr>
          <w:rFonts w:ascii="Times New Roman" w:hAnsi="Times New Roman" w:cs="Times New Roman"/>
        </w:rPr>
        <w:t>es</w:t>
      </w:r>
      <w:r w:rsidRPr="00A26A1D">
        <w:rPr>
          <w:rFonts w:ascii="Times New Roman" w:hAnsi="Times New Roman" w:cs="Times New Roman"/>
        </w:rPr>
        <w:t xml:space="preserve"> para uma assistência integralizada e satisfatória e respaldado na demanda evidenciada pela unidade demandante.</w:t>
      </w:r>
    </w:p>
    <w:p w14:paraId="6497724A" w14:textId="0B0C3FA6" w:rsidR="00CF212D" w:rsidRPr="00A26A1D" w:rsidRDefault="00CF212D" w:rsidP="000D2BF9">
      <w:pPr>
        <w:spacing w:after="0" w:line="240" w:lineRule="auto"/>
        <w:ind w:firstLine="1134"/>
        <w:jc w:val="both"/>
        <w:rPr>
          <w:rFonts w:ascii="Times New Roman" w:hAnsi="Times New Roman" w:cs="Times New Roman"/>
        </w:rPr>
      </w:pPr>
      <w:r w:rsidRPr="00A26A1D">
        <w:rPr>
          <w:rFonts w:ascii="Times New Roman" w:hAnsi="Times New Roman" w:cs="Times New Roman"/>
        </w:rPr>
        <w:t xml:space="preserve">Diante desse cenário, é imprescindível que a </w:t>
      </w:r>
      <w:r w:rsidR="00132925" w:rsidRPr="00A26A1D">
        <w:rPr>
          <w:rFonts w:ascii="Times New Roman" w:hAnsi="Times New Roman" w:cs="Times New Roman"/>
        </w:rPr>
        <w:t>Secretaria Municipal de Saúde de Santa Helena de Goiás-GO</w:t>
      </w:r>
      <w:r w:rsidRPr="00A26A1D">
        <w:rPr>
          <w:rFonts w:ascii="Times New Roman" w:hAnsi="Times New Roman" w:cs="Times New Roman"/>
        </w:rPr>
        <w:t xml:space="preserve"> adote</w:t>
      </w:r>
      <w:r w:rsidR="00D11992" w:rsidRPr="00A26A1D">
        <w:rPr>
          <w:rFonts w:ascii="Times New Roman" w:hAnsi="Times New Roman" w:cs="Times New Roman"/>
        </w:rPr>
        <w:t xml:space="preserve"> medidas urgentes para solucionar essa carência de </w:t>
      </w:r>
      <w:r w:rsidR="00BD415B" w:rsidRPr="00A26A1D">
        <w:rPr>
          <w:rFonts w:ascii="Times New Roman" w:hAnsi="Times New Roman" w:cs="Times New Roman"/>
        </w:rPr>
        <w:t xml:space="preserve">insumos </w:t>
      </w:r>
      <w:r w:rsidR="00A26A1D" w:rsidRPr="00A26A1D">
        <w:rPr>
          <w:rFonts w:ascii="Times New Roman" w:hAnsi="Times New Roman" w:cs="Times New Roman"/>
        </w:rPr>
        <w:t>médicos</w:t>
      </w:r>
      <w:r w:rsidR="00BD415B" w:rsidRPr="00A26A1D">
        <w:rPr>
          <w:rFonts w:ascii="Times New Roman" w:hAnsi="Times New Roman" w:cs="Times New Roman"/>
        </w:rPr>
        <w:t xml:space="preserve"> para procedimentos hospitalar</w:t>
      </w:r>
      <w:r w:rsidR="00D11992" w:rsidRPr="00A26A1D">
        <w:rPr>
          <w:rFonts w:ascii="Times New Roman" w:hAnsi="Times New Roman" w:cs="Times New Roman"/>
        </w:rPr>
        <w:t xml:space="preserve">, garantindo assim a continuidade e efetividade dos serviços prestados à comunidade. É fundamental que sejam realizados estudos e análises criteriosas para identificar as </w:t>
      </w:r>
      <w:r w:rsidR="00D11992" w:rsidRPr="00A26A1D">
        <w:rPr>
          <w:rFonts w:ascii="Times New Roman" w:hAnsi="Times New Roman" w:cs="Times New Roman"/>
        </w:rPr>
        <w:lastRenderedPageBreak/>
        <w:t>demandas reais, elaborar estratégias de abastecimento eficientes e, principalmente, assegurar o direito à saúde de todos os cidadãos do município.</w:t>
      </w:r>
    </w:p>
    <w:p w14:paraId="56CEB085" w14:textId="77777777" w:rsidR="00AC1331" w:rsidRPr="00A26A1D" w:rsidRDefault="00AC1331" w:rsidP="000D2BF9">
      <w:pPr>
        <w:spacing w:after="0" w:line="240" w:lineRule="auto"/>
        <w:ind w:firstLine="1134"/>
        <w:jc w:val="both"/>
        <w:rPr>
          <w:rFonts w:ascii="Times New Roman" w:eastAsia="Arial" w:hAnsi="Times New Roman" w:cs="Times New Roman"/>
        </w:rPr>
      </w:pPr>
    </w:p>
    <w:p w14:paraId="163EDFB4" w14:textId="12164734" w:rsidR="00CA1C3F" w:rsidRPr="00A26A1D" w:rsidRDefault="00CA1C3F" w:rsidP="000D2BF9">
      <w:pPr>
        <w:numPr>
          <w:ilvl w:val="0"/>
          <w:numId w:val="2"/>
        </w:numPr>
        <w:spacing w:after="0" w:line="240" w:lineRule="auto"/>
        <w:jc w:val="both"/>
        <w:rPr>
          <w:rFonts w:ascii="Times New Roman" w:eastAsia="Arial" w:hAnsi="Times New Roman" w:cs="Times New Roman"/>
          <w:b/>
          <w:color w:val="000000"/>
        </w:rPr>
      </w:pPr>
      <w:r w:rsidRPr="00A26A1D">
        <w:rPr>
          <w:rFonts w:ascii="Times New Roman" w:eastAsia="Arial" w:hAnsi="Times New Roman" w:cs="Times New Roman"/>
          <w:b/>
          <w:color w:val="000000"/>
        </w:rPr>
        <w:t>Demonstração do Alinhamento da Contratação com o Planejamento da Administração.</w:t>
      </w:r>
    </w:p>
    <w:p w14:paraId="7BB63FC6" w14:textId="4181012D" w:rsidR="000F72FB" w:rsidRPr="00A26A1D" w:rsidRDefault="000F72FB" w:rsidP="000D2BF9">
      <w:pPr>
        <w:spacing w:after="0" w:line="240" w:lineRule="auto"/>
        <w:jc w:val="both"/>
        <w:rPr>
          <w:rFonts w:ascii="Times New Roman" w:eastAsia="Arial" w:hAnsi="Times New Roman" w:cs="Times New Roman"/>
          <w:b/>
          <w:color w:val="000000"/>
        </w:rPr>
      </w:pPr>
    </w:p>
    <w:p w14:paraId="0D16E42E" w14:textId="2CC44EB6" w:rsidR="000F72FB" w:rsidRPr="000D2BF9" w:rsidRDefault="000F72FB" w:rsidP="000D2BF9">
      <w:pPr>
        <w:spacing w:after="0" w:line="240" w:lineRule="auto"/>
        <w:ind w:left="3402"/>
        <w:jc w:val="both"/>
        <w:rPr>
          <w:rFonts w:ascii="Times New Roman" w:eastAsia="Arial" w:hAnsi="Times New Roman" w:cs="Times New Roman"/>
          <w:b/>
          <w:color w:val="FF0000"/>
          <w:sz w:val="18"/>
          <w:szCs w:val="18"/>
        </w:rPr>
      </w:pPr>
      <w:r w:rsidRPr="000D2BF9">
        <w:rPr>
          <w:b/>
          <w:color w:val="FF0000"/>
          <w:sz w:val="18"/>
          <w:szCs w:val="18"/>
        </w:rPr>
        <w:t>Fundamentação: Demonstração da previsão da contratação no plano de contratações anual, sempre que elaborado, de modo a indicar o seu alinhamento com o planejamento da Administração; (</w:t>
      </w:r>
      <w:r w:rsidR="0022575B" w:rsidRPr="000D2BF9">
        <w:rPr>
          <w:b/>
          <w:color w:val="FF0000"/>
          <w:sz w:val="18"/>
          <w:szCs w:val="18"/>
        </w:rPr>
        <w:t xml:space="preserve">Art. 18 </w:t>
      </w:r>
      <w:r w:rsidR="00716602" w:rsidRPr="000D2BF9">
        <w:rPr>
          <w:b/>
          <w:color w:val="FF0000"/>
          <w:sz w:val="18"/>
          <w:szCs w:val="18"/>
        </w:rPr>
        <w:t xml:space="preserve">do </w:t>
      </w:r>
      <w:r w:rsidR="0022575B" w:rsidRPr="000D2BF9">
        <w:rPr>
          <w:b/>
          <w:color w:val="FF0000"/>
          <w:sz w:val="18"/>
          <w:szCs w:val="18"/>
        </w:rPr>
        <w:t xml:space="preserve">§ 1° inciso II </w:t>
      </w:r>
      <w:r w:rsidRPr="000D2BF9">
        <w:rPr>
          <w:b/>
          <w:color w:val="FF0000"/>
          <w:sz w:val="18"/>
          <w:szCs w:val="18"/>
        </w:rPr>
        <w:t>da Lei 14.133/21)</w:t>
      </w:r>
    </w:p>
    <w:p w14:paraId="263F9A62" w14:textId="71126782" w:rsidR="000F72FB" w:rsidRPr="00A26A1D" w:rsidRDefault="000F72FB" w:rsidP="000D2BF9">
      <w:pPr>
        <w:spacing w:after="0" w:line="240" w:lineRule="auto"/>
        <w:jc w:val="both"/>
        <w:rPr>
          <w:rFonts w:ascii="Times New Roman" w:eastAsia="Arial" w:hAnsi="Times New Roman" w:cs="Times New Roman"/>
          <w:b/>
          <w:color w:val="000000"/>
        </w:rPr>
      </w:pPr>
    </w:p>
    <w:p w14:paraId="1B7E9AD4" w14:textId="0BF0BF71" w:rsidR="00726CDE" w:rsidRPr="00A26A1D" w:rsidRDefault="00726CDE" w:rsidP="000D2BF9">
      <w:pPr>
        <w:tabs>
          <w:tab w:val="left" w:pos="1701"/>
        </w:tabs>
        <w:spacing w:after="0" w:line="240" w:lineRule="auto"/>
        <w:jc w:val="both"/>
        <w:rPr>
          <w:rFonts w:ascii="Times New Roman" w:hAnsi="Times New Roman" w:cs="Times New Roman"/>
        </w:rPr>
      </w:pPr>
      <w:r w:rsidRPr="00A26A1D">
        <w:rPr>
          <w:rFonts w:ascii="Times New Roman" w:hAnsi="Times New Roman" w:cs="Times New Roman"/>
        </w:rPr>
        <w:tab/>
      </w:r>
      <w:r w:rsidR="00234E28" w:rsidRPr="00A26A1D">
        <w:rPr>
          <w:rFonts w:ascii="Times New Roman" w:hAnsi="Times New Roman" w:cs="Times New Roman"/>
        </w:rPr>
        <w:t xml:space="preserve">O Plano </w:t>
      </w:r>
      <w:r w:rsidRPr="00A26A1D">
        <w:rPr>
          <w:rFonts w:ascii="Times New Roman" w:hAnsi="Times New Roman" w:cs="Times New Roman"/>
        </w:rPr>
        <w:t>Plurianual</w:t>
      </w:r>
      <w:r w:rsidR="00234E28" w:rsidRPr="00A26A1D">
        <w:rPr>
          <w:rFonts w:ascii="Times New Roman" w:hAnsi="Times New Roman" w:cs="Times New Roman"/>
        </w:rPr>
        <w:t xml:space="preserve"> - P</w:t>
      </w:r>
      <w:r w:rsidRPr="00A26A1D">
        <w:rPr>
          <w:rFonts w:ascii="Times New Roman" w:hAnsi="Times New Roman" w:cs="Times New Roman"/>
        </w:rPr>
        <w:t>P</w:t>
      </w:r>
      <w:r w:rsidR="00234E28" w:rsidRPr="00A26A1D">
        <w:rPr>
          <w:rFonts w:ascii="Times New Roman" w:hAnsi="Times New Roman" w:cs="Times New Roman"/>
        </w:rPr>
        <w:t xml:space="preserve">A é um instrumento gerencial que permite especificar o detalhamento das ações em termos de produto, responsáveis, prazos, tarefas, insumos e custos necessários para a entrega das metas físicas anuais, compondo os programas de trabalho da Lei Orçamentária Anual (LOA). É um instrumento de planejamento tático/operacional que contribui para que o Orçamento Público cumpra com sua finalidade de planejamento de curto prazo, contribuindo ainda para que as decisões de alocação de dotações orçamentárias sejam orientadas para atingir objetivos previamente estabelecidos (objetivo da ação, do programa e objetivos estratégicos de governo). </w:t>
      </w:r>
    </w:p>
    <w:p w14:paraId="6A19D21F" w14:textId="7EE7BFBD" w:rsidR="000F72FB" w:rsidRPr="00A26A1D" w:rsidRDefault="00726CDE" w:rsidP="000D2BF9">
      <w:pPr>
        <w:tabs>
          <w:tab w:val="left" w:pos="1701"/>
        </w:tabs>
        <w:spacing w:after="0" w:line="240" w:lineRule="auto"/>
        <w:jc w:val="both"/>
        <w:rPr>
          <w:rFonts w:ascii="Times New Roman" w:eastAsia="Arial" w:hAnsi="Times New Roman" w:cs="Times New Roman"/>
        </w:rPr>
      </w:pPr>
      <w:r w:rsidRPr="00A26A1D">
        <w:rPr>
          <w:rFonts w:ascii="Times New Roman" w:hAnsi="Times New Roman" w:cs="Times New Roman"/>
        </w:rPr>
        <w:tab/>
      </w:r>
      <w:r w:rsidR="00234E28" w:rsidRPr="00A26A1D">
        <w:rPr>
          <w:rFonts w:ascii="Times New Roman" w:hAnsi="Times New Roman" w:cs="Times New Roman"/>
        </w:rPr>
        <w:t xml:space="preserve">Assim, a contratação pretendida está prevista no </w:t>
      </w:r>
      <w:r w:rsidRPr="00A26A1D">
        <w:rPr>
          <w:rFonts w:ascii="Times New Roman" w:hAnsi="Times New Roman" w:cs="Times New Roman"/>
        </w:rPr>
        <w:t xml:space="preserve">Plano Plurianual – 2022/2025 </w:t>
      </w:r>
      <w:r w:rsidR="00234E28" w:rsidRPr="00A26A1D">
        <w:rPr>
          <w:rFonts w:ascii="Times New Roman" w:hAnsi="Times New Roman" w:cs="Times New Roman"/>
        </w:rPr>
        <w:t xml:space="preserve">do Município de </w:t>
      </w:r>
      <w:r w:rsidRPr="00A26A1D">
        <w:rPr>
          <w:rFonts w:ascii="Times New Roman" w:hAnsi="Times New Roman" w:cs="Times New Roman"/>
        </w:rPr>
        <w:t>Santa Helena de Goiás</w:t>
      </w:r>
      <w:r w:rsidR="005D4E72" w:rsidRPr="00A26A1D">
        <w:rPr>
          <w:rFonts w:ascii="Times New Roman" w:eastAsia="Arial" w:hAnsi="Times New Roman" w:cs="Times New Roman"/>
        </w:rPr>
        <w:t xml:space="preserve"> estabelecido pela Lei Municipal nº 3.</w:t>
      </w:r>
      <w:r w:rsidR="00A26A1D" w:rsidRPr="00A26A1D">
        <w:rPr>
          <w:rFonts w:ascii="Times New Roman" w:eastAsia="Arial" w:hAnsi="Times New Roman" w:cs="Times New Roman"/>
        </w:rPr>
        <w:t>132</w:t>
      </w:r>
      <w:r w:rsidR="005D4E72" w:rsidRPr="00A26A1D">
        <w:rPr>
          <w:rFonts w:ascii="Times New Roman" w:eastAsia="Arial" w:hAnsi="Times New Roman" w:cs="Times New Roman"/>
        </w:rPr>
        <w:t>/202</w:t>
      </w:r>
      <w:r w:rsidR="00A26A1D" w:rsidRPr="00A26A1D">
        <w:rPr>
          <w:rFonts w:ascii="Times New Roman" w:eastAsia="Arial" w:hAnsi="Times New Roman" w:cs="Times New Roman"/>
        </w:rPr>
        <w:t>1 (e alterações posteriores)</w:t>
      </w:r>
      <w:r w:rsidR="00234E28" w:rsidRPr="00A26A1D">
        <w:rPr>
          <w:rFonts w:ascii="Times New Roman" w:hAnsi="Times New Roman" w:cs="Times New Roman"/>
        </w:rPr>
        <w:t>, estando assim alinhada com o planejamento desta Administração</w:t>
      </w:r>
      <w:r w:rsidR="00844BDF" w:rsidRPr="00A26A1D">
        <w:rPr>
          <w:rFonts w:ascii="Times New Roman" w:hAnsi="Times New Roman" w:cs="Times New Roman"/>
        </w:rPr>
        <w:t xml:space="preserve">, </w:t>
      </w:r>
      <w:r w:rsidR="00844BDF" w:rsidRPr="00A26A1D">
        <w:rPr>
          <w:rFonts w:ascii="Times New Roman" w:eastAsia="Arial" w:hAnsi="Times New Roman" w:cs="Times New Roman"/>
        </w:rPr>
        <w:t xml:space="preserve">nos termos da Lei Orçamentaria Anual </w:t>
      </w:r>
      <w:r w:rsidR="00A26A1D" w:rsidRPr="00A26A1D">
        <w:rPr>
          <w:rFonts w:ascii="Times New Roman" w:eastAsia="Arial" w:hAnsi="Times New Roman" w:cs="Times New Roman"/>
        </w:rPr>
        <w:t>(</w:t>
      </w:r>
      <w:r w:rsidR="00844BDF" w:rsidRPr="00A26A1D">
        <w:rPr>
          <w:rFonts w:ascii="Times New Roman" w:eastAsia="Arial" w:hAnsi="Times New Roman" w:cs="Times New Roman"/>
        </w:rPr>
        <w:t>LOA</w:t>
      </w:r>
      <w:r w:rsidR="00A26A1D" w:rsidRPr="00A26A1D">
        <w:rPr>
          <w:rFonts w:ascii="Times New Roman" w:eastAsia="Arial" w:hAnsi="Times New Roman" w:cs="Times New Roman"/>
        </w:rPr>
        <w:t>) - Lei</w:t>
      </w:r>
      <w:r w:rsidR="00844BDF" w:rsidRPr="00A26A1D">
        <w:rPr>
          <w:rFonts w:ascii="Times New Roman" w:eastAsia="Arial" w:hAnsi="Times New Roman" w:cs="Times New Roman"/>
        </w:rPr>
        <w:t xml:space="preserve"> nº 3.</w:t>
      </w:r>
      <w:r w:rsidR="00D9013F" w:rsidRPr="00A26A1D">
        <w:rPr>
          <w:rFonts w:ascii="Times New Roman" w:eastAsia="Arial" w:hAnsi="Times New Roman" w:cs="Times New Roman"/>
        </w:rPr>
        <w:t>363/</w:t>
      </w:r>
      <w:r w:rsidR="00844BDF" w:rsidRPr="00A26A1D">
        <w:rPr>
          <w:rFonts w:ascii="Times New Roman" w:eastAsia="Arial" w:hAnsi="Times New Roman" w:cs="Times New Roman"/>
        </w:rPr>
        <w:t>202</w:t>
      </w:r>
      <w:r w:rsidR="00D9013F" w:rsidRPr="00A26A1D">
        <w:rPr>
          <w:rFonts w:ascii="Times New Roman" w:eastAsia="Arial" w:hAnsi="Times New Roman" w:cs="Times New Roman"/>
        </w:rPr>
        <w:t>5</w:t>
      </w:r>
      <w:r w:rsidR="00A26A1D" w:rsidRPr="00A26A1D">
        <w:rPr>
          <w:rFonts w:ascii="Times New Roman" w:eastAsia="Arial" w:hAnsi="Times New Roman" w:cs="Times New Roman"/>
        </w:rPr>
        <w:t xml:space="preserve"> </w:t>
      </w:r>
      <w:r w:rsidR="00A26A1D" w:rsidRPr="00A26A1D">
        <w:rPr>
          <w:rFonts w:ascii="Times New Roman" w:eastAsia="Arial" w:hAnsi="Times New Roman" w:cs="Times New Roman"/>
        </w:rPr>
        <w:t>(e alterações posteriores)</w:t>
      </w:r>
      <w:r w:rsidR="00A26A1D" w:rsidRPr="00A26A1D">
        <w:rPr>
          <w:rFonts w:ascii="Times New Roman" w:eastAsia="Arial" w:hAnsi="Times New Roman" w:cs="Times New Roman"/>
        </w:rPr>
        <w:t xml:space="preserve"> e Lei de Diretrizes Orçamentárias (LDO) para o ano de 2025 – Lei 3.294/2024 (e alterações posteriores)</w:t>
      </w:r>
      <w:r w:rsidR="00844BDF" w:rsidRPr="00A26A1D">
        <w:rPr>
          <w:rFonts w:ascii="Times New Roman" w:eastAsia="Arial" w:hAnsi="Times New Roman" w:cs="Times New Roman"/>
        </w:rPr>
        <w:t>.</w:t>
      </w:r>
    </w:p>
    <w:p w14:paraId="47A2E99B" w14:textId="05F5B0A4" w:rsidR="00D9013F" w:rsidRPr="00A26A1D" w:rsidRDefault="00D9013F" w:rsidP="000D2BF9">
      <w:pPr>
        <w:tabs>
          <w:tab w:val="left" w:pos="1701"/>
        </w:tabs>
        <w:spacing w:after="0" w:line="240" w:lineRule="auto"/>
        <w:jc w:val="both"/>
        <w:rPr>
          <w:rFonts w:ascii="Times New Roman" w:eastAsia="Arial" w:hAnsi="Times New Roman" w:cs="Times New Roman"/>
          <w:b/>
          <w:color w:val="000000"/>
        </w:rPr>
      </w:pPr>
      <w:r w:rsidRPr="00A26A1D">
        <w:rPr>
          <w:rFonts w:ascii="Times New Roman" w:eastAsia="Arial" w:hAnsi="Times New Roman" w:cs="Times New Roman"/>
        </w:rPr>
        <w:tab/>
        <w:t xml:space="preserve">No que se refere ao PCA, </w:t>
      </w:r>
      <w:r w:rsidRPr="00A26A1D">
        <w:rPr>
          <w:rFonts w:ascii="Times New Roman" w:hAnsi="Times New Roman" w:cs="Times New Roman"/>
        </w:rPr>
        <w:t>a atual gestão ainda não teve acesso documento, que deveria ter sido apresentado pela equipe de transição do governo anterior. Ainda, fizemos buscas no PNCP, e, até a presente data, não há qualquer publicação.</w:t>
      </w:r>
    </w:p>
    <w:p w14:paraId="218C8D63" w14:textId="77777777" w:rsidR="00CA1C3F" w:rsidRPr="00A26A1D" w:rsidRDefault="00CA1C3F" w:rsidP="000D2BF9">
      <w:pPr>
        <w:spacing w:after="0" w:line="240" w:lineRule="auto"/>
        <w:jc w:val="both"/>
        <w:rPr>
          <w:rFonts w:ascii="Times New Roman" w:eastAsia="Arial" w:hAnsi="Times New Roman" w:cs="Times New Roman"/>
          <w:b/>
          <w:smallCaps/>
        </w:rPr>
      </w:pPr>
    </w:p>
    <w:p w14:paraId="2818E090" w14:textId="7A473914" w:rsidR="00CA1C3F" w:rsidRPr="00A26A1D" w:rsidRDefault="00CA1C3F" w:rsidP="000D2BF9">
      <w:pPr>
        <w:keepNext/>
        <w:keepLines/>
        <w:numPr>
          <w:ilvl w:val="0"/>
          <w:numId w:val="2"/>
        </w:numPr>
        <w:pBdr>
          <w:top w:val="nil"/>
          <w:left w:val="nil"/>
          <w:bottom w:val="nil"/>
          <w:right w:val="nil"/>
          <w:between w:val="nil"/>
        </w:pBdr>
        <w:tabs>
          <w:tab w:val="left" w:pos="567"/>
          <w:tab w:val="left" w:pos="1701"/>
        </w:tabs>
        <w:spacing w:after="0" w:line="240" w:lineRule="auto"/>
        <w:ind w:left="0" w:firstLine="284"/>
        <w:jc w:val="both"/>
        <w:rPr>
          <w:rFonts w:ascii="Times New Roman" w:eastAsia="Arial" w:hAnsi="Times New Roman" w:cs="Times New Roman"/>
          <w:b/>
          <w:smallCaps/>
          <w:color w:val="000000"/>
        </w:rPr>
      </w:pPr>
      <w:r w:rsidRPr="00A26A1D">
        <w:rPr>
          <w:rFonts w:ascii="Times New Roman" w:eastAsia="Arial" w:hAnsi="Times New Roman" w:cs="Times New Roman"/>
          <w:b/>
          <w:color w:val="000000"/>
        </w:rPr>
        <w:t>Requisitos da Contratação.</w:t>
      </w:r>
    </w:p>
    <w:p w14:paraId="1965BE96" w14:textId="77777777" w:rsidR="00844BDF" w:rsidRPr="00A26A1D" w:rsidRDefault="00844BDF" w:rsidP="000D2BF9">
      <w:pPr>
        <w:keepNext/>
        <w:keepLines/>
        <w:pBdr>
          <w:top w:val="nil"/>
          <w:left w:val="nil"/>
          <w:bottom w:val="nil"/>
          <w:right w:val="nil"/>
          <w:between w:val="nil"/>
        </w:pBdr>
        <w:tabs>
          <w:tab w:val="left" w:pos="567"/>
        </w:tabs>
        <w:spacing w:after="0" w:line="240" w:lineRule="auto"/>
        <w:jc w:val="both"/>
        <w:rPr>
          <w:rFonts w:ascii="Times New Roman" w:eastAsia="Arial" w:hAnsi="Times New Roman" w:cs="Times New Roman"/>
          <w:b/>
          <w:smallCaps/>
          <w:color w:val="000000"/>
        </w:rPr>
      </w:pPr>
    </w:p>
    <w:p w14:paraId="01152C08" w14:textId="1F5378B3" w:rsidR="00844BDF" w:rsidRPr="000D2BF9" w:rsidRDefault="00844BDF" w:rsidP="000D2BF9">
      <w:pPr>
        <w:keepNext/>
        <w:keepLines/>
        <w:pBdr>
          <w:top w:val="nil"/>
          <w:left w:val="nil"/>
          <w:bottom w:val="nil"/>
          <w:right w:val="nil"/>
          <w:between w:val="nil"/>
        </w:pBdr>
        <w:tabs>
          <w:tab w:val="left" w:pos="567"/>
        </w:tabs>
        <w:spacing w:after="0" w:line="240" w:lineRule="auto"/>
        <w:ind w:left="3402"/>
        <w:jc w:val="both"/>
        <w:rPr>
          <w:rFonts w:ascii="Times New Roman" w:eastAsia="Arial" w:hAnsi="Times New Roman" w:cs="Times New Roman"/>
          <w:b/>
          <w:color w:val="FF0000"/>
          <w:sz w:val="18"/>
          <w:szCs w:val="18"/>
        </w:rPr>
      </w:pPr>
      <w:r w:rsidRPr="000D2BF9">
        <w:rPr>
          <w:b/>
          <w:color w:val="FF0000"/>
          <w:sz w:val="18"/>
          <w:szCs w:val="18"/>
        </w:rPr>
        <w:t>Fundamentação: Descrição dos requisitos necessários e suficientes à escolha da solução. (</w:t>
      </w:r>
      <w:r w:rsidR="0022575B" w:rsidRPr="000D2BF9">
        <w:rPr>
          <w:b/>
          <w:color w:val="FF0000"/>
          <w:sz w:val="18"/>
          <w:szCs w:val="18"/>
        </w:rPr>
        <w:t xml:space="preserve">Art. 18 </w:t>
      </w:r>
      <w:r w:rsidR="00716602" w:rsidRPr="000D2BF9">
        <w:rPr>
          <w:b/>
          <w:color w:val="FF0000"/>
          <w:sz w:val="18"/>
          <w:szCs w:val="18"/>
        </w:rPr>
        <w:t xml:space="preserve">do </w:t>
      </w:r>
      <w:r w:rsidR="0022575B" w:rsidRPr="000D2BF9">
        <w:rPr>
          <w:b/>
          <w:color w:val="FF0000"/>
          <w:sz w:val="18"/>
          <w:szCs w:val="18"/>
        </w:rPr>
        <w:t xml:space="preserve">§ 1° </w:t>
      </w:r>
      <w:r w:rsidRPr="000D2BF9">
        <w:rPr>
          <w:b/>
          <w:color w:val="FF0000"/>
          <w:sz w:val="18"/>
          <w:szCs w:val="18"/>
        </w:rPr>
        <w:t xml:space="preserve">Inciso III </w:t>
      </w:r>
      <w:r w:rsidR="0022575B" w:rsidRPr="000D2BF9">
        <w:rPr>
          <w:b/>
          <w:color w:val="FF0000"/>
          <w:sz w:val="18"/>
          <w:szCs w:val="18"/>
        </w:rPr>
        <w:t xml:space="preserve">da </w:t>
      </w:r>
      <w:r w:rsidRPr="000D2BF9">
        <w:rPr>
          <w:b/>
          <w:color w:val="FF0000"/>
          <w:sz w:val="18"/>
          <w:szCs w:val="18"/>
        </w:rPr>
        <w:t>Lei 14.133/2021</w:t>
      </w:r>
      <w:r w:rsidR="00B111F3" w:rsidRPr="000D2BF9">
        <w:rPr>
          <w:b/>
          <w:color w:val="FF0000"/>
          <w:sz w:val="18"/>
          <w:szCs w:val="18"/>
        </w:rPr>
        <w:t>)</w:t>
      </w:r>
    </w:p>
    <w:p w14:paraId="4D8A453B" w14:textId="4C8ED7BD" w:rsidR="00844BDF" w:rsidRPr="00A26A1D" w:rsidRDefault="00844BDF" w:rsidP="000D2BF9">
      <w:pPr>
        <w:keepNext/>
        <w:keepLines/>
        <w:pBdr>
          <w:top w:val="nil"/>
          <w:left w:val="nil"/>
          <w:bottom w:val="nil"/>
          <w:right w:val="nil"/>
          <w:between w:val="nil"/>
        </w:pBdr>
        <w:tabs>
          <w:tab w:val="left" w:pos="567"/>
        </w:tabs>
        <w:spacing w:after="0" w:line="240" w:lineRule="auto"/>
        <w:jc w:val="both"/>
        <w:rPr>
          <w:rFonts w:ascii="Times New Roman" w:eastAsia="Arial" w:hAnsi="Times New Roman" w:cs="Times New Roman"/>
          <w:b/>
          <w:color w:val="FF0000"/>
        </w:rPr>
      </w:pPr>
    </w:p>
    <w:p w14:paraId="4C92D24D" w14:textId="77777777" w:rsidR="0017733E" w:rsidRPr="00A26A1D" w:rsidRDefault="0017733E" w:rsidP="000D2BF9">
      <w:pPr>
        <w:tabs>
          <w:tab w:val="left" w:pos="1701"/>
        </w:tabs>
        <w:spacing w:after="0" w:line="240" w:lineRule="auto"/>
        <w:jc w:val="both"/>
        <w:rPr>
          <w:rFonts w:ascii="Times New Roman" w:hAnsi="Times New Roman" w:cs="Times New Roman"/>
        </w:rPr>
      </w:pPr>
      <w:bookmarkStart w:id="0" w:name="_heading=h.30j0zll" w:colFirst="0" w:colLast="0"/>
      <w:bookmarkEnd w:id="0"/>
      <w:r w:rsidRPr="00A26A1D">
        <w:tab/>
      </w:r>
      <w:r w:rsidR="00844BDF" w:rsidRPr="00A26A1D">
        <w:rPr>
          <w:rFonts w:ascii="Times New Roman" w:hAnsi="Times New Roman" w:cs="Times New Roman"/>
        </w:rPr>
        <w:t>Os bens têm natureza de bens comuns, tendo em vista que seus padrões de desempenho e qualidade podem ser objetivamente definidos</w:t>
      </w:r>
      <w:r w:rsidRPr="00A26A1D">
        <w:rPr>
          <w:rFonts w:ascii="Times New Roman" w:hAnsi="Times New Roman" w:cs="Times New Roman"/>
        </w:rPr>
        <w:t xml:space="preserve"> neste processo</w:t>
      </w:r>
      <w:r w:rsidR="00844BDF" w:rsidRPr="00A26A1D">
        <w:rPr>
          <w:rFonts w:ascii="Times New Roman" w:hAnsi="Times New Roman" w:cs="Times New Roman"/>
        </w:rPr>
        <w:t xml:space="preserve">, por meio de especificações usuais de mercado, nos termos do art. 6º, inciso XIII, da Lei Federal nº 14.133/2021. </w:t>
      </w:r>
    </w:p>
    <w:p w14:paraId="594236F3" w14:textId="2B182D8F" w:rsidR="0017733E" w:rsidRPr="00A26A1D" w:rsidRDefault="0017733E" w:rsidP="000D2BF9">
      <w:pPr>
        <w:tabs>
          <w:tab w:val="left" w:pos="1701"/>
        </w:tabs>
        <w:spacing w:after="0" w:line="240" w:lineRule="auto"/>
        <w:jc w:val="both"/>
        <w:rPr>
          <w:rFonts w:ascii="Times New Roman" w:hAnsi="Times New Roman" w:cs="Times New Roman"/>
        </w:rPr>
      </w:pPr>
      <w:r w:rsidRPr="00A26A1D">
        <w:rPr>
          <w:rFonts w:ascii="Times New Roman" w:hAnsi="Times New Roman" w:cs="Times New Roman"/>
        </w:rPr>
        <w:tab/>
      </w:r>
      <w:r w:rsidR="00844BDF" w:rsidRPr="00A26A1D">
        <w:rPr>
          <w:rFonts w:ascii="Times New Roman" w:hAnsi="Times New Roman" w:cs="Times New Roman"/>
        </w:rPr>
        <w:t>Os m</w:t>
      </w:r>
      <w:r w:rsidR="00373F43" w:rsidRPr="00A26A1D">
        <w:rPr>
          <w:rFonts w:ascii="Times New Roman" w:hAnsi="Times New Roman" w:cs="Times New Roman"/>
        </w:rPr>
        <w:t>edicamentos</w:t>
      </w:r>
      <w:r w:rsidR="00387277" w:rsidRPr="00A26A1D">
        <w:rPr>
          <w:rFonts w:ascii="Times New Roman" w:hAnsi="Times New Roman" w:cs="Times New Roman"/>
        </w:rPr>
        <w:t xml:space="preserve"> e materiais m</w:t>
      </w:r>
      <w:r w:rsidR="00A26A1D">
        <w:rPr>
          <w:rFonts w:ascii="Times New Roman" w:hAnsi="Times New Roman" w:cs="Times New Roman"/>
        </w:rPr>
        <w:t>é</w:t>
      </w:r>
      <w:r w:rsidR="00387277" w:rsidRPr="00A26A1D">
        <w:rPr>
          <w:rFonts w:ascii="Times New Roman" w:hAnsi="Times New Roman" w:cs="Times New Roman"/>
        </w:rPr>
        <w:t>dico</w:t>
      </w:r>
      <w:r w:rsidR="00A26A1D">
        <w:rPr>
          <w:rFonts w:ascii="Times New Roman" w:hAnsi="Times New Roman" w:cs="Times New Roman"/>
        </w:rPr>
        <w:t>-</w:t>
      </w:r>
      <w:r w:rsidR="00387277" w:rsidRPr="00A26A1D">
        <w:rPr>
          <w:rFonts w:ascii="Times New Roman" w:hAnsi="Times New Roman" w:cs="Times New Roman"/>
        </w:rPr>
        <w:t>hospitalar</w:t>
      </w:r>
      <w:r w:rsidR="00A26A1D">
        <w:rPr>
          <w:rFonts w:ascii="Times New Roman" w:hAnsi="Times New Roman" w:cs="Times New Roman"/>
        </w:rPr>
        <w:t>es</w:t>
      </w:r>
      <w:r w:rsidR="00844BDF" w:rsidRPr="00A26A1D">
        <w:rPr>
          <w:rFonts w:ascii="Times New Roman" w:hAnsi="Times New Roman" w:cs="Times New Roman"/>
        </w:rPr>
        <w:t xml:space="preserve"> a serem adquiridos se enquadram como bens comuns, pois os padrões de desempenho e qualidade podem ser objetivamente definidos, por meio de especificações usuais de mercado. </w:t>
      </w:r>
    </w:p>
    <w:p w14:paraId="711161A7" w14:textId="7BA52936" w:rsidR="00752EBC" w:rsidRPr="00A26A1D" w:rsidRDefault="00752EBC" w:rsidP="000D2BF9">
      <w:pPr>
        <w:tabs>
          <w:tab w:val="left" w:pos="1701"/>
        </w:tabs>
        <w:spacing w:after="0" w:line="240" w:lineRule="auto"/>
        <w:ind w:firstLine="1701"/>
        <w:jc w:val="both"/>
        <w:rPr>
          <w:rFonts w:ascii="Times New Roman" w:hAnsi="Times New Roman" w:cs="Times New Roman"/>
        </w:rPr>
      </w:pPr>
      <w:r w:rsidRPr="00A26A1D">
        <w:rPr>
          <w:rFonts w:ascii="Times New Roman" w:hAnsi="Times New Roman" w:cs="Times New Roman"/>
        </w:rPr>
        <w:t>Os medicamentos</w:t>
      </w:r>
      <w:r w:rsidR="00387277" w:rsidRPr="00A26A1D">
        <w:rPr>
          <w:rFonts w:ascii="Times New Roman" w:hAnsi="Times New Roman" w:cs="Times New Roman"/>
        </w:rPr>
        <w:t xml:space="preserve"> e </w:t>
      </w:r>
      <w:r w:rsidR="00836BDB" w:rsidRPr="00A26A1D">
        <w:rPr>
          <w:rFonts w:ascii="Times New Roman" w:hAnsi="Times New Roman" w:cs="Times New Roman"/>
        </w:rPr>
        <w:t>materiais m</w:t>
      </w:r>
      <w:r w:rsidR="00836BDB">
        <w:rPr>
          <w:rFonts w:ascii="Times New Roman" w:hAnsi="Times New Roman" w:cs="Times New Roman"/>
        </w:rPr>
        <w:t>é</w:t>
      </w:r>
      <w:r w:rsidR="00836BDB" w:rsidRPr="00A26A1D">
        <w:rPr>
          <w:rFonts w:ascii="Times New Roman" w:hAnsi="Times New Roman" w:cs="Times New Roman"/>
        </w:rPr>
        <w:t>dico</w:t>
      </w:r>
      <w:r w:rsidR="00836BDB">
        <w:rPr>
          <w:rFonts w:ascii="Times New Roman" w:hAnsi="Times New Roman" w:cs="Times New Roman"/>
        </w:rPr>
        <w:t>-</w:t>
      </w:r>
      <w:r w:rsidR="00836BDB" w:rsidRPr="00A26A1D">
        <w:rPr>
          <w:rFonts w:ascii="Times New Roman" w:hAnsi="Times New Roman" w:cs="Times New Roman"/>
        </w:rPr>
        <w:t>hospitalar</w:t>
      </w:r>
      <w:r w:rsidR="00836BDB">
        <w:rPr>
          <w:rFonts w:ascii="Times New Roman" w:hAnsi="Times New Roman" w:cs="Times New Roman"/>
        </w:rPr>
        <w:t>es</w:t>
      </w:r>
      <w:r w:rsidR="00836BDB" w:rsidRPr="00A26A1D">
        <w:rPr>
          <w:rFonts w:ascii="Times New Roman" w:hAnsi="Times New Roman" w:cs="Times New Roman"/>
        </w:rPr>
        <w:t xml:space="preserve"> </w:t>
      </w:r>
      <w:r w:rsidRPr="00A26A1D">
        <w:rPr>
          <w:rFonts w:ascii="Times New Roman" w:hAnsi="Times New Roman" w:cs="Times New Roman"/>
        </w:rPr>
        <w:t>serão adquiridos de acordo com a demanda, em aquisições parceladas, para qual foi escolhido o Sistema de Registro de Preços, através de Licitação, na modalidade Pregão, na forma Eletrônica, com modo de disputa aberto, para futura e eventual contratação, conforme Decreto nº 035/2025 e artigos 82 ao 86 da Lei nº 14.133, de 1º de abril de 2021.</w:t>
      </w:r>
    </w:p>
    <w:p w14:paraId="1CAD9F89" w14:textId="4DC1B748" w:rsidR="00752EBC" w:rsidRPr="00A26A1D" w:rsidRDefault="00844BDF" w:rsidP="000D2BF9">
      <w:pPr>
        <w:spacing w:after="0" w:line="240" w:lineRule="auto"/>
        <w:ind w:firstLine="1701"/>
        <w:jc w:val="both"/>
        <w:rPr>
          <w:rFonts w:ascii="Times New Roman" w:hAnsi="Times New Roman" w:cs="Times New Roman"/>
        </w:rPr>
      </w:pPr>
      <w:r w:rsidRPr="00A26A1D">
        <w:rPr>
          <w:rFonts w:ascii="Times New Roman" w:hAnsi="Times New Roman" w:cs="Times New Roman"/>
        </w:rPr>
        <w:t>Os medicamentos</w:t>
      </w:r>
      <w:r w:rsidR="00666263" w:rsidRPr="00A26A1D">
        <w:rPr>
          <w:rFonts w:ascii="Times New Roman" w:hAnsi="Times New Roman" w:cs="Times New Roman"/>
        </w:rPr>
        <w:t xml:space="preserve"> e </w:t>
      </w:r>
      <w:r w:rsidR="00836BDB" w:rsidRPr="00A26A1D">
        <w:rPr>
          <w:rFonts w:ascii="Times New Roman" w:hAnsi="Times New Roman" w:cs="Times New Roman"/>
        </w:rPr>
        <w:t>materiais m</w:t>
      </w:r>
      <w:r w:rsidR="00836BDB">
        <w:rPr>
          <w:rFonts w:ascii="Times New Roman" w:hAnsi="Times New Roman" w:cs="Times New Roman"/>
        </w:rPr>
        <w:t>é</w:t>
      </w:r>
      <w:r w:rsidR="00836BDB" w:rsidRPr="00A26A1D">
        <w:rPr>
          <w:rFonts w:ascii="Times New Roman" w:hAnsi="Times New Roman" w:cs="Times New Roman"/>
        </w:rPr>
        <w:t>dico</w:t>
      </w:r>
      <w:r w:rsidR="00836BDB">
        <w:rPr>
          <w:rFonts w:ascii="Times New Roman" w:hAnsi="Times New Roman" w:cs="Times New Roman"/>
        </w:rPr>
        <w:t>-</w:t>
      </w:r>
      <w:r w:rsidR="00836BDB" w:rsidRPr="00A26A1D">
        <w:rPr>
          <w:rFonts w:ascii="Times New Roman" w:hAnsi="Times New Roman" w:cs="Times New Roman"/>
        </w:rPr>
        <w:t>hospitalar</w:t>
      </w:r>
      <w:r w:rsidR="00836BDB">
        <w:rPr>
          <w:rFonts w:ascii="Times New Roman" w:hAnsi="Times New Roman" w:cs="Times New Roman"/>
        </w:rPr>
        <w:t>es</w:t>
      </w:r>
      <w:r w:rsidR="00836BDB" w:rsidRPr="00A26A1D">
        <w:rPr>
          <w:rFonts w:ascii="Times New Roman" w:hAnsi="Times New Roman" w:cs="Times New Roman"/>
        </w:rPr>
        <w:t xml:space="preserve"> </w:t>
      </w:r>
      <w:r w:rsidR="00524322" w:rsidRPr="00A26A1D">
        <w:rPr>
          <w:rFonts w:ascii="Times New Roman" w:hAnsi="Times New Roman" w:cs="Times New Roman"/>
        </w:rPr>
        <w:t>objeto d</w:t>
      </w:r>
      <w:r w:rsidR="00836BDB">
        <w:rPr>
          <w:rFonts w:ascii="Times New Roman" w:hAnsi="Times New Roman" w:cs="Times New Roman"/>
        </w:rPr>
        <w:t>esta</w:t>
      </w:r>
      <w:r w:rsidR="00524322" w:rsidRPr="00A26A1D">
        <w:rPr>
          <w:rFonts w:ascii="Times New Roman" w:hAnsi="Times New Roman" w:cs="Times New Roman"/>
        </w:rPr>
        <w:t xml:space="preserve"> aquisição deve</w:t>
      </w:r>
      <w:r w:rsidR="00752EBC" w:rsidRPr="00A26A1D">
        <w:rPr>
          <w:rFonts w:ascii="Times New Roman" w:hAnsi="Times New Roman" w:cs="Times New Roman"/>
        </w:rPr>
        <w:t>m</w:t>
      </w:r>
      <w:r w:rsidR="00524322" w:rsidRPr="00A26A1D">
        <w:rPr>
          <w:rFonts w:ascii="Times New Roman" w:hAnsi="Times New Roman" w:cs="Times New Roman"/>
        </w:rPr>
        <w:t xml:space="preserve"> ser entregues</w:t>
      </w:r>
      <w:r w:rsidR="00752EBC" w:rsidRPr="00A26A1D">
        <w:rPr>
          <w:rFonts w:ascii="Times New Roman" w:hAnsi="Times New Roman" w:cs="Times New Roman"/>
        </w:rPr>
        <w:t xml:space="preserve"> de acordo com a Ordem de Fornecimento, em </w:t>
      </w:r>
      <w:r w:rsidR="00752EBC" w:rsidRPr="00A26A1D">
        <w:rPr>
          <w:rFonts w:ascii="Times New Roman" w:hAnsi="Times New Roman" w:cs="Times New Roman"/>
          <w:b/>
          <w:bCs/>
        </w:rPr>
        <w:t>10 (dez) dias úteis</w:t>
      </w:r>
      <w:r w:rsidR="00752EBC" w:rsidRPr="00A26A1D">
        <w:rPr>
          <w:rFonts w:ascii="Times New Roman" w:hAnsi="Times New Roman" w:cs="Times New Roman"/>
        </w:rPr>
        <w:t>, devendo ser realizad</w:t>
      </w:r>
      <w:r w:rsidR="00836BDB">
        <w:rPr>
          <w:rFonts w:ascii="Times New Roman" w:hAnsi="Times New Roman" w:cs="Times New Roman"/>
        </w:rPr>
        <w:t>a</w:t>
      </w:r>
      <w:r w:rsidR="00752EBC" w:rsidRPr="00A26A1D">
        <w:rPr>
          <w:rFonts w:ascii="Times New Roman" w:hAnsi="Times New Roman" w:cs="Times New Roman"/>
        </w:rPr>
        <w:t xml:space="preserve"> de segunda a sexta-feira, das 08h às 10h e das 13h às 16h, no seguinte endereço: Central de Abastecimento Farmacêutico, no endereço Rua José da Silva Galvão, 165, Centro, Santa Helena de Goiás - GO, ao lado do INSS.</w:t>
      </w:r>
    </w:p>
    <w:p w14:paraId="32A883FA" w14:textId="40A20A99" w:rsidR="00D235E6" w:rsidRPr="00A26A1D" w:rsidRDefault="00D235E6" w:rsidP="000D2BF9">
      <w:pPr>
        <w:tabs>
          <w:tab w:val="left" w:pos="1701"/>
        </w:tabs>
        <w:spacing w:after="0" w:line="240" w:lineRule="auto"/>
        <w:jc w:val="both"/>
        <w:rPr>
          <w:rFonts w:ascii="Times New Roman" w:hAnsi="Times New Roman" w:cs="Times New Roman"/>
          <w:bCs/>
        </w:rPr>
      </w:pPr>
      <w:r w:rsidRPr="00A26A1D">
        <w:rPr>
          <w:rFonts w:ascii="Times New Roman" w:hAnsi="Times New Roman" w:cs="Times New Roman"/>
        </w:rPr>
        <w:tab/>
      </w:r>
      <w:r w:rsidR="00752EBC" w:rsidRPr="00A26A1D">
        <w:rPr>
          <w:rFonts w:ascii="Times New Roman" w:hAnsi="Times New Roman" w:cs="Times New Roman"/>
        </w:rPr>
        <w:t>A</w:t>
      </w:r>
      <w:r w:rsidRPr="00A26A1D">
        <w:rPr>
          <w:rFonts w:ascii="Times New Roman" w:hAnsi="Times New Roman" w:cs="Times New Roman"/>
        </w:rPr>
        <w:t xml:space="preserve">inda que sejam bens comuns, nos termos do </w:t>
      </w:r>
      <w:r w:rsidRPr="00A26A1D">
        <w:rPr>
          <w:rFonts w:ascii="Times New Roman" w:hAnsi="Times New Roman" w:cs="Times New Roman"/>
          <w:bCs/>
        </w:rPr>
        <w:t>parágrafo único do artigo 85 do Decreto Municipal nº 035/2025 c/c inciso XIII do artigo 6º da Lei 14.133/2021, alguns requisitos específicos para a contratação devem ser atendidos, haja vista se enquadrar em legislação especial.</w:t>
      </w:r>
    </w:p>
    <w:p w14:paraId="7F19E848" w14:textId="10D85B2C" w:rsidR="00D235E6" w:rsidRPr="00A26A1D" w:rsidRDefault="00D235E6" w:rsidP="000D2BF9">
      <w:pPr>
        <w:tabs>
          <w:tab w:val="left" w:pos="1701"/>
        </w:tabs>
        <w:spacing w:after="0" w:line="240" w:lineRule="auto"/>
        <w:jc w:val="both"/>
        <w:rPr>
          <w:rFonts w:ascii="Times New Roman" w:hAnsi="Times New Roman" w:cs="Times New Roman"/>
          <w:bCs/>
        </w:rPr>
      </w:pPr>
      <w:r w:rsidRPr="00A26A1D">
        <w:rPr>
          <w:rFonts w:ascii="Times New Roman" w:hAnsi="Times New Roman" w:cs="Times New Roman"/>
          <w:bCs/>
        </w:rPr>
        <w:tab/>
        <w:t>O artigo 67 da Lei 14133/2021 elenca os documentos que poderão ser exigidos para a comprovação da capacidade técnica do licitante. No caso da aquisição de medicamentos</w:t>
      </w:r>
      <w:r w:rsidR="00387277" w:rsidRPr="00A26A1D">
        <w:rPr>
          <w:rFonts w:ascii="Times New Roman" w:hAnsi="Times New Roman" w:cs="Times New Roman"/>
        </w:rPr>
        <w:t xml:space="preserve"> e </w:t>
      </w:r>
      <w:r w:rsidR="00836BDB" w:rsidRPr="00A26A1D">
        <w:rPr>
          <w:rFonts w:ascii="Times New Roman" w:hAnsi="Times New Roman" w:cs="Times New Roman"/>
        </w:rPr>
        <w:t>materiais m</w:t>
      </w:r>
      <w:r w:rsidR="00836BDB">
        <w:rPr>
          <w:rFonts w:ascii="Times New Roman" w:hAnsi="Times New Roman" w:cs="Times New Roman"/>
        </w:rPr>
        <w:t>é</w:t>
      </w:r>
      <w:r w:rsidR="00836BDB" w:rsidRPr="00A26A1D">
        <w:rPr>
          <w:rFonts w:ascii="Times New Roman" w:hAnsi="Times New Roman" w:cs="Times New Roman"/>
        </w:rPr>
        <w:t>dico</w:t>
      </w:r>
      <w:r w:rsidR="00836BDB">
        <w:rPr>
          <w:rFonts w:ascii="Times New Roman" w:hAnsi="Times New Roman" w:cs="Times New Roman"/>
        </w:rPr>
        <w:t>-</w:t>
      </w:r>
      <w:r w:rsidR="00836BDB" w:rsidRPr="00A26A1D">
        <w:rPr>
          <w:rFonts w:ascii="Times New Roman" w:hAnsi="Times New Roman" w:cs="Times New Roman"/>
        </w:rPr>
        <w:t>hospitalar</w:t>
      </w:r>
      <w:r w:rsidR="00836BDB">
        <w:rPr>
          <w:rFonts w:ascii="Times New Roman" w:hAnsi="Times New Roman" w:cs="Times New Roman"/>
        </w:rPr>
        <w:t>es</w:t>
      </w:r>
      <w:r w:rsidRPr="00A26A1D">
        <w:rPr>
          <w:rFonts w:ascii="Times New Roman" w:hAnsi="Times New Roman" w:cs="Times New Roman"/>
          <w:bCs/>
        </w:rPr>
        <w:t xml:space="preserve">, os requisitos de habilitação técnica devem ser os necessários para comprovar o atendimento ao disposto na legislação sanitária para a comercialização de </w:t>
      </w:r>
      <w:r w:rsidRPr="00A26A1D">
        <w:rPr>
          <w:rFonts w:ascii="Times New Roman" w:hAnsi="Times New Roman" w:cs="Times New Roman"/>
          <w:bCs/>
        </w:rPr>
        <w:lastRenderedPageBreak/>
        <w:t xml:space="preserve">medicamentos </w:t>
      </w:r>
      <w:r w:rsidR="00387277" w:rsidRPr="00A26A1D">
        <w:rPr>
          <w:rFonts w:ascii="Times New Roman" w:hAnsi="Times New Roman" w:cs="Times New Roman"/>
        </w:rPr>
        <w:t xml:space="preserve">e </w:t>
      </w:r>
      <w:r w:rsidR="00836BDB" w:rsidRPr="00A26A1D">
        <w:rPr>
          <w:rFonts w:ascii="Times New Roman" w:hAnsi="Times New Roman" w:cs="Times New Roman"/>
        </w:rPr>
        <w:t>materiais m</w:t>
      </w:r>
      <w:r w:rsidR="00836BDB">
        <w:rPr>
          <w:rFonts w:ascii="Times New Roman" w:hAnsi="Times New Roman" w:cs="Times New Roman"/>
        </w:rPr>
        <w:t>é</w:t>
      </w:r>
      <w:r w:rsidR="00836BDB" w:rsidRPr="00A26A1D">
        <w:rPr>
          <w:rFonts w:ascii="Times New Roman" w:hAnsi="Times New Roman" w:cs="Times New Roman"/>
        </w:rPr>
        <w:t>dico</w:t>
      </w:r>
      <w:r w:rsidR="00836BDB">
        <w:rPr>
          <w:rFonts w:ascii="Times New Roman" w:hAnsi="Times New Roman" w:cs="Times New Roman"/>
        </w:rPr>
        <w:t>-</w:t>
      </w:r>
      <w:r w:rsidR="00836BDB" w:rsidRPr="00A26A1D">
        <w:rPr>
          <w:rFonts w:ascii="Times New Roman" w:hAnsi="Times New Roman" w:cs="Times New Roman"/>
        </w:rPr>
        <w:t>hospitalar</w:t>
      </w:r>
      <w:r w:rsidR="00836BDB">
        <w:rPr>
          <w:rFonts w:ascii="Times New Roman" w:hAnsi="Times New Roman" w:cs="Times New Roman"/>
        </w:rPr>
        <w:t>es</w:t>
      </w:r>
      <w:r w:rsidR="00836BDB" w:rsidRPr="00A26A1D">
        <w:rPr>
          <w:rFonts w:ascii="Times New Roman" w:hAnsi="Times New Roman" w:cs="Times New Roman"/>
        </w:rPr>
        <w:t xml:space="preserve"> </w:t>
      </w:r>
      <w:r w:rsidRPr="00A26A1D">
        <w:rPr>
          <w:rFonts w:ascii="Times New Roman" w:hAnsi="Times New Roman" w:cs="Times New Roman"/>
          <w:bCs/>
        </w:rPr>
        <w:t>no território nacional - Lei Federal nº 6.360/1976 e normativas correlatas.</w:t>
      </w:r>
    </w:p>
    <w:p w14:paraId="0D9B0B42" w14:textId="1EB3B87F" w:rsidR="00D235E6" w:rsidRPr="00A26A1D" w:rsidRDefault="00D235E6" w:rsidP="000D2BF9">
      <w:pPr>
        <w:tabs>
          <w:tab w:val="left" w:pos="1701"/>
        </w:tabs>
        <w:spacing w:after="0" w:line="240" w:lineRule="auto"/>
        <w:ind w:firstLine="1701"/>
        <w:jc w:val="both"/>
        <w:rPr>
          <w:rFonts w:ascii="Times New Roman" w:hAnsi="Times New Roman" w:cs="Times New Roman"/>
        </w:rPr>
      </w:pPr>
      <w:r w:rsidRPr="00A26A1D">
        <w:rPr>
          <w:rFonts w:ascii="Times New Roman" w:hAnsi="Times New Roman" w:cs="Times New Roman"/>
        </w:rPr>
        <w:t>Compete à Agência Nacional de Vigilância Sanitária – Anvisa autorizar o funcionamento de empresas de fabricação, distribuição e importação de medicamentos</w:t>
      </w:r>
      <w:r w:rsidR="00387277" w:rsidRPr="00A26A1D">
        <w:rPr>
          <w:rFonts w:ascii="Times New Roman" w:hAnsi="Times New Roman" w:cs="Times New Roman"/>
        </w:rPr>
        <w:t xml:space="preserve"> e </w:t>
      </w:r>
      <w:r w:rsidR="00836BDB" w:rsidRPr="00A26A1D">
        <w:rPr>
          <w:rFonts w:ascii="Times New Roman" w:hAnsi="Times New Roman" w:cs="Times New Roman"/>
        </w:rPr>
        <w:t>materiais m</w:t>
      </w:r>
      <w:r w:rsidR="00836BDB">
        <w:rPr>
          <w:rFonts w:ascii="Times New Roman" w:hAnsi="Times New Roman" w:cs="Times New Roman"/>
        </w:rPr>
        <w:t>é</w:t>
      </w:r>
      <w:r w:rsidR="00836BDB" w:rsidRPr="00A26A1D">
        <w:rPr>
          <w:rFonts w:ascii="Times New Roman" w:hAnsi="Times New Roman" w:cs="Times New Roman"/>
        </w:rPr>
        <w:t>dico</w:t>
      </w:r>
      <w:r w:rsidR="00836BDB">
        <w:rPr>
          <w:rFonts w:ascii="Times New Roman" w:hAnsi="Times New Roman" w:cs="Times New Roman"/>
        </w:rPr>
        <w:t>-</w:t>
      </w:r>
      <w:r w:rsidR="00836BDB" w:rsidRPr="00A26A1D">
        <w:rPr>
          <w:rFonts w:ascii="Times New Roman" w:hAnsi="Times New Roman" w:cs="Times New Roman"/>
        </w:rPr>
        <w:t>hospitalar</w:t>
      </w:r>
      <w:r w:rsidR="00836BDB">
        <w:rPr>
          <w:rFonts w:ascii="Times New Roman" w:hAnsi="Times New Roman" w:cs="Times New Roman"/>
        </w:rPr>
        <w:t>es</w:t>
      </w:r>
      <w:r w:rsidRPr="00A26A1D">
        <w:rPr>
          <w:rFonts w:ascii="Times New Roman" w:hAnsi="Times New Roman" w:cs="Times New Roman"/>
        </w:rPr>
        <w:t>, anuir com a importação e exportação e conceder registro desses produtos (art. 7º, incisos VII a IX, da Lei 9.782/1999). Os documentos que devem ser apresentados para atestar a legitimidade do fornecedor e o registo do produto junto à Anvisa são os seguintes:</w:t>
      </w:r>
    </w:p>
    <w:p w14:paraId="65B167FF" w14:textId="77777777" w:rsidR="00142996" w:rsidRPr="00D3548C" w:rsidRDefault="00142996" w:rsidP="000D2BF9">
      <w:pPr>
        <w:pStyle w:val="Nvel1-SemNumerao"/>
        <w:numPr>
          <w:ilvl w:val="0"/>
          <w:numId w:val="24"/>
        </w:numPr>
        <w:rPr>
          <w:b w:val="0"/>
          <w:bCs w:val="0"/>
        </w:rPr>
      </w:pPr>
      <w:r w:rsidRPr="00D3548C">
        <w:rPr>
          <w:b w:val="0"/>
          <w:bCs w:val="0"/>
        </w:rPr>
        <w:t>Autorização de Funcionamento de Empresa - AFE, expedida pela Anvisa, da sede da empresa interessada, obtida mediante consulta ao Portal da Anvisa</w:t>
      </w:r>
      <w:r w:rsidRPr="00D3548C">
        <w:rPr>
          <w:b w:val="0"/>
          <w:bCs w:val="0"/>
        </w:rPr>
        <w:t>;</w:t>
      </w:r>
    </w:p>
    <w:p w14:paraId="211A146B" w14:textId="54AF745B" w:rsidR="00142996" w:rsidRPr="00D3548C" w:rsidRDefault="00142996" w:rsidP="000D2BF9">
      <w:pPr>
        <w:pStyle w:val="Nvel1-SemNumerao"/>
        <w:rPr>
          <w:b w:val="0"/>
          <w:bCs w:val="0"/>
        </w:rPr>
      </w:pPr>
      <w:r w:rsidRPr="00D3548C">
        <w:rPr>
          <w:b w:val="0"/>
          <w:bCs w:val="0"/>
        </w:rPr>
        <w:t xml:space="preserve">a.1) </w:t>
      </w:r>
      <w:r w:rsidRPr="00D3548C">
        <w:rPr>
          <w:b w:val="0"/>
          <w:bCs w:val="0"/>
        </w:rPr>
        <w:t>A exigência prevista no item anterior é aplicável apenas às empresas licitantes que, por força de disposição legal, devem possuir a “Autorização de Funcionamento expedida pela ANVISA/Ministério da Saúde”. As empresas licitantes legalmente dispensadas da referida “Autorização de Funcionamento” deverão comprovar tal condição mediante apresentação de documento probatório específico e idôneo ou mediante declaração formal equivalente, firmada pela própria empresa licitante e prestada sob compromisso e sob as penas da lei, em especial do disposto no art. 299 do Código Penal Brasileiro.</w:t>
      </w:r>
    </w:p>
    <w:p w14:paraId="0EC980A6" w14:textId="4C0E4771" w:rsidR="00142996" w:rsidRPr="00D3548C" w:rsidRDefault="00142996" w:rsidP="000D2BF9">
      <w:pPr>
        <w:pStyle w:val="Nvel1-SemNumerao"/>
        <w:numPr>
          <w:ilvl w:val="0"/>
          <w:numId w:val="24"/>
        </w:numPr>
        <w:rPr>
          <w:b w:val="0"/>
          <w:bCs w:val="0"/>
        </w:rPr>
      </w:pPr>
      <w:r w:rsidRPr="00D3548C">
        <w:rPr>
          <w:b w:val="0"/>
          <w:bCs w:val="0"/>
        </w:rPr>
        <w:t>Alvará Sanitário ou Licença de Funcionamento ou Licença Sanitária Estadual, Municipal ou do Distrito Federal, emitida pela Vigilância Sanitária da Secretaria de Saúde Estadual, Municipal ou do Distrito Federal, da sede da empresa interessada;</w:t>
      </w:r>
    </w:p>
    <w:p w14:paraId="5F5BCC46" w14:textId="77777777" w:rsidR="00D3548C" w:rsidRPr="00D3548C" w:rsidRDefault="00D3548C" w:rsidP="000D2BF9">
      <w:pPr>
        <w:pStyle w:val="Nvel1-SemNumerao"/>
        <w:rPr>
          <w:b w:val="0"/>
          <w:bCs w:val="0"/>
        </w:rPr>
      </w:pPr>
      <w:r w:rsidRPr="00D3548C">
        <w:rPr>
          <w:b w:val="0"/>
          <w:bCs w:val="0"/>
        </w:rPr>
        <w:t xml:space="preserve">b.1) </w:t>
      </w:r>
      <w:r w:rsidR="00142996" w:rsidRPr="00D3548C">
        <w:rPr>
          <w:b w:val="0"/>
          <w:bCs w:val="0"/>
        </w:rPr>
        <w:t xml:space="preserve">A exigência prevista no item </w:t>
      </w:r>
      <w:r w:rsidRPr="00D3548C">
        <w:rPr>
          <w:b w:val="0"/>
          <w:bCs w:val="0"/>
        </w:rPr>
        <w:t>b</w:t>
      </w:r>
      <w:r w:rsidR="00142996" w:rsidRPr="00D3548C">
        <w:rPr>
          <w:b w:val="0"/>
          <w:bCs w:val="0"/>
        </w:rPr>
        <w:t xml:space="preserve"> é aplicável apenas às empresas licitantes que, por força de disposição legal, devem possuir a “Licença ou Alvará Sanitário emitida pela Vigilância Sanitária Estadual ou Municipal”. As licitantes legalmente dispensadas da referida “Licença ou Alvará Sanitário de Funcionamento” deverão comprovar tal condição mediante apresentação de documento probatório específico e idôneo ou mediante declaração formal equivalente, firmada pela própria empresa licitante e prestada sob compromisso e sob as penas da lei, em especial do disposto no art. 299 do Código Penal Brasileiro.</w:t>
      </w:r>
    </w:p>
    <w:p w14:paraId="2A8FFF96" w14:textId="6B3BD08A" w:rsidR="00142996" w:rsidRPr="00D3548C" w:rsidRDefault="00D3548C" w:rsidP="000D2BF9">
      <w:pPr>
        <w:pStyle w:val="Nvel1-SemNumerao"/>
        <w:rPr>
          <w:b w:val="0"/>
          <w:bCs w:val="0"/>
        </w:rPr>
      </w:pPr>
      <w:r w:rsidRPr="00D3548C">
        <w:rPr>
          <w:b w:val="0"/>
          <w:bCs w:val="0"/>
        </w:rPr>
        <w:t xml:space="preserve">b.2) </w:t>
      </w:r>
      <w:r w:rsidR="00142996" w:rsidRPr="00D3548C">
        <w:rPr>
          <w:b w:val="0"/>
          <w:bCs w:val="0"/>
        </w:rPr>
        <w:t>Quando se mostrar inviável a apresentação do documento em questão, será admitida a apresentação de um documento complementar (também emitido pelo órgão de vigilância sanitária competente) comprovando a prorrogação do prazo de validade do documento. Na ocorrência desta situação, a licitante deverá apresentar além do documento (Alvará Sanitário ou a Licença Sanitária) que esteja vencido, o outro documento (declaração) que comprove a prorrogação do prazo de validade de seu documento (Alvará Sanitário ou Licença Sanitária).</w:t>
      </w:r>
    </w:p>
    <w:p w14:paraId="2A1C3845" w14:textId="77777777" w:rsidR="00D3548C" w:rsidRPr="00D3548C" w:rsidRDefault="00D3548C" w:rsidP="000D2BF9">
      <w:pPr>
        <w:pStyle w:val="Nvel1-SemNumerao"/>
        <w:rPr>
          <w:b w:val="0"/>
          <w:bCs w:val="0"/>
        </w:rPr>
      </w:pPr>
      <w:r w:rsidRPr="00D3548C">
        <w:rPr>
          <w:b w:val="0"/>
          <w:bCs w:val="0"/>
        </w:rPr>
        <w:t xml:space="preserve">b.3) </w:t>
      </w:r>
      <w:r w:rsidR="00142996" w:rsidRPr="00D3548C">
        <w:rPr>
          <w:b w:val="0"/>
          <w:bCs w:val="0"/>
        </w:rPr>
        <w:t>Quando se tratar de empresa recém-constituída será admitida a apresentação do protocolo de solicitação do documento (Alvará Sanitário ou Licença sanitária competente). Neste caso, o documento deverá ser apresentado ao Gestor do Contrato, quando solicitado, sob pena de ser punido com as medidas cabíveis.</w:t>
      </w:r>
    </w:p>
    <w:p w14:paraId="302C6FE4" w14:textId="2F29B2EB" w:rsidR="00142996" w:rsidRPr="00D3548C" w:rsidRDefault="00D3548C" w:rsidP="000D2BF9">
      <w:pPr>
        <w:pStyle w:val="Nvel1-SemNumerao"/>
        <w:rPr>
          <w:b w:val="0"/>
          <w:bCs w:val="0"/>
        </w:rPr>
      </w:pPr>
      <w:r w:rsidRPr="00D3548C">
        <w:rPr>
          <w:b w:val="0"/>
          <w:bCs w:val="0"/>
        </w:rPr>
        <w:t xml:space="preserve">b.4) </w:t>
      </w:r>
      <w:r w:rsidR="00142996" w:rsidRPr="00D3548C">
        <w:rPr>
          <w:b w:val="0"/>
          <w:bCs w:val="0"/>
        </w:rPr>
        <w:t xml:space="preserve">Nos casos em que a empresa licitante seja considerada isenta da apresentação do Alvará Sanitário ou da Licença Sanitária, a isenção deverá ser comprovada por meio de documento hábil. </w:t>
      </w:r>
    </w:p>
    <w:p w14:paraId="33CD3B0C" w14:textId="32103DAA" w:rsidR="00142996" w:rsidRPr="00D3548C" w:rsidRDefault="00D3548C" w:rsidP="000D2BF9">
      <w:pPr>
        <w:pStyle w:val="Nvel1-SemNumerao"/>
        <w:rPr>
          <w:b w:val="0"/>
          <w:bCs w:val="0"/>
        </w:rPr>
      </w:pPr>
      <w:r w:rsidRPr="00D3548C">
        <w:rPr>
          <w:b w:val="0"/>
          <w:bCs w:val="0"/>
        </w:rPr>
        <w:t xml:space="preserve">b.5) </w:t>
      </w:r>
      <w:r w:rsidR="00142996" w:rsidRPr="00D3548C">
        <w:rPr>
          <w:b w:val="0"/>
          <w:bCs w:val="0"/>
        </w:rPr>
        <w:t>A não apresentação do documento (Alvará Sanitário ou Licença Sanitária) ou ainda da declaração ou protocolo de entrada, fará presumir que a licitante não possui o documento, ou que não possui condições de revalidação, o que poderá ser motivo da inabilitação da participante.</w:t>
      </w:r>
    </w:p>
    <w:p w14:paraId="635EFE32" w14:textId="25B71786" w:rsidR="00142996" w:rsidRPr="00D3548C" w:rsidRDefault="00D3548C" w:rsidP="000D2BF9">
      <w:pPr>
        <w:pStyle w:val="Nvel1-SemNumerao"/>
        <w:rPr>
          <w:b w:val="0"/>
          <w:bCs w:val="0"/>
        </w:rPr>
      </w:pPr>
      <w:r w:rsidRPr="00D3548C">
        <w:rPr>
          <w:b w:val="0"/>
          <w:bCs w:val="0"/>
        </w:rPr>
        <w:t xml:space="preserve">b.6) </w:t>
      </w:r>
      <w:r w:rsidR="00142996" w:rsidRPr="00D3548C">
        <w:rPr>
          <w:b w:val="0"/>
          <w:bCs w:val="0"/>
        </w:rPr>
        <w:t>Será admitida a apresentação do documento (Alvará Sanitário ou Licença Sanitária) da sede da licitante, naqueles casos em que a licitante ainda não possua sede ou filial no Município de Santa Helena de Goiás.</w:t>
      </w:r>
    </w:p>
    <w:p w14:paraId="0D0C6202" w14:textId="77777777" w:rsidR="00D3548C" w:rsidRPr="00D3548C" w:rsidRDefault="00D3548C" w:rsidP="000D2BF9">
      <w:pPr>
        <w:pStyle w:val="Nvel1-SemNumerao"/>
        <w:rPr>
          <w:b w:val="0"/>
          <w:bCs w:val="0"/>
        </w:rPr>
      </w:pPr>
      <w:r w:rsidRPr="00D3548C">
        <w:rPr>
          <w:b w:val="0"/>
          <w:bCs w:val="0"/>
        </w:rPr>
        <w:t xml:space="preserve">b.7) </w:t>
      </w:r>
      <w:r w:rsidR="00142996" w:rsidRPr="00D3548C">
        <w:rPr>
          <w:b w:val="0"/>
          <w:bCs w:val="0"/>
        </w:rPr>
        <w:t>Os termos Alvará Sanitário ou Licença Sanitária significam a mesma coisa. A previsão das duas nomenclaturas se dá tão somente pelo fato de que há divergências de designação por localidade, contudo, a licitante deverá ter em mente que deverá apresentar um documento que comprove que ela adota as medidas cabíveis de asseio e vigilância sanitária no acondicionamento ou manuseio de seus produtos.</w:t>
      </w:r>
      <w:bookmarkStart w:id="1" w:name="_Hlk196129325"/>
    </w:p>
    <w:p w14:paraId="1FBEDC7C" w14:textId="64B19E22" w:rsidR="00142996" w:rsidRPr="00D3548C" w:rsidRDefault="00142996" w:rsidP="000D2BF9">
      <w:pPr>
        <w:pStyle w:val="Nvel1-SemNumerao"/>
        <w:numPr>
          <w:ilvl w:val="0"/>
          <w:numId w:val="24"/>
        </w:numPr>
        <w:rPr>
          <w:b w:val="0"/>
          <w:bCs w:val="0"/>
        </w:rPr>
      </w:pPr>
      <w:r w:rsidRPr="00D3548C">
        <w:rPr>
          <w:b w:val="0"/>
          <w:bCs w:val="0"/>
        </w:rPr>
        <w:t>Certificado de Registro válido do produto ofertado, emitido pela Agência Nacional de Vigilância Sanitária - Anvisa, ou publicação do registro no Diário Oficial da União.</w:t>
      </w:r>
    </w:p>
    <w:p w14:paraId="4008B0EB" w14:textId="77777777" w:rsidR="00D3548C" w:rsidRPr="00D3548C" w:rsidRDefault="00D3548C" w:rsidP="000D2BF9">
      <w:pPr>
        <w:pStyle w:val="Nvel1-SemNumerao"/>
        <w:rPr>
          <w:b w:val="0"/>
          <w:bCs w:val="0"/>
        </w:rPr>
      </w:pPr>
      <w:r w:rsidRPr="00D3548C">
        <w:rPr>
          <w:b w:val="0"/>
          <w:bCs w:val="0"/>
        </w:rPr>
        <w:t xml:space="preserve">c.1) </w:t>
      </w:r>
      <w:r w:rsidR="00142996" w:rsidRPr="00D3548C">
        <w:rPr>
          <w:b w:val="0"/>
          <w:bCs w:val="0"/>
        </w:rPr>
        <w:t xml:space="preserve">Estando o registro vencido, a licitante deverá apresentar cópia autenticada e legível do protocolo da solicitação de sua revalidação, acompanhada de cópia do registro vencido, </w:t>
      </w:r>
      <w:r w:rsidR="00142996" w:rsidRPr="00D3548C">
        <w:rPr>
          <w:b w:val="0"/>
          <w:bCs w:val="0"/>
        </w:rPr>
        <w:lastRenderedPageBreak/>
        <w:t xml:space="preserve">desde que a revalidação do registro tenha sido requerida no primeiro semestre do último ano do quinquênio de sua validade, nos termos e condições previstas no § 6º do artigo 12 da </w:t>
      </w:r>
      <w:r w:rsidR="00142996" w:rsidRPr="00D3548C">
        <w:rPr>
          <w:b w:val="0"/>
          <w:bCs w:val="0"/>
          <w:color w:val="auto"/>
        </w:rPr>
        <w:t>Lei nº 6.360, de 23 de setembro de 1976</w:t>
      </w:r>
      <w:r w:rsidR="00142996" w:rsidRPr="00D3548C">
        <w:rPr>
          <w:b w:val="0"/>
          <w:bCs w:val="0"/>
        </w:rPr>
        <w:t>.</w:t>
      </w:r>
    </w:p>
    <w:p w14:paraId="1779DC0E" w14:textId="33284F12" w:rsidR="00142996" w:rsidRPr="00D3548C" w:rsidRDefault="00D3548C" w:rsidP="000D2BF9">
      <w:pPr>
        <w:pStyle w:val="Nvel1-SemNumerao"/>
        <w:rPr>
          <w:b w:val="0"/>
          <w:bCs w:val="0"/>
        </w:rPr>
      </w:pPr>
      <w:r w:rsidRPr="00D3548C">
        <w:rPr>
          <w:b w:val="0"/>
          <w:bCs w:val="0"/>
        </w:rPr>
        <w:t xml:space="preserve">c.2) </w:t>
      </w:r>
      <w:r w:rsidR="00142996" w:rsidRPr="00D3548C">
        <w:rPr>
          <w:b w:val="0"/>
          <w:bCs w:val="0"/>
        </w:rPr>
        <w:t>A não apresentação do registro ou do protocolo do pedido de revalidação implicará na desclassificação do item cotado.</w:t>
      </w:r>
    </w:p>
    <w:p w14:paraId="38FBCCF1" w14:textId="52F1362D" w:rsidR="00142996" w:rsidRPr="00D3548C" w:rsidRDefault="00142996" w:rsidP="000D2BF9">
      <w:pPr>
        <w:pStyle w:val="Nvel1-SemNumerao"/>
        <w:rPr>
          <w:b w:val="0"/>
          <w:bCs w:val="0"/>
        </w:rPr>
      </w:pPr>
      <w:r w:rsidRPr="00D3548C">
        <w:rPr>
          <w:b w:val="0"/>
          <w:bCs w:val="0"/>
        </w:rPr>
        <w:t xml:space="preserve">Para itens isentos de registro na ANVISA fica dispensada a apresentação dos documentos solicitados nos itens </w:t>
      </w:r>
      <w:r w:rsidR="00D3548C" w:rsidRPr="00D3548C">
        <w:rPr>
          <w:b w:val="0"/>
          <w:bCs w:val="0"/>
        </w:rPr>
        <w:t>“a”, “b” e “c”</w:t>
      </w:r>
      <w:r w:rsidRPr="00D3548C">
        <w:rPr>
          <w:b w:val="0"/>
          <w:bCs w:val="0"/>
        </w:rPr>
        <w:t>.</w:t>
      </w:r>
    </w:p>
    <w:p w14:paraId="543ED169" w14:textId="77777777" w:rsidR="00D3548C" w:rsidRPr="00D3548C" w:rsidRDefault="00D3548C" w:rsidP="000D2BF9">
      <w:pPr>
        <w:pStyle w:val="Nvel1-SemNumerao"/>
        <w:rPr>
          <w:b w:val="0"/>
          <w:bCs w:val="0"/>
        </w:rPr>
      </w:pPr>
      <w:r w:rsidRPr="00D3548C">
        <w:rPr>
          <w:b w:val="0"/>
          <w:bCs w:val="0"/>
        </w:rPr>
        <w:t xml:space="preserve">c.3) </w:t>
      </w:r>
      <w:r w:rsidR="00142996" w:rsidRPr="00D3548C">
        <w:rPr>
          <w:b w:val="0"/>
          <w:bCs w:val="0"/>
        </w:rPr>
        <w:t>Comprovação da dispensa do registro do produto na Anvisa, conforme o caso.</w:t>
      </w:r>
    </w:p>
    <w:p w14:paraId="18FB4833" w14:textId="7E4FB3B2" w:rsidR="00142996" w:rsidRPr="00D3548C" w:rsidRDefault="00D3548C" w:rsidP="000D2BF9">
      <w:pPr>
        <w:pStyle w:val="Nvel1-SemNumerao"/>
        <w:rPr>
          <w:b w:val="0"/>
          <w:bCs w:val="0"/>
        </w:rPr>
      </w:pPr>
      <w:r w:rsidRPr="00D3548C">
        <w:rPr>
          <w:b w:val="0"/>
          <w:bCs w:val="0"/>
        </w:rPr>
        <w:t xml:space="preserve">c.4) </w:t>
      </w:r>
      <w:r w:rsidR="00142996" w:rsidRPr="00D3548C">
        <w:rPr>
          <w:b w:val="0"/>
          <w:bCs w:val="0"/>
        </w:rPr>
        <w:t>Ficará a cargo da empresa interessada provar que o produto objeto da contratação não está sujeito ao regime da Vigilância Sanitária.</w:t>
      </w:r>
    </w:p>
    <w:p w14:paraId="7B0D8D90" w14:textId="2C2B9F6E" w:rsidR="00142996" w:rsidRPr="00D3548C" w:rsidRDefault="00D3548C" w:rsidP="000D2BF9">
      <w:pPr>
        <w:pStyle w:val="Nvel1-SemNumerao"/>
        <w:rPr>
          <w:b w:val="0"/>
          <w:bCs w:val="0"/>
        </w:rPr>
      </w:pPr>
      <w:r w:rsidRPr="00D3548C">
        <w:rPr>
          <w:b w:val="0"/>
          <w:bCs w:val="0"/>
        </w:rPr>
        <w:t xml:space="preserve">c.5) </w:t>
      </w:r>
      <w:r w:rsidR="00142996" w:rsidRPr="00D3548C">
        <w:rPr>
          <w:b w:val="0"/>
          <w:bCs w:val="0"/>
        </w:rPr>
        <w:t>Os Registros, Declarações de Notificação Simplificada e Certificados de Dispensa de Registro deverão ser identificados com o número do item a que se referem, em ordem crescente, a fim de facilitar a análise.</w:t>
      </w:r>
    </w:p>
    <w:bookmarkEnd w:id="1"/>
    <w:p w14:paraId="51FCC0A0" w14:textId="72E00798" w:rsidR="00142996" w:rsidRPr="00D3548C" w:rsidRDefault="00142996" w:rsidP="000D2BF9">
      <w:pPr>
        <w:pStyle w:val="Nvel1-SemNumerao"/>
        <w:numPr>
          <w:ilvl w:val="0"/>
          <w:numId w:val="24"/>
        </w:numPr>
        <w:rPr>
          <w:b w:val="0"/>
          <w:bCs w:val="0"/>
        </w:rPr>
      </w:pPr>
      <w:r w:rsidRPr="00D3548C">
        <w:rPr>
          <w:b w:val="0"/>
          <w:bCs w:val="0"/>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6876A8F1" w14:textId="60DD7145" w:rsidR="00142996" w:rsidRPr="00D3548C" w:rsidRDefault="00D3548C" w:rsidP="000D2BF9">
      <w:pPr>
        <w:pStyle w:val="Nvel1-SemNumerao"/>
        <w:rPr>
          <w:b w:val="0"/>
          <w:bCs w:val="0"/>
        </w:rPr>
      </w:pPr>
      <w:r w:rsidRPr="00D3548C">
        <w:rPr>
          <w:b w:val="0"/>
          <w:bCs w:val="0"/>
        </w:rPr>
        <w:t xml:space="preserve">d.1) </w:t>
      </w:r>
      <w:r w:rsidR="00142996" w:rsidRPr="00D3548C">
        <w:rPr>
          <w:b w:val="0"/>
          <w:bCs w:val="0"/>
        </w:rPr>
        <w:t xml:space="preserve">Para fins da comprovação de que trata este subitem, os atestados deverão dizer respeito a contratos executados com as seguintes características mínimas: </w:t>
      </w:r>
    </w:p>
    <w:p w14:paraId="3837113B" w14:textId="77777777" w:rsidR="00D3548C" w:rsidRDefault="00142996" w:rsidP="000D2BF9">
      <w:pPr>
        <w:pStyle w:val="Nvel1-SemNumerao"/>
        <w:numPr>
          <w:ilvl w:val="0"/>
          <w:numId w:val="25"/>
        </w:numPr>
        <w:rPr>
          <w:b w:val="0"/>
          <w:bCs w:val="0"/>
        </w:rPr>
      </w:pPr>
      <w:r w:rsidRPr="00D3548C">
        <w:rPr>
          <w:b w:val="0"/>
          <w:bCs w:val="0"/>
        </w:rPr>
        <w:t xml:space="preserve">Apresentação de pelo menos um (declaração ou certidão) Atestado(s) de Capacidade Técnica fornecidos por pessoa jurídica de direito público ou privado em nome da licitante, comprovando/declarando a aptidão ou desempenho da licitante para fornecimento dos objetos compatível em características com o objeto da licitação. </w:t>
      </w:r>
    </w:p>
    <w:p w14:paraId="224F002D" w14:textId="77777777" w:rsidR="00D3548C" w:rsidRDefault="00142996" w:rsidP="000D2BF9">
      <w:pPr>
        <w:pStyle w:val="Nvel1-SemNumerao"/>
        <w:numPr>
          <w:ilvl w:val="0"/>
          <w:numId w:val="25"/>
        </w:numPr>
        <w:rPr>
          <w:b w:val="0"/>
          <w:bCs w:val="0"/>
        </w:rPr>
      </w:pPr>
      <w:r w:rsidRPr="00D3548C">
        <w:rPr>
          <w:b w:val="0"/>
          <w:bCs w:val="0"/>
        </w:rPr>
        <w:t xml:space="preserve">O atestado de capacidade técnica emitido por deverá indicar dados pessoa jurídica de direito privado da entidade emissora (razão social, CNPJ, endereço, telefone, e-mail, data de emissão) e dos signatários do documento (nome, função, </w:t>
      </w:r>
      <w:proofErr w:type="gramStart"/>
      <w:r w:rsidRPr="00D3548C">
        <w:rPr>
          <w:b w:val="0"/>
          <w:bCs w:val="0"/>
        </w:rPr>
        <w:t>telefone, etc.</w:t>
      </w:r>
      <w:proofErr w:type="gramEnd"/>
      <w:r w:rsidRPr="00D3548C">
        <w:rPr>
          <w:b w:val="0"/>
          <w:bCs w:val="0"/>
        </w:rPr>
        <w:t xml:space="preserve">). Além da descrição detalhada do objeto, quantidades e prazos de fornecimento dos materiais. Quando for emitido por ente privado deverá este ser com firma reconhecida de quem o subscreveu. </w:t>
      </w:r>
    </w:p>
    <w:p w14:paraId="2823D033" w14:textId="0EA31AFC" w:rsidR="00142996" w:rsidRPr="00D3548C" w:rsidRDefault="00142996" w:rsidP="000D2BF9">
      <w:pPr>
        <w:pStyle w:val="Nvel1-SemNumerao"/>
        <w:numPr>
          <w:ilvl w:val="0"/>
          <w:numId w:val="25"/>
        </w:numPr>
        <w:rPr>
          <w:b w:val="0"/>
          <w:bCs w:val="0"/>
        </w:rPr>
      </w:pPr>
      <w:r w:rsidRPr="00D3548C">
        <w:rPr>
          <w:b w:val="0"/>
          <w:bCs w:val="0"/>
        </w:rPr>
        <w:t>Todas as informações prestadas no Atestado de Capacidade Técnica estarão sujeitas a verificação e confirmação de autenticidade, exatidão e veracidade através de diligência, sujeitando o emissor às penalidades previstas em lei caso ateste informações inverídicas. Por decisão do(a) Pregoeiro(a), poderá ser aberto prazo ao licitante para atendimento a diligência.</w:t>
      </w:r>
    </w:p>
    <w:p w14:paraId="00F70BAC" w14:textId="5F0CD9A6" w:rsidR="00142996" w:rsidRPr="00D3548C" w:rsidRDefault="00D3548C" w:rsidP="000D2BF9">
      <w:pPr>
        <w:pStyle w:val="Nvel1-SemNumerao"/>
        <w:ind w:left="0"/>
        <w:rPr>
          <w:b w:val="0"/>
          <w:bCs w:val="0"/>
        </w:rPr>
      </w:pPr>
      <w:r>
        <w:rPr>
          <w:b w:val="0"/>
          <w:bCs w:val="0"/>
        </w:rPr>
        <w:t xml:space="preserve">d.2) </w:t>
      </w:r>
      <w:r w:rsidR="00142996" w:rsidRPr="00D3548C">
        <w:rPr>
          <w:b w:val="0"/>
          <w:bCs w:val="0"/>
        </w:rPr>
        <w:t>Os atestados de capacidade técnica poderão ser apresentados em nome da matriz ou da filial do fornecedor.</w:t>
      </w:r>
    </w:p>
    <w:p w14:paraId="2087827A" w14:textId="4CBBFF32" w:rsidR="00142996" w:rsidRPr="00D3548C" w:rsidRDefault="00D3548C" w:rsidP="000D2BF9">
      <w:pPr>
        <w:pStyle w:val="Nvel1-SemNumerao"/>
        <w:ind w:left="0"/>
        <w:rPr>
          <w:b w:val="0"/>
          <w:bCs w:val="0"/>
        </w:rPr>
      </w:pPr>
      <w:r>
        <w:rPr>
          <w:b w:val="0"/>
          <w:bCs w:val="0"/>
        </w:rPr>
        <w:t xml:space="preserve">d.3) </w:t>
      </w:r>
      <w:r w:rsidR="00142996" w:rsidRPr="00D3548C">
        <w:rPr>
          <w:b w:val="0"/>
          <w:bCs w:val="0"/>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77CE97FB" w14:textId="574552C4" w:rsidR="009B0A51" w:rsidRPr="00A26A1D" w:rsidRDefault="007C6AA0" w:rsidP="000D2BF9">
      <w:pPr>
        <w:tabs>
          <w:tab w:val="left" w:pos="1701"/>
        </w:tabs>
        <w:spacing w:after="0" w:line="240" w:lineRule="auto"/>
        <w:jc w:val="both"/>
        <w:rPr>
          <w:rFonts w:ascii="Times New Roman" w:eastAsia="Arial" w:hAnsi="Times New Roman" w:cs="Times New Roman"/>
        </w:rPr>
      </w:pPr>
      <w:r w:rsidRPr="00A26A1D">
        <w:rPr>
          <w:rFonts w:ascii="Times New Roman" w:eastAsia="Arial" w:hAnsi="Times New Roman" w:cs="Times New Roman"/>
        </w:rPr>
        <w:tab/>
      </w:r>
      <w:r w:rsidR="006B46C0" w:rsidRPr="00A26A1D">
        <w:rPr>
          <w:rFonts w:ascii="Times New Roman" w:eastAsia="Arial" w:hAnsi="Times New Roman" w:cs="Times New Roman"/>
        </w:rPr>
        <w:t>Cumpre salientar que a empresa sem autorização de funcionamento</w:t>
      </w:r>
      <w:r w:rsidRPr="00A26A1D">
        <w:rPr>
          <w:rFonts w:ascii="Times New Roman" w:eastAsia="Arial" w:hAnsi="Times New Roman" w:cs="Times New Roman"/>
        </w:rPr>
        <w:t xml:space="preserve"> </w:t>
      </w:r>
      <w:r w:rsidR="006B46C0" w:rsidRPr="00A26A1D">
        <w:rPr>
          <w:rFonts w:ascii="Times New Roman" w:eastAsia="Arial" w:hAnsi="Times New Roman" w:cs="Times New Roman"/>
        </w:rPr>
        <w:t>do órgão sanitário competente comete infração sanitária e está sujeita a pena</w:t>
      </w:r>
      <w:r w:rsidRPr="00A26A1D">
        <w:rPr>
          <w:rFonts w:ascii="Times New Roman" w:eastAsia="Arial" w:hAnsi="Times New Roman" w:cs="Times New Roman"/>
        </w:rPr>
        <w:t xml:space="preserve"> </w:t>
      </w:r>
      <w:r w:rsidR="006B46C0" w:rsidRPr="00A26A1D">
        <w:rPr>
          <w:rFonts w:ascii="Times New Roman" w:eastAsia="Arial" w:hAnsi="Times New Roman" w:cs="Times New Roman"/>
        </w:rPr>
        <w:t>de advertência, interdição, cancelamento de autorização e de licença e/ou</w:t>
      </w:r>
      <w:r w:rsidRPr="00A26A1D">
        <w:rPr>
          <w:rFonts w:ascii="Times New Roman" w:eastAsia="Arial" w:hAnsi="Times New Roman" w:cs="Times New Roman"/>
        </w:rPr>
        <w:t xml:space="preserve"> </w:t>
      </w:r>
      <w:r w:rsidR="006B46C0" w:rsidRPr="00A26A1D">
        <w:rPr>
          <w:rFonts w:ascii="Times New Roman" w:eastAsia="Arial" w:hAnsi="Times New Roman" w:cs="Times New Roman"/>
        </w:rPr>
        <w:t>multa, de acordo com o artigo 10, inciso IV, da Lei Federal nº 6.437/1977.</w:t>
      </w:r>
    </w:p>
    <w:p w14:paraId="3B3297D6" w14:textId="77777777" w:rsidR="009B0A51" w:rsidRPr="00D3548C" w:rsidRDefault="009B0A51" w:rsidP="000D2BF9">
      <w:pPr>
        <w:tabs>
          <w:tab w:val="left" w:pos="1701"/>
        </w:tabs>
        <w:spacing w:after="0" w:line="240" w:lineRule="auto"/>
        <w:jc w:val="both"/>
        <w:rPr>
          <w:rFonts w:ascii="Times New Roman" w:eastAsia="Arial" w:hAnsi="Times New Roman" w:cs="Times New Roman"/>
          <w:b/>
          <w:bCs/>
        </w:rPr>
      </w:pPr>
      <w:r w:rsidRPr="00A26A1D">
        <w:rPr>
          <w:rFonts w:ascii="Times New Roman" w:eastAsia="Arial" w:hAnsi="Times New Roman" w:cs="Times New Roman"/>
        </w:rPr>
        <w:tab/>
        <w:t xml:space="preserve">Ainda, registra-se que </w:t>
      </w:r>
      <w:r w:rsidRPr="00D3548C">
        <w:rPr>
          <w:rFonts w:ascii="Times New Roman" w:hAnsi="Times New Roman" w:cs="Times New Roman"/>
          <w:b/>
          <w:bCs/>
        </w:rPr>
        <w:t>não haverá exclusividade e/ou reserva de cotas para microempresas/EPP/Equiparadas (incisos I e III do artigo 48 da LC 123/2006), com base no inciso III do artigo 49 da mesma Lei Complementar 123/2006 c/c parágrafo único do artigo 10 do Decreto Municipal 112/2018, em razão de não ser vantajoso para a administração pública, podendo acarretar a possível perda de economia de escala.</w:t>
      </w:r>
    </w:p>
    <w:p w14:paraId="3002110D" w14:textId="77777777" w:rsidR="009B0A51" w:rsidRPr="00D114CB" w:rsidRDefault="009B0A51" w:rsidP="000D2BF9">
      <w:pPr>
        <w:tabs>
          <w:tab w:val="left" w:pos="1701"/>
        </w:tabs>
        <w:spacing w:after="0" w:line="240" w:lineRule="auto"/>
        <w:jc w:val="both"/>
        <w:rPr>
          <w:rFonts w:ascii="Times New Roman" w:eastAsia="Arial" w:hAnsi="Times New Roman" w:cs="Times New Roman"/>
        </w:rPr>
      </w:pPr>
      <w:r w:rsidRPr="00A26A1D">
        <w:rPr>
          <w:rFonts w:ascii="Times New Roman" w:eastAsia="Arial" w:hAnsi="Times New Roman" w:cs="Times New Roman"/>
        </w:rPr>
        <w:tab/>
        <w:t>Quanto à sustentabilidade, a</w:t>
      </w:r>
      <w:r w:rsidRPr="00A26A1D">
        <w:rPr>
          <w:rFonts w:ascii="Times New Roman" w:hAnsi="Times New Roman" w:cs="Times New Roman"/>
        </w:rPr>
        <w:t xml:space="preserve">lém dos critérios de sustentabilidade eventualmente inseridos na descrição do objeto, devem ser atendidos os seguintes requisitos, que se baseiam no </w:t>
      </w:r>
      <w:r w:rsidRPr="00D114CB">
        <w:rPr>
          <w:rFonts w:ascii="Times New Roman" w:hAnsi="Times New Roman" w:cs="Times New Roman"/>
        </w:rPr>
        <w:t>Guia Nacional de Contratação Sustentáveis:</w:t>
      </w:r>
    </w:p>
    <w:p w14:paraId="3DFB9869" w14:textId="65EC420B" w:rsidR="00D114CB" w:rsidRPr="00D114CB" w:rsidRDefault="000D2BF9" w:rsidP="000D2BF9">
      <w:pPr>
        <w:spacing w:after="0" w:line="240" w:lineRule="auto"/>
        <w:jc w:val="both"/>
        <w:rPr>
          <w:rFonts w:ascii="Times New Roman" w:hAnsi="Times New Roman" w:cs="Times New Roman"/>
        </w:rPr>
      </w:pPr>
      <w:r>
        <w:rPr>
          <w:rFonts w:ascii="Times New Roman" w:hAnsi="Times New Roman" w:cs="Times New Roman"/>
        </w:rPr>
        <w:t xml:space="preserve">a) </w:t>
      </w:r>
      <w:r w:rsidR="00D114CB" w:rsidRPr="00D114CB">
        <w:rPr>
          <w:rFonts w:ascii="Times New Roman" w:hAnsi="Times New Roman" w:cs="Times New Roman"/>
        </w:rPr>
        <w:t xml:space="preserve">Visando a efetiva aplicação de critérios, ações ambientais e socioambientais quanto à inserção de requisitos de sustentabilidade ambiental nos editais de licitação promovidos pela Administração </w:t>
      </w:r>
      <w:r w:rsidR="00D114CB" w:rsidRPr="00D114CB">
        <w:rPr>
          <w:rFonts w:ascii="Times New Roman" w:hAnsi="Times New Roman" w:cs="Times New Roman"/>
        </w:rPr>
        <w:lastRenderedPageBreak/>
        <w:t>Pública, e em atendimento ao artigo 5º e seus incisos da Instrução Normativa nº 1/2010 da SLTI/MPOG, quando da aquisição de bens, recomenda-se que o licitante fabricante e/ou fornecedor atenda aos seguintes critérios de sustentabilidade ambiental:</w:t>
      </w:r>
    </w:p>
    <w:p w14:paraId="614C4795" w14:textId="77777777" w:rsidR="000D2BF9" w:rsidRDefault="00D114CB" w:rsidP="000D2BF9">
      <w:pPr>
        <w:pStyle w:val="PargrafodaLista"/>
        <w:numPr>
          <w:ilvl w:val="0"/>
          <w:numId w:val="26"/>
        </w:numPr>
        <w:spacing w:after="0" w:line="240" w:lineRule="auto"/>
        <w:jc w:val="both"/>
        <w:rPr>
          <w:rFonts w:ascii="Times New Roman" w:hAnsi="Times New Roman" w:cs="Times New Roman"/>
        </w:rPr>
      </w:pPr>
      <w:r w:rsidRPr="000D2BF9">
        <w:rPr>
          <w:rFonts w:ascii="Times New Roman" w:hAnsi="Times New Roman" w:cs="Times New Roman"/>
        </w:rPr>
        <w:t>que os bens sejam constituídos, no todo ou em parte, por material reciclado, atóxico, biodegradável, conforme ABNT NBR – 15448-1 e 15448-2;</w:t>
      </w:r>
    </w:p>
    <w:p w14:paraId="67581DB8" w14:textId="77777777" w:rsidR="000D2BF9" w:rsidRDefault="00D114CB" w:rsidP="000D2BF9">
      <w:pPr>
        <w:pStyle w:val="PargrafodaLista"/>
        <w:numPr>
          <w:ilvl w:val="0"/>
          <w:numId w:val="26"/>
        </w:numPr>
        <w:spacing w:after="0" w:line="240" w:lineRule="auto"/>
        <w:jc w:val="both"/>
        <w:rPr>
          <w:rFonts w:ascii="Times New Roman" w:hAnsi="Times New Roman" w:cs="Times New Roman"/>
        </w:rPr>
      </w:pPr>
      <w:r w:rsidRPr="000D2BF9">
        <w:rPr>
          <w:rFonts w:ascii="Times New Roman" w:hAnsi="Times New Roman" w:cs="Times New Roman"/>
        </w:rPr>
        <w:t>que sejam observados os requisitos ambientais para a obtenção de certificação do Instituto Nacional de Metrologia, Normalização e Qualidade Industrial – INMETRO como produtos sustentáveis ou de menor impacto ambiental em relação aos seus similares;</w:t>
      </w:r>
    </w:p>
    <w:p w14:paraId="46B77CE6" w14:textId="77777777" w:rsidR="000D2BF9" w:rsidRDefault="00D114CB" w:rsidP="000D2BF9">
      <w:pPr>
        <w:pStyle w:val="PargrafodaLista"/>
        <w:numPr>
          <w:ilvl w:val="0"/>
          <w:numId w:val="26"/>
        </w:numPr>
        <w:spacing w:after="0" w:line="240" w:lineRule="auto"/>
        <w:jc w:val="both"/>
        <w:rPr>
          <w:rFonts w:ascii="Times New Roman" w:hAnsi="Times New Roman" w:cs="Times New Roman"/>
        </w:rPr>
      </w:pPr>
      <w:r w:rsidRPr="000D2BF9">
        <w:rPr>
          <w:rFonts w:ascii="Times New Roman" w:hAnsi="Times New Roman" w:cs="Times New Roman"/>
        </w:rPr>
        <w:t>que os bens devam ser, preferencialmente, acondicionados em embalagem individual adequada, com o menor volume possível, que utilize materiais recicláveis e/ou sejam recicláveis, de forma a garantir a máxima proteção durante o transporte e o armazenamento; e</w:t>
      </w:r>
    </w:p>
    <w:p w14:paraId="209CF4A9" w14:textId="0176D434" w:rsidR="00D114CB" w:rsidRPr="000D2BF9" w:rsidRDefault="00D114CB" w:rsidP="000D2BF9">
      <w:pPr>
        <w:pStyle w:val="PargrafodaLista"/>
        <w:numPr>
          <w:ilvl w:val="0"/>
          <w:numId w:val="26"/>
        </w:numPr>
        <w:spacing w:after="0" w:line="240" w:lineRule="auto"/>
        <w:jc w:val="both"/>
        <w:rPr>
          <w:rFonts w:ascii="Times New Roman" w:hAnsi="Times New Roman" w:cs="Times New Roman"/>
        </w:rPr>
      </w:pPr>
      <w:r w:rsidRPr="000D2BF9">
        <w:rPr>
          <w:rFonts w:ascii="Times New Roman" w:hAnsi="Times New Roman" w:cs="Times New Roman"/>
        </w:rPr>
        <w:t xml:space="preserve">que os bens não contenham substâncias perigosas em concentração acima da recomendada na diretiva </w:t>
      </w:r>
      <w:proofErr w:type="spellStart"/>
      <w:r w:rsidRPr="000D2BF9">
        <w:rPr>
          <w:rFonts w:ascii="Times New Roman" w:hAnsi="Times New Roman" w:cs="Times New Roman"/>
        </w:rPr>
        <w:t>RoHS</w:t>
      </w:r>
      <w:proofErr w:type="spellEnd"/>
      <w:r w:rsidRPr="000D2BF9">
        <w:rPr>
          <w:rFonts w:ascii="Times New Roman" w:hAnsi="Times New Roman" w:cs="Times New Roman"/>
        </w:rPr>
        <w:t xml:space="preserve"> (</w:t>
      </w:r>
      <w:proofErr w:type="spellStart"/>
      <w:r w:rsidRPr="000D2BF9">
        <w:rPr>
          <w:rFonts w:ascii="Times New Roman" w:hAnsi="Times New Roman" w:cs="Times New Roman"/>
        </w:rPr>
        <w:t>Restriction</w:t>
      </w:r>
      <w:proofErr w:type="spellEnd"/>
      <w:r w:rsidRPr="000D2BF9">
        <w:rPr>
          <w:rFonts w:ascii="Times New Roman" w:hAnsi="Times New Roman" w:cs="Times New Roman"/>
        </w:rPr>
        <w:t xml:space="preserve"> </w:t>
      </w:r>
      <w:proofErr w:type="spellStart"/>
      <w:r w:rsidRPr="000D2BF9">
        <w:rPr>
          <w:rFonts w:ascii="Times New Roman" w:hAnsi="Times New Roman" w:cs="Times New Roman"/>
        </w:rPr>
        <w:t>of</w:t>
      </w:r>
      <w:proofErr w:type="spellEnd"/>
      <w:r w:rsidRPr="000D2BF9">
        <w:rPr>
          <w:rFonts w:ascii="Times New Roman" w:hAnsi="Times New Roman" w:cs="Times New Roman"/>
        </w:rPr>
        <w:t xml:space="preserve"> </w:t>
      </w:r>
      <w:proofErr w:type="spellStart"/>
      <w:r w:rsidRPr="000D2BF9">
        <w:rPr>
          <w:rFonts w:ascii="Times New Roman" w:hAnsi="Times New Roman" w:cs="Times New Roman"/>
        </w:rPr>
        <w:t>Certain</w:t>
      </w:r>
      <w:proofErr w:type="spellEnd"/>
      <w:r w:rsidRPr="000D2BF9">
        <w:rPr>
          <w:rFonts w:ascii="Times New Roman" w:hAnsi="Times New Roman" w:cs="Times New Roman"/>
        </w:rPr>
        <w:t xml:space="preserve"> </w:t>
      </w:r>
      <w:proofErr w:type="spellStart"/>
      <w:r w:rsidRPr="000D2BF9">
        <w:rPr>
          <w:rFonts w:ascii="Times New Roman" w:hAnsi="Times New Roman" w:cs="Times New Roman"/>
        </w:rPr>
        <w:t>Hazardous</w:t>
      </w:r>
      <w:proofErr w:type="spellEnd"/>
      <w:r w:rsidRPr="000D2BF9">
        <w:rPr>
          <w:rFonts w:ascii="Times New Roman" w:hAnsi="Times New Roman" w:cs="Times New Roman"/>
        </w:rPr>
        <w:t xml:space="preserve"> </w:t>
      </w:r>
      <w:proofErr w:type="spellStart"/>
      <w:r w:rsidRPr="000D2BF9">
        <w:rPr>
          <w:rFonts w:ascii="Times New Roman" w:hAnsi="Times New Roman" w:cs="Times New Roman"/>
        </w:rPr>
        <w:t>Substances</w:t>
      </w:r>
      <w:proofErr w:type="spellEnd"/>
      <w:r w:rsidRPr="000D2BF9">
        <w:rPr>
          <w:rFonts w:ascii="Times New Roman" w:hAnsi="Times New Roman" w:cs="Times New Roman"/>
        </w:rPr>
        <w:t>), tais como mercúrio (Hg), chumbo (</w:t>
      </w:r>
      <w:proofErr w:type="spellStart"/>
      <w:r w:rsidRPr="000D2BF9">
        <w:rPr>
          <w:rFonts w:ascii="Times New Roman" w:hAnsi="Times New Roman" w:cs="Times New Roman"/>
        </w:rPr>
        <w:t>Pb</w:t>
      </w:r>
      <w:proofErr w:type="spellEnd"/>
      <w:r w:rsidRPr="000D2BF9">
        <w:rPr>
          <w:rFonts w:ascii="Times New Roman" w:hAnsi="Times New Roman" w:cs="Times New Roman"/>
        </w:rPr>
        <w:t>), cromo hexavalente (</w:t>
      </w:r>
      <w:proofErr w:type="gramStart"/>
      <w:r w:rsidRPr="000D2BF9">
        <w:rPr>
          <w:rFonts w:ascii="Times New Roman" w:hAnsi="Times New Roman" w:cs="Times New Roman"/>
        </w:rPr>
        <w:t>Cr(</w:t>
      </w:r>
      <w:proofErr w:type="gramEnd"/>
      <w:r w:rsidRPr="000D2BF9">
        <w:rPr>
          <w:rFonts w:ascii="Times New Roman" w:hAnsi="Times New Roman" w:cs="Times New Roman"/>
        </w:rPr>
        <w:t>VI)), cádmio (</w:t>
      </w:r>
      <w:proofErr w:type="spellStart"/>
      <w:r w:rsidRPr="000D2BF9">
        <w:rPr>
          <w:rFonts w:ascii="Times New Roman" w:hAnsi="Times New Roman" w:cs="Times New Roman"/>
        </w:rPr>
        <w:t>Cd</w:t>
      </w:r>
      <w:proofErr w:type="spellEnd"/>
      <w:r w:rsidRPr="000D2BF9">
        <w:rPr>
          <w:rFonts w:ascii="Times New Roman" w:hAnsi="Times New Roman" w:cs="Times New Roman"/>
        </w:rPr>
        <w:t xml:space="preserve">), </w:t>
      </w:r>
      <w:proofErr w:type="spellStart"/>
      <w:r w:rsidRPr="000D2BF9">
        <w:rPr>
          <w:rFonts w:ascii="Times New Roman" w:hAnsi="Times New Roman" w:cs="Times New Roman"/>
        </w:rPr>
        <w:t>bifenil</w:t>
      </w:r>
      <w:proofErr w:type="spellEnd"/>
      <w:r w:rsidRPr="000D2BF9">
        <w:rPr>
          <w:rFonts w:ascii="Times New Roman" w:hAnsi="Times New Roman" w:cs="Times New Roman"/>
        </w:rPr>
        <w:t>-polibromados (</w:t>
      </w:r>
      <w:proofErr w:type="spellStart"/>
      <w:r w:rsidRPr="000D2BF9">
        <w:rPr>
          <w:rFonts w:ascii="Times New Roman" w:hAnsi="Times New Roman" w:cs="Times New Roman"/>
        </w:rPr>
        <w:t>PBBs</w:t>
      </w:r>
      <w:proofErr w:type="spellEnd"/>
      <w:r w:rsidRPr="000D2BF9">
        <w:rPr>
          <w:rFonts w:ascii="Times New Roman" w:hAnsi="Times New Roman" w:cs="Times New Roman"/>
        </w:rPr>
        <w:t xml:space="preserve">), éteres difenil-polibromados (PBDEs). </w:t>
      </w:r>
    </w:p>
    <w:p w14:paraId="46CF7FFD" w14:textId="73FCE95B" w:rsidR="00FC25DA" w:rsidRPr="00A26A1D" w:rsidRDefault="009B0A51" w:rsidP="000D2BF9">
      <w:pPr>
        <w:spacing w:after="0" w:line="240" w:lineRule="auto"/>
        <w:ind w:firstLine="1701"/>
        <w:jc w:val="both"/>
        <w:rPr>
          <w:rFonts w:ascii="Times New Roman" w:hAnsi="Times New Roman" w:cs="Times New Roman"/>
        </w:rPr>
      </w:pPr>
      <w:r w:rsidRPr="00D114CB">
        <w:rPr>
          <w:rFonts w:ascii="Times New Roman" w:hAnsi="Times New Roman" w:cs="Times New Roman"/>
        </w:rPr>
        <w:t>No que tange à indicação de marcas, ressalta-se que o</w:t>
      </w:r>
      <w:r w:rsidRPr="00D114CB">
        <w:rPr>
          <w:rFonts w:ascii="Times New Roman" w:hAnsi="Times New Roman" w:cs="Times New Roman"/>
          <w:color w:val="000000" w:themeColor="text1"/>
        </w:rPr>
        <w:t xml:space="preserve">s medicamentos </w:t>
      </w:r>
      <w:r w:rsidR="00387277" w:rsidRPr="00D114CB">
        <w:rPr>
          <w:rFonts w:ascii="Times New Roman" w:hAnsi="Times New Roman" w:cs="Times New Roman"/>
        </w:rPr>
        <w:t xml:space="preserve">e </w:t>
      </w:r>
      <w:r w:rsidR="00D3548C" w:rsidRPr="00D114CB">
        <w:rPr>
          <w:rFonts w:ascii="Times New Roman" w:hAnsi="Times New Roman" w:cs="Times New Roman"/>
        </w:rPr>
        <w:t>materiais</w:t>
      </w:r>
      <w:r w:rsidR="00D3548C" w:rsidRPr="00A26A1D">
        <w:rPr>
          <w:rFonts w:ascii="Times New Roman" w:hAnsi="Times New Roman" w:cs="Times New Roman"/>
        </w:rPr>
        <w:t xml:space="preserve"> m</w:t>
      </w:r>
      <w:r w:rsidR="00D3548C">
        <w:rPr>
          <w:rFonts w:ascii="Times New Roman" w:hAnsi="Times New Roman" w:cs="Times New Roman"/>
        </w:rPr>
        <w:t>é</w:t>
      </w:r>
      <w:r w:rsidR="00D3548C" w:rsidRPr="00A26A1D">
        <w:rPr>
          <w:rFonts w:ascii="Times New Roman" w:hAnsi="Times New Roman" w:cs="Times New Roman"/>
        </w:rPr>
        <w:t>dico</w:t>
      </w:r>
      <w:r w:rsidR="00D3548C">
        <w:rPr>
          <w:rFonts w:ascii="Times New Roman" w:hAnsi="Times New Roman" w:cs="Times New Roman"/>
        </w:rPr>
        <w:t>-</w:t>
      </w:r>
      <w:r w:rsidR="00D3548C" w:rsidRPr="00A26A1D">
        <w:rPr>
          <w:rFonts w:ascii="Times New Roman" w:hAnsi="Times New Roman" w:cs="Times New Roman"/>
        </w:rPr>
        <w:t>hospitalar</w:t>
      </w:r>
      <w:r w:rsidR="00D3548C">
        <w:rPr>
          <w:rFonts w:ascii="Times New Roman" w:hAnsi="Times New Roman" w:cs="Times New Roman"/>
        </w:rPr>
        <w:t>es</w:t>
      </w:r>
      <w:r w:rsidR="00387277" w:rsidRPr="00A26A1D">
        <w:rPr>
          <w:rFonts w:ascii="Times New Roman" w:hAnsi="Times New Roman" w:cs="Times New Roman"/>
        </w:rPr>
        <w:t xml:space="preserve"> </w:t>
      </w:r>
      <w:r w:rsidRPr="00A26A1D">
        <w:rPr>
          <w:rFonts w:ascii="Times New Roman" w:hAnsi="Times New Roman" w:cs="Times New Roman"/>
        </w:rPr>
        <w:t>acompanhados da redação “</w:t>
      </w:r>
      <w:r w:rsidR="00666263" w:rsidRPr="00A26A1D">
        <w:rPr>
          <w:rFonts w:ascii="Times New Roman" w:hAnsi="Times New Roman" w:cs="Times New Roman"/>
        </w:rPr>
        <w:t>conforme parecer técnico</w:t>
      </w:r>
      <w:r w:rsidRPr="00A26A1D">
        <w:rPr>
          <w:rFonts w:ascii="Times New Roman" w:hAnsi="Times New Roman" w:cs="Times New Roman"/>
        </w:rPr>
        <w:t xml:space="preserve">” deverão ser adquiridos em função da </w:t>
      </w:r>
      <w:r w:rsidR="00666263" w:rsidRPr="00A26A1D">
        <w:rPr>
          <w:rFonts w:ascii="Times New Roman" w:hAnsi="Times New Roman" w:cs="Times New Roman"/>
        </w:rPr>
        <w:t xml:space="preserve">marca descrita ser padronizada prezado pela qualidade e economicidade considerando o desperdício de marcas inferiores. Cabe ressaltar que a padronização </w:t>
      </w:r>
      <w:r w:rsidR="00FC25DA" w:rsidRPr="00A26A1D">
        <w:rPr>
          <w:rFonts w:ascii="Times New Roman" w:hAnsi="Times New Roman" w:cs="Times New Roman"/>
        </w:rPr>
        <w:t>de alguns objetos neste processo tem base legal previsto</w:t>
      </w:r>
      <w:r w:rsidR="00666263" w:rsidRPr="00A26A1D">
        <w:rPr>
          <w:rFonts w:ascii="Times New Roman" w:hAnsi="Times New Roman" w:cs="Times New Roman"/>
        </w:rPr>
        <w:t xml:space="preserve"> </w:t>
      </w:r>
      <w:r w:rsidR="00FC25DA" w:rsidRPr="00A26A1D">
        <w:rPr>
          <w:rFonts w:ascii="Times New Roman" w:hAnsi="Times New Roman" w:cs="Times New Roman"/>
        </w:rPr>
        <w:t>artigo 41 da lei 14.133 de 2021, acompanhado de parecer técnico da equipe de padronização que visa garantia na redução de custos para a Administração Pública e ganho de eficiência e eficácia, de modo a atender ao interesse público visado com as futuras contratações.</w:t>
      </w:r>
    </w:p>
    <w:p w14:paraId="5BBF2B50" w14:textId="77777777" w:rsidR="009B0A51" w:rsidRPr="00A26A1D" w:rsidRDefault="009B0A51" w:rsidP="000D2BF9">
      <w:pPr>
        <w:spacing w:after="0" w:line="240" w:lineRule="auto"/>
        <w:ind w:firstLine="1701"/>
        <w:jc w:val="both"/>
        <w:rPr>
          <w:rFonts w:ascii="Times New Roman" w:hAnsi="Times New Roman" w:cs="Times New Roman"/>
          <w:color w:val="000000" w:themeColor="text1"/>
        </w:rPr>
      </w:pPr>
      <w:r w:rsidRPr="00A26A1D">
        <w:rPr>
          <w:rFonts w:ascii="Times New Roman" w:hAnsi="Times New Roman" w:cs="Times New Roman"/>
        </w:rPr>
        <w:t>Não haverá exigência da garantia da contratação dos artigos 96 e seguintes da Lei nº 14.133, de 2021, por tratar-se de produtos com pagamento efetuado mediante a entrega e ateste da nota fiscal.</w:t>
      </w:r>
    </w:p>
    <w:p w14:paraId="221BCD7C" w14:textId="77777777" w:rsidR="009B0A51" w:rsidRPr="00A26A1D" w:rsidRDefault="009B0A51" w:rsidP="000D2BF9">
      <w:pPr>
        <w:spacing w:after="0" w:line="240" w:lineRule="auto"/>
        <w:ind w:firstLine="1701"/>
        <w:jc w:val="both"/>
        <w:rPr>
          <w:rFonts w:ascii="Times New Roman" w:hAnsi="Times New Roman" w:cs="Times New Roman"/>
          <w:color w:val="000000" w:themeColor="text1"/>
        </w:rPr>
      </w:pPr>
      <w:r w:rsidRPr="00A26A1D">
        <w:rPr>
          <w:rFonts w:ascii="Times New Roman" w:hAnsi="Times New Roman" w:cs="Times New Roman"/>
        </w:rPr>
        <w:t xml:space="preserve">A CONTRATADA não poderá subcontratar, ceder ou transferir total ou parcialmente o objeto dessa licitação a terceiros ou a eles </w:t>
      </w:r>
      <w:proofErr w:type="gramStart"/>
      <w:r w:rsidRPr="00A26A1D">
        <w:rPr>
          <w:rFonts w:ascii="Times New Roman" w:hAnsi="Times New Roman" w:cs="Times New Roman"/>
        </w:rPr>
        <w:t>associar-se</w:t>
      </w:r>
      <w:proofErr w:type="gramEnd"/>
      <w:r w:rsidRPr="00A26A1D">
        <w:rPr>
          <w:rFonts w:ascii="Times New Roman" w:hAnsi="Times New Roman" w:cs="Times New Roman"/>
        </w:rPr>
        <w:t xml:space="preserve"> sem prévia autorização da Contratante sob pena da imediata rescisão do contrato e demais sanções aplicáveis Lei Federal nº 14.133, de 1º de abril de 2021.</w:t>
      </w:r>
    </w:p>
    <w:p w14:paraId="74BFC2DE" w14:textId="5599008C" w:rsidR="009B0A51" w:rsidRPr="00A26A1D" w:rsidRDefault="009B0A51" w:rsidP="000D2BF9">
      <w:pPr>
        <w:spacing w:after="0" w:line="240" w:lineRule="auto"/>
        <w:ind w:firstLine="1701"/>
        <w:jc w:val="both"/>
        <w:rPr>
          <w:rFonts w:ascii="Times New Roman" w:hAnsi="Times New Roman" w:cs="Times New Roman"/>
          <w:color w:val="000000" w:themeColor="text1"/>
        </w:rPr>
      </w:pPr>
      <w:r w:rsidRPr="00A26A1D">
        <w:rPr>
          <w:rFonts w:ascii="Times New Roman" w:hAnsi="Times New Roman" w:cs="Times New Roman"/>
        </w:rPr>
        <w:t>Não será exigida amostra, visto que, no momento da entrega dos medicamentos</w:t>
      </w:r>
      <w:r w:rsidR="00387277" w:rsidRPr="00A26A1D">
        <w:rPr>
          <w:rFonts w:ascii="Times New Roman" w:hAnsi="Times New Roman" w:cs="Times New Roman"/>
        </w:rPr>
        <w:t xml:space="preserve"> e </w:t>
      </w:r>
      <w:r w:rsidR="00D3548C" w:rsidRPr="00A26A1D">
        <w:rPr>
          <w:rFonts w:ascii="Times New Roman" w:hAnsi="Times New Roman" w:cs="Times New Roman"/>
        </w:rPr>
        <w:t>materiais m</w:t>
      </w:r>
      <w:r w:rsidR="00D3548C">
        <w:rPr>
          <w:rFonts w:ascii="Times New Roman" w:hAnsi="Times New Roman" w:cs="Times New Roman"/>
        </w:rPr>
        <w:t>é</w:t>
      </w:r>
      <w:r w:rsidR="00D3548C" w:rsidRPr="00A26A1D">
        <w:rPr>
          <w:rFonts w:ascii="Times New Roman" w:hAnsi="Times New Roman" w:cs="Times New Roman"/>
        </w:rPr>
        <w:t>dico</w:t>
      </w:r>
      <w:r w:rsidR="00D3548C">
        <w:rPr>
          <w:rFonts w:ascii="Times New Roman" w:hAnsi="Times New Roman" w:cs="Times New Roman"/>
        </w:rPr>
        <w:t>-</w:t>
      </w:r>
      <w:r w:rsidR="00D3548C" w:rsidRPr="00A26A1D">
        <w:rPr>
          <w:rFonts w:ascii="Times New Roman" w:hAnsi="Times New Roman" w:cs="Times New Roman"/>
        </w:rPr>
        <w:t>hospitalar</w:t>
      </w:r>
      <w:r w:rsidR="00D3548C">
        <w:rPr>
          <w:rFonts w:ascii="Times New Roman" w:hAnsi="Times New Roman" w:cs="Times New Roman"/>
        </w:rPr>
        <w:t>es</w:t>
      </w:r>
      <w:r w:rsidR="00D3548C" w:rsidRPr="00A26A1D">
        <w:rPr>
          <w:rFonts w:ascii="Times New Roman" w:hAnsi="Times New Roman" w:cs="Times New Roman"/>
        </w:rPr>
        <w:t xml:space="preserve"> </w:t>
      </w:r>
      <w:r w:rsidRPr="00A26A1D">
        <w:rPr>
          <w:rFonts w:ascii="Times New Roman" w:hAnsi="Times New Roman" w:cs="Times New Roman"/>
        </w:rPr>
        <w:t>podem ser rejeitados se porventura estiverem em desacordo com as especificações exigidas no Termo de Referência ou quando acondicionados de forma indevida.</w:t>
      </w:r>
    </w:p>
    <w:p w14:paraId="5FAFB637" w14:textId="77777777" w:rsidR="009D3744" w:rsidRPr="00A26A1D" w:rsidRDefault="009D3744" w:rsidP="000D2BF9">
      <w:pPr>
        <w:spacing w:after="0" w:line="240" w:lineRule="auto"/>
        <w:jc w:val="both"/>
        <w:rPr>
          <w:rFonts w:ascii="Times New Roman" w:eastAsia="Arial" w:hAnsi="Times New Roman" w:cs="Times New Roman"/>
        </w:rPr>
      </w:pPr>
    </w:p>
    <w:p w14:paraId="2CA3EDE7" w14:textId="7618DD3B" w:rsidR="00CA1C3F" w:rsidRPr="00A26A1D" w:rsidRDefault="0010672D" w:rsidP="000D2BF9">
      <w:pPr>
        <w:keepNext/>
        <w:keepLines/>
        <w:numPr>
          <w:ilvl w:val="0"/>
          <w:numId w:val="2"/>
        </w:numPr>
        <w:pBdr>
          <w:top w:val="nil"/>
          <w:left w:val="nil"/>
          <w:bottom w:val="nil"/>
          <w:right w:val="nil"/>
          <w:between w:val="nil"/>
        </w:pBdr>
        <w:tabs>
          <w:tab w:val="left" w:pos="567"/>
        </w:tabs>
        <w:spacing w:after="0" w:line="240" w:lineRule="auto"/>
        <w:ind w:left="284" w:firstLine="142"/>
        <w:jc w:val="both"/>
        <w:rPr>
          <w:rFonts w:ascii="Times New Roman" w:eastAsia="Arial" w:hAnsi="Times New Roman" w:cs="Times New Roman"/>
          <w:b/>
          <w:color w:val="000000"/>
        </w:rPr>
      </w:pPr>
      <w:r w:rsidRPr="00A26A1D">
        <w:rPr>
          <w:rFonts w:ascii="Times New Roman" w:eastAsia="Arial" w:hAnsi="Times New Roman" w:cs="Times New Roman"/>
          <w:b/>
          <w:color w:val="000000"/>
        </w:rPr>
        <w:t>Estimativa das Quantidades</w:t>
      </w:r>
      <w:r w:rsidR="00CA1C3F" w:rsidRPr="00A26A1D">
        <w:rPr>
          <w:rFonts w:ascii="Times New Roman" w:eastAsia="Arial" w:hAnsi="Times New Roman" w:cs="Times New Roman"/>
          <w:b/>
          <w:color w:val="000000"/>
        </w:rPr>
        <w:t>.</w:t>
      </w:r>
    </w:p>
    <w:p w14:paraId="7488144E" w14:textId="237FEF5F" w:rsidR="0017733E" w:rsidRPr="00A26A1D" w:rsidRDefault="0017733E" w:rsidP="000D2BF9">
      <w:pPr>
        <w:keepNext/>
        <w:keepLines/>
        <w:pBdr>
          <w:top w:val="nil"/>
          <w:left w:val="nil"/>
          <w:bottom w:val="nil"/>
          <w:right w:val="nil"/>
          <w:between w:val="nil"/>
        </w:pBdr>
        <w:tabs>
          <w:tab w:val="left" w:pos="567"/>
        </w:tabs>
        <w:spacing w:after="0" w:line="240" w:lineRule="auto"/>
        <w:jc w:val="both"/>
        <w:rPr>
          <w:rFonts w:ascii="Times New Roman" w:eastAsia="Arial" w:hAnsi="Times New Roman" w:cs="Times New Roman"/>
          <w:b/>
          <w:color w:val="000000"/>
        </w:rPr>
      </w:pPr>
    </w:p>
    <w:p w14:paraId="7E0ECCE0" w14:textId="7F4017E1" w:rsidR="0017733E" w:rsidRPr="000D2BF9" w:rsidRDefault="0017733E" w:rsidP="000D2BF9">
      <w:pPr>
        <w:keepNext/>
        <w:keepLines/>
        <w:pBdr>
          <w:top w:val="nil"/>
          <w:left w:val="nil"/>
          <w:bottom w:val="nil"/>
          <w:right w:val="nil"/>
          <w:between w:val="nil"/>
        </w:pBdr>
        <w:tabs>
          <w:tab w:val="left" w:pos="567"/>
        </w:tabs>
        <w:spacing w:after="0" w:line="240" w:lineRule="auto"/>
        <w:ind w:left="3402"/>
        <w:jc w:val="both"/>
        <w:rPr>
          <w:rFonts w:ascii="Times New Roman" w:eastAsia="Arial" w:hAnsi="Times New Roman" w:cs="Times New Roman"/>
          <w:b/>
          <w:color w:val="FF0000"/>
          <w:sz w:val="18"/>
          <w:szCs w:val="18"/>
        </w:rPr>
      </w:pPr>
      <w:r w:rsidRPr="000D2BF9">
        <w:rPr>
          <w:b/>
          <w:color w:val="FF0000"/>
          <w:sz w:val="18"/>
          <w:szCs w:val="18"/>
        </w:rPr>
        <w:t>Fundamentação: Estimativa das quantidades a serem contratadas, acompanhada das memórias de cálculo e dos documentos que lhe dão suporte, considerando a interdependência com outras contratações, de modo a possibilitar economia de escala (</w:t>
      </w:r>
      <w:r w:rsidR="0022575B" w:rsidRPr="000D2BF9">
        <w:rPr>
          <w:b/>
          <w:color w:val="FF0000"/>
          <w:sz w:val="18"/>
          <w:szCs w:val="18"/>
        </w:rPr>
        <w:t xml:space="preserve">Art. 18 </w:t>
      </w:r>
      <w:r w:rsidRPr="000D2BF9">
        <w:rPr>
          <w:b/>
          <w:color w:val="FF0000"/>
          <w:sz w:val="18"/>
          <w:szCs w:val="18"/>
        </w:rPr>
        <w:t xml:space="preserve">inciso </w:t>
      </w:r>
      <w:r w:rsidR="00716602" w:rsidRPr="000D2BF9">
        <w:rPr>
          <w:b/>
          <w:color w:val="FF0000"/>
          <w:sz w:val="18"/>
          <w:szCs w:val="18"/>
        </w:rPr>
        <w:t xml:space="preserve">do </w:t>
      </w:r>
      <w:r w:rsidR="0022575B" w:rsidRPr="000D2BF9">
        <w:rPr>
          <w:b/>
          <w:color w:val="FF0000"/>
          <w:sz w:val="18"/>
          <w:szCs w:val="18"/>
        </w:rPr>
        <w:t xml:space="preserve">§ 1° </w:t>
      </w:r>
      <w:r w:rsidRPr="000D2BF9">
        <w:rPr>
          <w:b/>
          <w:color w:val="FF0000"/>
          <w:sz w:val="18"/>
          <w:szCs w:val="18"/>
        </w:rPr>
        <w:t>IV da Lei 14.133/21</w:t>
      </w:r>
      <w:r w:rsidR="00B111F3" w:rsidRPr="000D2BF9">
        <w:rPr>
          <w:b/>
          <w:color w:val="FF0000"/>
          <w:sz w:val="18"/>
          <w:szCs w:val="18"/>
        </w:rPr>
        <w:t>)</w:t>
      </w:r>
    </w:p>
    <w:p w14:paraId="58712AE3" w14:textId="77777777" w:rsidR="0017733E" w:rsidRPr="00A26A1D" w:rsidRDefault="0017733E" w:rsidP="000D2BF9">
      <w:pPr>
        <w:keepNext/>
        <w:keepLines/>
        <w:pBdr>
          <w:top w:val="nil"/>
          <w:left w:val="nil"/>
          <w:bottom w:val="nil"/>
          <w:right w:val="nil"/>
          <w:between w:val="nil"/>
        </w:pBdr>
        <w:tabs>
          <w:tab w:val="left" w:pos="567"/>
        </w:tabs>
        <w:spacing w:after="0" w:line="240" w:lineRule="auto"/>
        <w:jc w:val="both"/>
        <w:rPr>
          <w:rFonts w:ascii="Times New Roman" w:eastAsia="Arial" w:hAnsi="Times New Roman" w:cs="Times New Roman"/>
          <w:b/>
          <w:color w:val="000000"/>
        </w:rPr>
      </w:pPr>
    </w:p>
    <w:p w14:paraId="4666E131" w14:textId="119D0DB2" w:rsidR="00CE4FF5" w:rsidRPr="00A26A1D" w:rsidRDefault="00F82F24" w:rsidP="000D2BF9">
      <w:pPr>
        <w:tabs>
          <w:tab w:val="left" w:pos="1701"/>
        </w:tabs>
        <w:spacing w:after="0" w:line="240" w:lineRule="auto"/>
        <w:jc w:val="both"/>
        <w:rPr>
          <w:rFonts w:ascii="Times New Roman" w:eastAsia="Times New Roman" w:hAnsi="Times New Roman" w:cs="Times New Roman"/>
          <w:color w:val="000000" w:themeColor="text1"/>
          <w:kern w:val="0"/>
          <w:lang w:eastAsia="pt-BR"/>
          <w14:ligatures w14:val="none"/>
        </w:rPr>
      </w:pPr>
      <w:r w:rsidRPr="00A26A1D">
        <w:rPr>
          <w:rFonts w:ascii="Times New Roman" w:hAnsi="Times New Roman" w:cs="Times New Roman"/>
        </w:rPr>
        <w:tab/>
      </w:r>
      <w:r w:rsidRPr="00A26A1D">
        <w:rPr>
          <w:rFonts w:ascii="Times New Roman" w:hAnsi="Times New Roman" w:cs="Times New Roman"/>
          <w:color w:val="000000" w:themeColor="text1"/>
        </w:rPr>
        <w:t xml:space="preserve">Os quantitativos </w:t>
      </w:r>
      <w:r w:rsidR="007C6AA0" w:rsidRPr="00A26A1D">
        <w:rPr>
          <w:rFonts w:ascii="Times New Roman" w:hAnsi="Times New Roman" w:cs="Times New Roman"/>
          <w:color w:val="000000" w:themeColor="text1"/>
        </w:rPr>
        <w:t>estimados</w:t>
      </w:r>
      <w:r w:rsidR="0017733E" w:rsidRPr="00A26A1D">
        <w:rPr>
          <w:rFonts w:ascii="Times New Roman" w:hAnsi="Times New Roman" w:cs="Times New Roman"/>
          <w:color w:val="000000" w:themeColor="text1"/>
        </w:rPr>
        <w:t xml:space="preserve"> </w:t>
      </w:r>
      <w:r w:rsidR="0010672D" w:rsidRPr="00A26A1D">
        <w:rPr>
          <w:rFonts w:ascii="Times New Roman" w:hAnsi="Times New Roman" w:cs="Times New Roman"/>
          <w:color w:val="000000" w:themeColor="text1"/>
        </w:rPr>
        <w:t xml:space="preserve">para </w:t>
      </w:r>
      <w:r w:rsidR="007C6AA0" w:rsidRPr="00A26A1D">
        <w:rPr>
          <w:rFonts w:ascii="Times New Roman" w:hAnsi="Times New Roman" w:cs="Times New Roman"/>
          <w:color w:val="000000" w:themeColor="text1"/>
        </w:rPr>
        <w:t xml:space="preserve">a </w:t>
      </w:r>
      <w:r w:rsidR="0010672D" w:rsidRPr="00A26A1D">
        <w:rPr>
          <w:rFonts w:ascii="Times New Roman" w:hAnsi="Times New Roman" w:cs="Times New Roman"/>
          <w:color w:val="000000" w:themeColor="text1"/>
        </w:rPr>
        <w:t>aquisição pleiteada t</w:t>
      </w:r>
      <w:r w:rsidR="007C6AA0" w:rsidRPr="00A26A1D">
        <w:rPr>
          <w:rFonts w:ascii="Times New Roman" w:hAnsi="Times New Roman" w:cs="Times New Roman"/>
          <w:color w:val="000000" w:themeColor="text1"/>
        </w:rPr>
        <w:t>ê</w:t>
      </w:r>
      <w:r w:rsidR="0010672D" w:rsidRPr="00A26A1D">
        <w:rPr>
          <w:rFonts w:ascii="Times New Roman" w:hAnsi="Times New Roman" w:cs="Times New Roman"/>
          <w:color w:val="000000" w:themeColor="text1"/>
        </w:rPr>
        <w:t xml:space="preserve">m como parâmetro </w:t>
      </w:r>
      <w:r w:rsidR="00CF63F3" w:rsidRPr="00A26A1D">
        <w:rPr>
          <w:rFonts w:ascii="Times New Roman" w:hAnsi="Times New Roman" w:cs="Times New Roman"/>
          <w:color w:val="000000" w:themeColor="text1"/>
        </w:rPr>
        <w:t>as dispensações registradas no Sistema de Gestão do Ministério da Saúde HORUS</w:t>
      </w:r>
      <w:r w:rsidR="0010672D" w:rsidRPr="00A26A1D">
        <w:rPr>
          <w:rFonts w:ascii="Times New Roman" w:hAnsi="Times New Roman" w:cs="Times New Roman"/>
          <w:color w:val="000000" w:themeColor="text1"/>
        </w:rPr>
        <w:t xml:space="preserve"> </w:t>
      </w:r>
      <w:r w:rsidR="0010672D" w:rsidRPr="00A26A1D">
        <w:rPr>
          <w:rFonts w:ascii="Times New Roman" w:eastAsia="Times New Roman" w:hAnsi="Times New Roman" w:cs="Times New Roman"/>
          <w:color w:val="000000" w:themeColor="text1"/>
          <w:kern w:val="0"/>
          <w:lang w:eastAsia="pt-BR"/>
          <w14:ligatures w14:val="none"/>
        </w:rPr>
        <w:t xml:space="preserve">do </w:t>
      </w:r>
      <w:r w:rsidRPr="00A26A1D">
        <w:rPr>
          <w:rFonts w:ascii="Times New Roman" w:eastAsia="Times New Roman" w:hAnsi="Times New Roman" w:cs="Times New Roman"/>
          <w:color w:val="000000" w:themeColor="text1"/>
          <w:kern w:val="0"/>
          <w:lang w:eastAsia="pt-BR"/>
          <w14:ligatures w14:val="none"/>
        </w:rPr>
        <w:t>exercício</w:t>
      </w:r>
      <w:r w:rsidR="0010672D" w:rsidRPr="00A26A1D">
        <w:rPr>
          <w:rFonts w:ascii="Times New Roman" w:eastAsia="Times New Roman" w:hAnsi="Times New Roman" w:cs="Times New Roman"/>
          <w:color w:val="000000" w:themeColor="text1"/>
          <w:kern w:val="0"/>
          <w:lang w:eastAsia="pt-BR"/>
          <w14:ligatures w14:val="none"/>
        </w:rPr>
        <w:t xml:space="preserve"> anterior de 2024</w:t>
      </w:r>
      <w:r w:rsidR="007C6AA0" w:rsidRPr="00A26A1D">
        <w:rPr>
          <w:rFonts w:ascii="Times New Roman" w:eastAsia="Times New Roman" w:hAnsi="Times New Roman" w:cs="Times New Roman"/>
          <w:color w:val="000000" w:themeColor="text1"/>
          <w:kern w:val="0"/>
          <w:lang w:eastAsia="pt-BR"/>
          <w14:ligatures w14:val="none"/>
        </w:rPr>
        <w:t xml:space="preserve"> e, ainda, as demandas atuais, o que foi necessário aumentar, em alguns itens, os percentuais.</w:t>
      </w:r>
    </w:p>
    <w:p w14:paraId="512314CB" w14:textId="49E19340" w:rsidR="008626DD" w:rsidRPr="00A26A1D" w:rsidRDefault="008626DD" w:rsidP="000D2BF9">
      <w:pPr>
        <w:tabs>
          <w:tab w:val="left" w:pos="1701"/>
        </w:tabs>
        <w:spacing w:after="0" w:line="240" w:lineRule="auto"/>
        <w:jc w:val="both"/>
        <w:rPr>
          <w:rFonts w:ascii="Times New Roman" w:eastAsia="Times New Roman" w:hAnsi="Times New Roman" w:cs="Times New Roman"/>
          <w:color w:val="000000" w:themeColor="text1"/>
          <w:kern w:val="0"/>
          <w:lang w:eastAsia="pt-BR"/>
          <w14:ligatures w14:val="none"/>
        </w:rPr>
      </w:pPr>
    </w:p>
    <w:tbl>
      <w:tblPr>
        <w:tblW w:w="8718" w:type="dxa"/>
        <w:jc w:val="center"/>
        <w:tblCellMar>
          <w:left w:w="70" w:type="dxa"/>
          <w:right w:w="70" w:type="dxa"/>
        </w:tblCellMar>
        <w:tblLook w:val="04A0" w:firstRow="1" w:lastRow="0" w:firstColumn="1" w:lastColumn="0" w:noHBand="0" w:noVBand="1"/>
      </w:tblPr>
      <w:tblGrid>
        <w:gridCol w:w="760"/>
        <w:gridCol w:w="5095"/>
        <w:gridCol w:w="1483"/>
        <w:gridCol w:w="146"/>
        <w:gridCol w:w="1234"/>
      </w:tblGrid>
      <w:tr w:rsidR="00CF097B" w:rsidRPr="000D2BF9" w14:paraId="283DCE8E" w14:textId="77777777" w:rsidTr="000D2BF9">
        <w:trPr>
          <w:trHeight w:val="420"/>
          <w:jc w:val="center"/>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52049" w14:textId="77777777" w:rsidR="00CF097B" w:rsidRPr="000D2BF9" w:rsidRDefault="00CF097B" w:rsidP="000D2BF9">
            <w:pPr>
              <w:spacing w:after="0" w:line="240" w:lineRule="auto"/>
              <w:jc w:val="center"/>
              <w:rPr>
                <w:rFonts w:ascii="Times New Roman" w:eastAsia="Times New Roman" w:hAnsi="Times New Roman" w:cs="Times New Roman"/>
                <w:b/>
                <w:bCs/>
                <w:kern w:val="0"/>
                <w:sz w:val="16"/>
                <w:szCs w:val="16"/>
                <w:lang w:eastAsia="pt-BR"/>
                <w14:ligatures w14:val="none"/>
              </w:rPr>
            </w:pPr>
            <w:r w:rsidRPr="000D2BF9">
              <w:rPr>
                <w:rFonts w:ascii="Times New Roman" w:eastAsia="Times New Roman" w:hAnsi="Times New Roman" w:cs="Times New Roman"/>
                <w:b/>
                <w:bCs/>
                <w:kern w:val="0"/>
                <w:sz w:val="16"/>
                <w:szCs w:val="16"/>
                <w:lang w:eastAsia="pt-BR"/>
                <w14:ligatures w14:val="none"/>
              </w:rPr>
              <w:t>ITEM</w:t>
            </w:r>
          </w:p>
        </w:tc>
        <w:tc>
          <w:tcPr>
            <w:tcW w:w="5472" w:type="dxa"/>
            <w:tcBorders>
              <w:top w:val="single" w:sz="4" w:space="0" w:color="auto"/>
              <w:left w:val="nil"/>
              <w:bottom w:val="single" w:sz="4" w:space="0" w:color="auto"/>
              <w:right w:val="single" w:sz="4" w:space="0" w:color="auto"/>
            </w:tcBorders>
            <w:shd w:val="clear" w:color="auto" w:fill="auto"/>
            <w:vAlign w:val="center"/>
            <w:hideMark/>
          </w:tcPr>
          <w:p w14:paraId="66D4730C" w14:textId="77777777" w:rsidR="00CF097B" w:rsidRPr="000D2BF9" w:rsidRDefault="00CF097B" w:rsidP="000D2BF9">
            <w:pPr>
              <w:spacing w:after="0" w:line="240" w:lineRule="auto"/>
              <w:rPr>
                <w:rFonts w:ascii="Times New Roman" w:eastAsia="Times New Roman" w:hAnsi="Times New Roman" w:cs="Times New Roman"/>
                <w:b/>
                <w:bCs/>
                <w:kern w:val="0"/>
                <w:sz w:val="16"/>
                <w:szCs w:val="16"/>
                <w:lang w:eastAsia="pt-BR"/>
                <w14:ligatures w14:val="none"/>
              </w:rPr>
            </w:pPr>
            <w:r w:rsidRPr="000D2BF9">
              <w:rPr>
                <w:rFonts w:ascii="Times New Roman" w:eastAsia="Times New Roman" w:hAnsi="Times New Roman" w:cs="Times New Roman"/>
                <w:b/>
                <w:bCs/>
                <w:kern w:val="0"/>
                <w:sz w:val="16"/>
                <w:szCs w:val="16"/>
                <w:lang w:eastAsia="pt-BR"/>
                <w14:ligatures w14:val="none"/>
              </w:rPr>
              <w:t xml:space="preserve">DESCRIÇÃO - INJETAVEIS </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14:paraId="7F4E8E2A" w14:textId="77777777" w:rsidR="00CF097B" w:rsidRPr="000D2BF9" w:rsidRDefault="00CF097B" w:rsidP="000D2BF9">
            <w:pPr>
              <w:spacing w:after="0" w:line="240" w:lineRule="auto"/>
              <w:jc w:val="center"/>
              <w:rPr>
                <w:rFonts w:ascii="Times New Roman" w:eastAsia="Times New Roman" w:hAnsi="Times New Roman" w:cs="Times New Roman"/>
                <w:b/>
                <w:bCs/>
                <w:kern w:val="0"/>
                <w:sz w:val="16"/>
                <w:szCs w:val="16"/>
                <w:lang w:eastAsia="pt-BR"/>
                <w14:ligatures w14:val="none"/>
              </w:rPr>
            </w:pPr>
            <w:r w:rsidRPr="000D2BF9">
              <w:rPr>
                <w:rFonts w:ascii="Times New Roman" w:eastAsia="Times New Roman" w:hAnsi="Times New Roman" w:cs="Times New Roman"/>
                <w:b/>
                <w:bCs/>
                <w:kern w:val="0"/>
                <w:sz w:val="16"/>
                <w:szCs w:val="16"/>
                <w:lang w:eastAsia="pt-BR"/>
                <w14:ligatures w14:val="none"/>
              </w:rPr>
              <w:t>UNI. MEDIDA</w:t>
            </w:r>
          </w:p>
        </w:tc>
        <w:tc>
          <w:tcPr>
            <w:tcW w:w="146" w:type="dxa"/>
            <w:tcBorders>
              <w:top w:val="nil"/>
              <w:left w:val="nil"/>
              <w:bottom w:val="nil"/>
              <w:right w:val="nil"/>
            </w:tcBorders>
            <w:shd w:val="clear" w:color="auto" w:fill="auto"/>
            <w:noWrap/>
            <w:vAlign w:val="center"/>
            <w:hideMark/>
          </w:tcPr>
          <w:p w14:paraId="03B0D64D" w14:textId="77777777" w:rsidR="00CF097B" w:rsidRPr="000D2BF9" w:rsidRDefault="00CF097B" w:rsidP="000D2BF9">
            <w:pPr>
              <w:spacing w:after="0" w:line="240" w:lineRule="auto"/>
              <w:jc w:val="center"/>
              <w:rPr>
                <w:rFonts w:ascii="Times New Roman" w:eastAsia="Times New Roman" w:hAnsi="Times New Roman" w:cs="Times New Roman"/>
                <w:b/>
                <w:bCs/>
                <w:kern w:val="0"/>
                <w:sz w:val="16"/>
                <w:szCs w:val="16"/>
                <w:lang w:eastAsia="pt-BR"/>
                <w14:ligatures w14:val="none"/>
              </w:rPr>
            </w:pP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9F0F6" w14:textId="77777777" w:rsidR="00CF097B" w:rsidRPr="000D2BF9" w:rsidRDefault="00CF097B" w:rsidP="000D2BF9">
            <w:pPr>
              <w:spacing w:after="0" w:line="240" w:lineRule="auto"/>
              <w:jc w:val="center"/>
              <w:rPr>
                <w:rFonts w:ascii="Times New Roman" w:eastAsia="Times New Roman" w:hAnsi="Times New Roman" w:cs="Times New Roman"/>
                <w:b/>
                <w:bCs/>
                <w:kern w:val="0"/>
                <w:sz w:val="16"/>
                <w:szCs w:val="16"/>
                <w:lang w:eastAsia="pt-BR"/>
                <w14:ligatures w14:val="none"/>
              </w:rPr>
            </w:pPr>
            <w:r w:rsidRPr="000D2BF9">
              <w:rPr>
                <w:rFonts w:ascii="Times New Roman" w:eastAsia="Times New Roman" w:hAnsi="Times New Roman" w:cs="Times New Roman"/>
                <w:b/>
                <w:bCs/>
                <w:kern w:val="0"/>
                <w:sz w:val="16"/>
                <w:szCs w:val="16"/>
                <w:lang w:eastAsia="pt-BR"/>
                <w14:ligatures w14:val="none"/>
              </w:rPr>
              <w:t>QUANTIDADE</w:t>
            </w:r>
          </w:p>
        </w:tc>
      </w:tr>
      <w:tr w:rsidR="00CF097B" w:rsidRPr="000D2BF9" w14:paraId="00DE2380" w14:textId="77777777" w:rsidTr="000D2BF9">
        <w:trPr>
          <w:trHeight w:val="420"/>
          <w:jc w:val="center"/>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9F87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32E2075"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ACICLOVIR 250 MG PÓ LIOFILIZADO</w:t>
            </w:r>
          </w:p>
        </w:tc>
        <w:tc>
          <w:tcPr>
            <w:tcW w:w="1320" w:type="dxa"/>
            <w:tcBorders>
              <w:top w:val="nil"/>
              <w:left w:val="nil"/>
              <w:bottom w:val="single" w:sz="4" w:space="0" w:color="auto"/>
              <w:right w:val="single" w:sz="4" w:space="0" w:color="auto"/>
            </w:tcBorders>
            <w:shd w:val="clear" w:color="auto" w:fill="auto"/>
            <w:noWrap/>
            <w:vAlign w:val="center"/>
            <w:hideMark/>
          </w:tcPr>
          <w:p w14:paraId="4BA014E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BOLSA</w:t>
            </w:r>
          </w:p>
        </w:tc>
        <w:tc>
          <w:tcPr>
            <w:tcW w:w="146" w:type="dxa"/>
            <w:tcBorders>
              <w:top w:val="nil"/>
              <w:left w:val="nil"/>
              <w:bottom w:val="nil"/>
              <w:right w:val="nil"/>
            </w:tcBorders>
            <w:shd w:val="clear" w:color="auto" w:fill="auto"/>
            <w:noWrap/>
            <w:vAlign w:val="center"/>
            <w:hideMark/>
          </w:tcPr>
          <w:p w14:paraId="574F9BA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2412D0B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4C9BEE21"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504944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BB868A3"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ÁCIDO ASCÓRBICO 100MG/ML 5ML </w:t>
            </w:r>
          </w:p>
        </w:tc>
        <w:tc>
          <w:tcPr>
            <w:tcW w:w="1320" w:type="dxa"/>
            <w:tcBorders>
              <w:top w:val="nil"/>
              <w:left w:val="nil"/>
              <w:bottom w:val="single" w:sz="4" w:space="0" w:color="auto"/>
              <w:right w:val="single" w:sz="4" w:space="0" w:color="auto"/>
            </w:tcBorders>
            <w:shd w:val="clear" w:color="auto" w:fill="auto"/>
            <w:vAlign w:val="center"/>
            <w:hideMark/>
          </w:tcPr>
          <w:p w14:paraId="6C93378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6C597F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564F1C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17.000</w:t>
            </w:r>
          </w:p>
        </w:tc>
      </w:tr>
      <w:tr w:rsidR="00CF097B" w:rsidRPr="000D2BF9" w14:paraId="064D4BDA"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50B407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BB57603"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ÁCIDO TRANEXÂMICO 50MG/ML 5ML </w:t>
            </w:r>
          </w:p>
        </w:tc>
        <w:tc>
          <w:tcPr>
            <w:tcW w:w="1320" w:type="dxa"/>
            <w:tcBorders>
              <w:top w:val="nil"/>
              <w:left w:val="nil"/>
              <w:bottom w:val="single" w:sz="4" w:space="0" w:color="auto"/>
              <w:right w:val="single" w:sz="4" w:space="0" w:color="auto"/>
            </w:tcBorders>
            <w:shd w:val="clear" w:color="auto" w:fill="auto"/>
            <w:vAlign w:val="center"/>
            <w:hideMark/>
          </w:tcPr>
          <w:p w14:paraId="2B7D4E4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0131812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335140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1.025</w:t>
            </w:r>
          </w:p>
        </w:tc>
      </w:tr>
      <w:tr w:rsidR="00CF097B" w:rsidRPr="000D2BF9" w14:paraId="3F2F7DD7"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E638ED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C6B7AC4"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ADENOSINA 6MG/2ML </w:t>
            </w:r>
          </w:p>
        </w:tc>
        <w:tc>
          <w:tcPr>
            <w:tcW w:w="1320" w:type="dxa"/>
            <w:tcBorders>
              <w:top w:val="nil"/>
              <w:left w:val="nil"/>
              <w:bottom w:val="single" w:sz="4" w:space="0" w:color="auto"/>
              <w:right w:val="single" w:sz="4" w:space="0" w:color="auto"/>
            </w:tcBorders>
            <w:shd w:val="clear" w:color="auto" w:fill="auto"/>
            <w:vAlign w:val="center"/>
            <w:hideMark/>
          </w:tcPr>
          <w:p w14:paraId="32516E9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90BA7C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F31A90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2007FC8C"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BFB6F5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7EADBA2"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ÁGUA PARA INJEÇÃO 10ML </w:t>
            </w:r>
          </w:p>
        </w:tc>
        <w:tc>
          <w:tcPr>
            <w:tcW w:w="1320" w:type="dxa"/>
            <w:tcBorders>
              <w:top w:val="nil"/>
              <w:left w:val="nil"/>
              <w:bottom w:val="single" w:sz="4" w:space="0" w:color="auto"/>
              <w:right w:val="single" w:sz="4" w:space="0" w:color="auto"/>
            </w:tcBorders>
            <w:shd w:val="clear" w:color="auto" w:fill="auto"/>
            <w:vAlign w:val="center"/>
            <w:hideMark/>
          </w:tcPr>
          <w:p w14:paraId="27F8A1D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46" w:type="dxa"/>
            <w:tcBorders>
              <w:top w:val="nil"/>
              <w:left w:val="nil"/>
              <w:bottom w:val="nil"/>
              <w:right w:val="nil"/>
            </w:tcBorders>
            <w:shd w:val="clear" w:color="auto" w:fill="auto"/>
            <w:vAlign w:val="center"/>
            <w:hideMark/>
          </w:tcPr>
          <w:p w14:paraId="086522E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AF8A61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25.000</w:t>
            </w:r>
          </w:p>
        </w:tc>
      </w:tr>
      <w:tr w:rsidR="00CF097B" w:rsidRPr="000D2BF9" w14:paraId="2EADD95C"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D7051E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9043E2E"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ÁGUA PARA INJEÇÃO 500ML </w:t>
            </w:r>
          </w:p>
        </w:tc>
        <w:tc>
          <w:tcPr>
            <w:tcW w:w="1320" w:type="dxa"/>
            <w:tcBorders>
              <w:top w:val="nil"/>
              <w:left w:val="nil"/>
              <w:bottom w:val="single" w:sz="4" w:space="0" w:color="auto"/>
              <w:right w:val="single" w:sz="4" w:space="0" w:color="auto"/>
            </w:tcBorders>
            <w:shd w:val="clear" w:color="auto" w:fill="auto"/>
            <w:vAlign w:val="center"/>
            <w:hideMark/>
          </w:tcPr>
          <w:p w14:paraId="02D2240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46" w:type="dxa"/>
            <w:tcBorders>
              <w:top w:val="nil"/>
              <w:left w:val="nil"/>
              <w:bottom w:val="nil"/>
              <w:right w:val="nil"/>
            </w:tcBorders>
            <w:shd w:val="clear" w:color="auto" w:fill="auto"/>
            <w:vAlign w:val="center"/>
            <w:hideMark/>
          </w:tcPr>
          <w:p w14:paraId="52BD1F0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3C5BF40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1.500</w:t>
            </w:r>
          </w:p>
        </w:tc>
      </w:tr>
      <w:tr w:rsidR="00CF097B" w:rsidRPr="000D2BF9" w14:paraId="778E4E9C"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E785AF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A468694"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ALBUMINA HUMANA 0,2G/MG (20%) FRASCO AMPOLA DE 50 ML</w:t>
            </w:r>
          </w:p>
        </w:tc>
        <w:tc>
          <w:tcPr>
            <w:tcW w:w="1320" w:type="dxa"/>
            <w:tcBorders>
              <w:top w:val="nil"/>
              <w:left w:val="nil"/>
              <w:bottom w:val="single" w:sz="4" w:space="0" w:color="auto"/>
              <w:right w:val="single" w:sz="4" w:space="0" w:color="auto"/>
            </w:tcBorders>
            <w:shd w:val="clear" w:color="000000" w:fill="FFFFFF"/>
            <w:noWrap/>
            <w:vAlign w:val="center"/>
            <w:hideMark/>
          </w:tcPr>
          <w:p w14:paraId="0EA5B53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FRASCO/AMPOLA</w:t>
            </w:r>
          </w:p>
        </w:tc>
        <w:tc>
          <w:tcPr>
            <w:tcW w:w="146" w:type="dxa"/>
            <w:tcBorders>
              <w:top w:val="nil"/>
              <w:left w:val="nil"/>
              <w:bottom w:val="nil"/>
              <w:right w:val="nil"/>
            </w:tcBorders>
            <w:shd w:val="clear" w:color="auto" w:fill="auto"/>
            <w:noWrap/>
            <w:vAlign w:val="center"/>
            <w:hideMark/>
          </w:tcPr>
          <w:p w14:paraId="06266DA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000000" w:fill="FFFFFF"/>
            <w:noWrap/>
            <w:vAlign w:val="center"/>
            <w:hideMark/>
          </w:tcPr>
          <w:p w14:paraId="0B48812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74488D80"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96ABA6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E7D9B1D" w14:textId="77777777" w:rsidR="00CF097B" w:rsidRPr="000D2BF9" w:rsidRDefault="00CF097B"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ALFAPORACTANTO 80MG/ML – 1,5ML </w:t>
            </w:r>
          </w:p>
        </w:tc>
        <w:tc>
          <w:tcPr>
            <w:tcW w:w="1320" w:type="dxa"/>
            <w:tcBorders>
              <w:top w:val="nil"/>
              <w:left w:val="nil"/>
              <w:bottom w:val="single" w:sz="4" w:space="0" w:color="auto"/>
              <w:right w:val="single" w:sz="4" w:space="0" w:color="auto"/>
            </w:tcBorders>
            <w:shd w:val="clear" w:color="auto" w:fill="auto"/>
            <w:vAlign w:val="center"/>
            <w:hideMark/>
          </w:tcPr>
          <w:p w14:paraId="33B4B35A"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AMPOLA</w:t>
            </w:r>
          </w:p>
        </w:tc>
        <w:tc>
          <w:tcPr>
            <w:tcW w:w="146" w:type="dxa"/>
            <w:tcBorders>
              <w:top w:val="nil"/>
              <w:left w:val="nil"/>
              <w:bottom w:val="nil"/>
              <w:right w:val="nil"/>
            </w:tcBorders>
            <w:shd w:val="clear" w:color="auto" w:fill="auto"/>
            <w:noWrap/>
            <w:vAlign w:val="center"/>
            <w:hideMark/>
          </w:tcPr>
          <w:p w14:paraId="36515B70"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A2DA60F"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10</w:t>
            </w:r>
          </w:p>
        </w:tc>
      </w:tr>
      <w:tr w:rsidR="00CF097B" w:rsidRPr="000D2BF9" w14:paraId="2F9A0D3F"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E69519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96C3C37" w14:textId="77777777" w:rsidR="00CF097B" w:rsidRPr="000D2BF9" w:rsidRDefault="00CF097B"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ALPROSTADIL 500MCG /ML </w:t>
            </w:r>
          </w:p>
        </w:tc>
        <w:tc>
          <w:tcPr>
            <w:tcW w:w="1320" w:type="dxa"/>
            <w:tcBorders>
              <w:top w:val="nil"/>
              <w:left w:val="nil"/>
              <w:bottom w:val="single" w:sz="4" w:space="0" w:color="auto"/>
              <w:right w:val="single" w:sz="4" w:space="0" w:color="auto"/>
            </w:tcBorders>
            <w:shd w:val="clear" w:color="auto" w:fill="auto"/>
            <w:vAlign w:val="center"/>
            <w:hideMark/>
          </w:tcPr>
          <w:p w14:paraId="584ED775"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AMPOLA</w:t>
            </w:r>
          </w:p>
        </w:tc>
        <w:tc>
          <w:tcPr>
            <w:tcW w:w="146" w:type="dxa"/>
            <w:tcBorders>
              <w:top w:val="nil"/>
              <w:left w:val="nil"/>
              <w:bottom w:val="nil"/>
              <w:right w:val="nil"/>
            </w:tcBorders>
            <w:shd w:val="clear" w:color="auto" w:fill="auto"/>
            <w:noWrap/>
            <w:vAlign w:val="center"/>
            <w:hideMark/>
          </w:tcPr>
          <w:p w14:paraId="63AC764C"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A4336CC"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10</w:t>
            </w:r>
          </w:p>
        </w:tc>
      </w:tr>
      <w:tr w:rsidR="00CF097B" w:rsidRPr="000D2BF9" w14:paraId="70C377C5"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3FAFB4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E85F6DC"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ALTEPLASE 50MG + DILUENTE 50ML</w:t>
            </w:r>
          </w:p>
        </w:tc>
        <w:tc>
          <w:tcPr>
            <w:tcW w:w="1320" w:type="dxa"/>
            <w:tcBorders>
              <w:top w:val="nil"/>
              <w:left w:val="nil"/>
              <w:bottom w:val="single" w:sz="4" w:space="0" w:color="auto"/>
              <w:right w:val="single" w:sz="4" w:space="0" w:color="auto"/>
            </w:tcBorders>
            <w:shd w:val="clear" w:color="auto" w:fill="auto"/>
            <w:vAlign w:val="center"/>
            <w:hideMark/>
          </w:tcPr>
          <w:p w14:paraId="445C0E4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A9C375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76031ED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w:t>
            </w:r>
          </w:p>
        </w:tc>
      </w:tr>
      <w:tr w:rsidR="00CF097B" w:rsidRPr="000D2BF9" w14:paraId="485E6087"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5D6B40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8C56D4C"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AMICACINA 250MG/ML 2ML </w:t>
            </w:r>
          </w:p>
        </w:tc>
        <w:tc>
          <w:tcPr>
            <w:tcW w:w="1320" w:type="dxa"/>
            <w:tcBorders>
              <w:top w:val="nil"/>
              <w:left w:val="nil"/>
              <w:bottom w:val="single" w:sz="4" w:space="0" w:color="auto"/>
              <w:right w:val="single" w:sz="4" w:space="0" w:color="auto"/>
            </w:tcBorders>
            <w:shd w:val="clear" w:color="auto" w:fill="auto"/>
            <w:vAlign w:val="center"/>
            <w:hideMark/>
          </w:tcPr>
          <w:p w14:paraId="78FEE70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5F10ED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BD43E1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2.100</w:t>
            </w:r>
          </w:p>
        </w:tc>
      </w:tr>
      <w:tr w:rsidR="00CF097B" w:rsidRPr="000D2BF9" w14:paraId="78F47484"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7A9FE2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F88C3BC"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AMINOFILINA 24MG/ML 10ML </w:t>
            </w:r>
          </w:p>
        </w:tc>
        <w:tc>
          <w:tcPr>
            <w:tcW w:w="1320" w:type="dxa"/>
            <w:tcBorders>
              <w:top w:val="nil"/>
              <w:left w:val="nil"/>
              <w:bottom w:val="single" w:sz="4" w:space="0" w:color="auto"/>
              <w:right w:val="single" w:sz="4" w:space="0" w:color="auto"/>
            </w:tcBorders>
            <w:shd w:val="clear" w:color="auto" w:fill="auto"/>
            <w:vAlign w:val="center"/>
            <w:hideMark/>
          </w:tcPr>
          <w:p w14:paraId="3CC9F6C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2B0C6D3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6C75AD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CF097B" w:rsidRPr="000D2BF9" w14:paraId="6AFED5E4"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526F5A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2AB9BEE"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AMIODARONA 50MG/ML 3ML </w:t>
            </w:r>
          </w:p>
        </w:tc>
        <w:tc>
          <w:tcPr>
            <w:tcW w:w="1320" w:type="dxa"/>
            <w:tcBorders>
              <w:top w:val="nil"/>
              <w:left w:val="nil"/>
              <w:bottom w:val="single" w:sz="4" w:space="0" w:color="auto"/>
              <w:right w:val="single" w:sz="4" w:space="0" w:color="auto"/>
            </w:tcBorders>
            <w:shd w:val="clear" w:color="auto" w:fill="auto"/>
            <w:vAlign w:val="center"/>
            <w:hideMark/>
          </w:tcPr>
          <w:p w14:paraId="1C89C82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CCFB5E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7782AB9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1.300</w:t>
            </w:r>
          </w:p>
        </w:tc>
      </w:tr>
      <w:tr w:rsidR="00CF097B" w:rsidRPr="000D2BF9" w14:paraId="160850B7"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D6071A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7F50E2E"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AMOXICILINA SODICA 1000MG + CLAVULANATO DE POTASSIO 200MG</w:t>
            </w:r>
          </w:p>
        </w:tc>
        <w:tc>
          <w:tcPr>
            <w:tcW w:w="1320" w:type="dxa"/>
            <w:tcBorders>
              <w:top w:val="nil"/>
              <w:left w:val="nil"/>
              <w:bottom w:val="single" w:sz="4" w:space="0" w:color="auto"/>
              <w:right w:val="single" w:sz="4" w:space="0" w:color="auto"/>
            </w:tcBorders>
            <w:shd w:val="clear" w:color="auto" w:fill="auto"/>
            <w:vAlign w:val="center"/>
            <w:hideMark/>
          </w:tcPr>
          <w:p w14:paraId="5F2DAD8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6665A4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FA2078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2.200</w:t>
            </w:r>
          </w:p>
        </w:tc>
      </w:tr>
      <w:tr w:rsidR="00CF097B" w:rsidRPr="000D2BF9" w14:paraId="542EBFB2" w14:textId="77777777" w:rsidTr="000D2BF9">
        <w:trPr>
          <w:trHeight w:val="55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80D419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F991D4A" w14:textId="55FD4BEF"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AMPICILINA 500MG PO PARA SOLUCAO DE USO INTRAVENOSO OU</w:t>
            </w:r>
            <w:r w:rsid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INTRAMUSCULAR</w:t>
            </w:r>
          </w:p>
        </w:tc>
        <w:tc>
          <w:tcPr>
            <w:tcW w:w="1320" w:type="dxa"/>
            <w:tcBorders>
              <w:top w:val="nil"/>
              <w:left w:val="nil"/>
              <w:bottom w:val="single" w:sz="4" w:space="0" w:color="auto"/>
              <w:right w:val="single" w:sz="4" w:space="0" w:color="auto"/>
            </w:tcBorders>
            <w:shd w:val="clear" w:color="auto" w:fill="auto"/>
            <w:vAlign w:val="center"/>
            <w:hideMark/>
          </w:tcPr>
          <w:p w14:paraId="0005498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5E3330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829BC6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CF097B" w:rsidRPr="000D2BF9" w14:paraId="76F64CC8"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07CF38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497FA34"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ATROPINA 0,25MG/ML 1ML </w:t>
            </w:r>
          </w:p>
        </w:tc>
        <w:tc>
          <w:tcPr>
            <w:tcW w:w="1320" w:type="dxa"/>
            <w:tcBorders>
              <w:top w:val="nil"/>
              <w:left w:val="nil"/>
              <w:bottom w:val="single" w:sz="4" w:space="0" w:color="auto"/>
              <w:right w:val="single" w:sz="4" w:space="0" w:color="auto"/>
            </w:tcBorders>
            <w:shd w:val="clear" w:color="auto" w:fill="auto"/>
            <w:vAlign w:val="center"/>
            <w:hideMark/>
          </w:tcPr>
          <w:p w14:paraId="05668D8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A4F8E5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915735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CF097B" w:rsidRPr="000D2BF9" w14:paraId="1E4E0C4F"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1EC8AB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A937F0D"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AZUL DE METILENO 10MG/5ML</w:t>
            </w:r>
          </w:p>
        </w:tc>
        <w:tc>
          <w:tcPr>
            <w:tcW w:w="1320" w:type="dxa"/>
            <w:tcBorders>
              <w:top w:val="nil"/>
              <w:left w:val="nil"/>
              <w:bottom w:val="single" w:sz="4" w:space="0" w:color="auto"/>
              <w:right w:val="single" w:sz="4" w:space="0" w:color="auto"/>
            </w:tcBorders>
            <w:shd w:val="clear" w:color="auto" w:fill="auto"/>
            <w:noWrap/>
            <w:vAlign w:val="center"/>
            <w:hideMark/>
          </w:tcPr>
          <w:p w14:paraId="177E025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FRASCO/AMPOLA</w:t>
            </w:r>
          </w:p>
        </w:tc>
        <w:tc>
          <w:tcPr>
            <w:tcW w:w="146" w:type="dxa"/>
            <w:tcBorders>
              <w:top w:val="nil"/>
              <w:left w:val="nil"/>
              <w:bottom w:val="nil"/>
              <w:right w:val="nil"/>
            </w:tcBorders>
            <w:shd w:val="clear" w:color="auto" w:fill="auto"/>
            <w:noWrap/>
            <w:vAlign w:val="center"/>
            <w:hideMark/>
          </w:tcPr>
          <w:p w14:paraId="582DB88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6D0CC77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CF097B" w:rsidRPr="000D2BF9" w14:paraId="5337F61D"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33AFCF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906F6B4" w14:textId="77777777" w:rsidR="00CF097B" w:rsidRPr="000D2BF9" w:rsidRDefault="00CF097B"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BENZILPENICILINA POTÁSSICA 5000 UI</w:t>
            </w:r>
          </w:p>
        </w:tc>
        <w:tc>
          <w:tcPr>
            <w:tcW w:w="1320" w:type="dxa"/>
            <w:tcBorders>
              <w:top w:val="nil"/>
              <w:left w:val="nil"/>
              <w:bottom w:val="single" w:sz="4" w:space="0" w:color="auto"/>
              <w:right w:val="single" w:sz="4" w:space="0" w:color="auto"/>
            </w:tcBorders>
            <w:shd w:val="clear" w:color="auto" w:fill="auto"/>
            <w:vAlign w:val="center"/>
            <w:hideMark/>
          </w:tcPr>
          <w:p w14:paraId="1B333DF8"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 AMPOLA</w:t>
            </w:r>
          </w:p>
        </w:tc>
        <w:tc>
          <w:tcPr>
            <w:tcW w:w="146" w:type="dxa"/>
            <w:tcBorders>
              <w:top w:val="nil"/>
              <w:left w:val="nil"/>
              <w:bottom w:val="nil"/>
              <w:right w:val="nil"/>
            </w:tcBorders>
            <w:shd w:val="clear" w:color="auto" w:fill="auto"/>
            <w:noWrap/>
            <w:vAlign w:val="center"/>
            <w:hideMark/>
          </w:tcPr>
          <w:p w14:paraId="17DD2033"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928F47C"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100</w:t>
            </w:r>
          </w:p>
        </w:tc>
      </w:tr>
      <w:tr w:rsidR="00CF097B" w:rsidRPr="000D2BF9" w14:paraId="70741519"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4E991C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F8B2217"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BENZILPENICILINA BENZATINA 1.200.000 UI </w:t>
            </w:r>
          </w:p>
        </w:tc>
        <w:tc>
          <w:tcPr>
            <w:tcW w:w="1320" w:type="dxa"/>
            <w:tcBorders>
              <w:top w:val="nil"/>
              <w:left w:val="nil"/>
              <w:bottom w:val="single" w:sz="4" w:space="0" w:color="auto"/>
              <w:right w:val="single" w:sz="4" w:space="0" w:color="auto"/>
            </w:tcBorders>
            <w:shd w:val="clear" w:color="auto" w:fill="auto"/>
            <w:vAlign w:val="center"/>
            <w:hideMark/>
          </w:tcPr>
          <w:p w14:paraId="07A7A42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552015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7609C91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3.500</w:t>
            </w:r>
          </w:p>
        </w:tc>
      </w:tr>
      <w:tr w:rsidR="00CF097B" w:rsidRPr="000D2BF9" w14:paraId="6826B487"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05A64A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6D35AC5"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BENZILPENICILINA PROCAINA 300.000 UI + BENZILPENICILINA POTASSICA 100.000 UI</w:t>
            </w:r>
          </w:p>
        </w:tc>
        <w:tc>
          <w:tcPr>
            <w:tcW w:w="1320" w:type="dxa"/>
            <w:tcBorders>
              <w:top w:val="nil"/>
              <w:left w:val="nil"/>
              <w:bottom w:val="single" w:sz="4" w:space="0" w:color="auto"/>
              <w:right w:val="single" w:sz="4" w:space="0" w:color="auto"/>
            </w:tcBorders>
            <w:shd w:val="clear" w:color="auto" w:fill="auto"/>
            <w:vAlign w:val="center"/>
            <w:hideMark/>
          </w:tcPr>
          <w:p w14:paraId="454DE8B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8E5BAA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03764E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CF097B" w:rsidRPr="000D2BF9" w14:paraId="3E756528"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FE88B3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732967B" w14:textId="6D5AF4C9"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BICARBONATO DE SÓDIO 8,4% 10ML </w:t>
            </w:r>
          </w:p>
        </w:tc>
        <w:tc>
          <w:tcPr>
            <w:tcW w:w="1320" w:type="dxa"/>
            <w:tcBorders>
              <w:top w:val="nil"/>
              <w:left w:val="nil"/>
              <w:bottom w:val="single" w:sz="4" w:space="0" w:color="auto"/>
              <w:right w:val="single" w:sz="4" w:space="0" w:color="auto"/>
            </w:tcBorders>
            <w:shd w:val="clear" w:color="auto" w:fill="auto"/>
            <w:vAlign w:val="center"/>
            <w:hideMark/>
          </w:tcPr>
          <w:p w14:paraId="3AC38EB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B4654B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42C318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CF097B" w:rsidRPr="000D2BF9" w14:paraId="0531C5EE"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8B68A3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DE071C3"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BROMOPRIDA 5MG/2ML </w:t>
            </w:r>
          </w:p>
        </w:tc>
        <w:tc>
          <w:tcPr>
            <w:tcW w:w="1320" w:type="dxa"/>
            <w:tcBorders>
              <w:top w:val="nil"/>
              <w:left w:val="nil"/>
              <w:bottom w:val="single" w:sz="4" w:space="0" w:color="auto"/>
              <w:right w:val="single" w:sz="4" w:space="0" w:color="auto"/>
            </w:tcBorders>
            <w:shd w:val="clear" w:color="auto" w:fill="auto"/>
            <w:vAlign w:val="center"/>
            <w:hideMark/>
          </w:tcPr>
          <w:p w14:paraId="3679184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EA494A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AE8EF5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12.000</w:t>
            </w:r>
          </w:p>
        </w:tc>
      </w:tr>
      <w:tr w:rsidR="00CF097B" w:rsidRPr="000D2BF9" w14:paraId="67B8B65E"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182E44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57D1138" w14:textId="55303220"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CEFAZOLINA 1G PO PARA SOLUCAO</w:t>
            </w:r>
          </w:p>
        </w:tc>
        <w:tc>
          <w:tcPr>
            <w:tcW w:w="1320" w:type="dxa"/>
            <w:tcBorders>
              <w:top w:val="nil"/>
              <w:left w:val="nil"/>
              <w:bottom w:val="single" w:sz="4" w:space="0" w:color="auto"/>
              <w:right w:val="single" w:sz="4" w:space="0" w:color="auto"/>
            </w:tcBorders>
            <w:shd w:val="clear" w:color="auto" w:fill="auto"/>
            <w:vAlign w:val="center"/>
            <w:hideMark/>
          </w:tcPr>
          <w:p w14:paraId="5A0A9AD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3E2E99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3275A1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4.162</w:t>
            </w:r>
          </w:p>
        </w:tc>
      </w:tr>
      <w:tr w:rsidR="00CF097B" w:rsidRPr="000D2BF9" w14:paraId="788A76C8"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43917F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D58C363"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CEFEPIMA 1 </w:t>
            </w:r>
            <w:proofErr w:type="gramStart"/>
            <w:r w:rsidRPr="000D2BF9">
              <w:rPr>
                <w:rFonts w:ascii="Times New Roman" w:eastAsia="Times New Roman" w:hAnsi="Times New Roman" w:cs="Times New Roman"/>
                <w:kern w:val="0"/>
                <w:sz w:val="16"/>
                <w:szCs w:val="16"/>
                <w:lang w:eastAsia="pt-BR"/>
                <w14:ligatures w14:val="none"/>
              </w:rPr>
              <w:t>G  PO</w:t>
            </w:r>
            <w:proofErr w:type="gramEnd"/>
            <w:r w:rsidRPr="000D2BF9">
              <w:rPr>
                <w:rFonts w:ascii="Times New Roman" w:eastAsia="Times New Roman" w:hAnsi="Times New Roman" w:cs="Times New Roman"/>
                <w:kern w:val="0"/>
                <w:sz w:val="16"/>
                <w:szCs w:val="16"/>
                <w:lang w:eastAsia="pt-BR"/>
                <w14:ligatures w14:val="none"/>
              </w:rPr>
              <w:t xml:space="preserve"> PARA SOLUCAO</w:t>
            </w:r>
          </w:p>
        </w:tc>
        <w:tc>
          <w:tcPr>
            <w:tcW w:w="1320" w:type="dxa"/>
            <w:tcBorders>
              <w:top w:val="nil"/>
              <w:left w:val="nil"/>
              <w:bottom w:val="single" w:sz="4" w:space="0" w:color="auto"/>
              <w:right w:val="single" w:sz="4" w:space="0" w:color="auto"/>
            </w:tcBorders>
            <w:shd w:val="clear" w:color="auto" w:fill="auto"/>
            <w:vAlign w:val="center"/>
            <w:hideMark/>
          </w:tcPr>
          <w:p w14:paraId="214C54F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0864D48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F39695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3.500</w:t>
            </w:r>
          </w:p>
        </w:tc>
      </w:tr>
      <w:tr w:rsidR="00CF097B" w:rsidRPr="000D2BF9" w14:paraId="0E784E22"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2FBCA7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0943D15"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CEFTAZIDIMA 1G PO PARA SOLUCAO INTRAVENOSO OU INTRAMUSCULAR</w:t>
            </w:r>
          </w:p>
        </w:tc>
        <w:tc>
          <w:tcPr>
            <w:tcW w:w="1320" w:type="dxa"/>
            <w:tcBorders>
              <w:top w:val="nil"/>
              <w:left w:val="nil"/>
              <w:bottom w:val="single" w:sz="4" w:space="0" w:color="auto"/>
              <w:right w:val="single" w:sz="4" w:space="0" w:color="auto"/>
            </w:tcBorders>
            <w:shd w:val="clear" w:color="auto" w:fill="auto"/>
            <w:vAlign w:val="center"/>
            <w:hideMark/>
          </w:tcPr>
          <w:p w14:paraId="11F82B7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46" w:type="dxa"/>
            <w:tcBorders>
              <w:top w:val="nil"/>
              <w:left w:val="nil"/>
              <w:bottom w:val="nil"/>
              <w:right w:val="nil"/>
            </w:tcBorders>
            <w:shd w:val="clear" w:color="auto" w:fill="auto"/>
            <w:vAlign w:val="center"/>
            <w:hideMark/>
          </w:tcPr>
          <w:p w14:paraId="78A8501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C1576B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CF097B" w:rsidRPr="000D2BF9" w14:paraId="6792B73C"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85A275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5A54A1D"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CEFTRIAXONA 1</w:t>
            </w:r>
            <w:proofErr w:type="gramStart"/>
            <w:r w:rsidRPr="000D2BF9">
              <w:rPr>
                <w:rFonts w:ascii="Times New Roman" w:eastAsia="Times New Roman" w:hAnsi="Times New Roman" w:cs="Times New Roman"/>
                <w:kern w:val="0"/>
                <w:sz w:val="16"/>
                <w:szCs w:val="16"/>
                <w:lang w:eastAsia="pt-BR"/>
                <w14:ligatures w14:val="none"/>
              </w:rPr>
              <w:t>G  PO</w:t>
            </w:r>
            <w:proofErr w:type="gramEnd"/>
            <w:r w:rsidRPr="000D2BF9">
              <w:rPr>
                <w:rFonts w:ascii="Times New Roman" w:eastAsia="Times New Roman" w:hAnsi="Times New Roman" w:cs="Times New Roman"/>
                <w:kern w:val="0"/>
                <w:sz w:val="16"/>
                <w:szCs w:val="16"/>
                <w:lang w:eastAsia="pt-BR"/>
                <w14:ligatures w14:val="none"/>
              </w:rPr>
              <w:t xml:space="preserve"> PARA SOLUCAO IV/IM</w:t>
            </w:r>
          </w:p>
        </w:tc>
        <w:tc>
          <w:tcPr>
            <w:tcW w:w="1320" w:type="dxa"/>
            <w:tcBorders>
              <w:top w:val="nil"/>
              <w:left w:val="nil"/>
              <w:bottom w:val="single" w:sz="4" w:space="0" w:color="auto"/>
              <w:right w:val="single" w:sz="4" w:space="0" w:color="auto"/>
            </w:tcBorders>
            <w:shd w:val="clear" w:color="000000" w:fill="FFFFFF"/>
            <w:vAlign w:val="center"/>
            <w:hideMark/>
          </w:tcPr>
          <w:p w14:paraId="61193C3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2028B3D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000000" w:fill="FFFFFF"/>
            <w:vAlign w:val="center"/>
            <w:hideMark/>
          </w:tcPr>
          <w:p w14:paraId="548759F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30.000</w:t>
            </w:r>
          </w:p>
        </w:tc>
      </w:tr>
      <w:tr w:rsidR="00CF097B" w:rsidRPr="000D2BF9" w14:paraId="5F2916B3"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28C719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0EE3379"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CETOPROFENO 100 MG/2 ML</w:t>
            </w:r>
          </w:p>
        </w:tc>
        <w:tc>
          <w:tcPr>
            <w:tcW w:w="1320" w:type="dxa"/>
            <w:tcBorders>
              <w:top w:val="nil"/>
              <w:left w:val="nil"/>
              <w:bottom w:val="single" w:sz="4" w:space="0" w:color="auto"/>
              <w:right w:val="single" w:sz="4" w:space="0" w:color="auto"/>
            </w:tcBorders>
            <w:shd w:val="clear" w:color="auto" w:fill="auto"/>
            <w:vAlign w:val="center"/>
            <w:hideMark/>
          </w:tcPr>
          <w:p w14:paraId="2D399AB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5F0AB8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CF1467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10.000</w:t>
            </w:r>
          </w:p>
        </w:tc>
      </w:tr>
      <w:tr w:rsidR="00CF097B" w:rsidRPr="000D2BF9" w14:paraId="72EBB1DF"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658B83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49F814D"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CETAMINA 50MG/ML 2ML </w:t>
            </w:r>
          </w:p>
        </w:tc>
        <w:tc>
          <w:tcPr>
            <w:tcW w:w="1320" w:type="dxa"/>
            <w:tcBorders>
              <w:top w:val="nil"/>
              <w:left w:val="nil"/>
              <w:bottom w:val="single" w:sz="4" w:space="0" w:color="auto"/>
              <w:right w:val="single" w:sz="4" w:space="0" w:color="auto"/>
            </w:tcBorders>
            <w:shd w:val="clear" w:color="auto" w:fill="auto"/>
            <w:vAlign w:val="center"/>
            <w:hideMark/>
          </w:tcPr>
          <w:p w14:paraId="06303BB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036FC60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720CDF9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r>
      <w:tr w:rsidR="00CF097B" w:rsidRPr="000D2BF9" w14:paraId="0F580148"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713B36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9D6F001"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CIMETIDINA 150 MG/2ML</w:t>
            </w:r>
          </w:p>
        </w:tc>
        <w:tc>
          <w:tcPr>
            <w:tcW w:w="1320" w:type="dxa"/>
            <w:tcBorders>
              <w:top w:val="nil"/>
              <w:left w:val="nil"/>
              <w:bottom w:val="single" w:sz="4" w:space="0" w:color="auto"/>
              <w:right w:val="single" w:sz="4" w:space="0" w:color="auto"/>
            </w:tcBorders>
            <w:shd w:val="clear" w:color="auto" w:fill="auto"/>
            <w:vAlign w:val="center"/>
            <w:hideMark/>
          </w:tcPr>
          <w:p w14:paraId="35C231E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602299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C024D3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6.000</w:t>
            </w:r>
          </w:p>
        </w:tc>
      </w:tr>
      <w:tr w:rsidR="00CF097B" w:rsidRPr="000D2BF9" w14:paraId="408A1D00"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E35EEA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610C7FF"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CIPROFLOXACINO 2MG/ML PVC SISTEMA FECHADO (200ML)</w:t>
            </w:r>
          </w:p>
        </w:tc>
        <w:tc>
          <w:tcPr>
            <w:tcW w:w="1320" w:type="dxa"/>
            <w:tcBorders>
              <w:top w:val="nil"/>
              <w:left w:val="nil"/>
              <w:bottom w:val="single" w:sz="4" w:space="0" w:color="auto"/>
              <w:right w:val="single" w:sz="4" w:space="0" w:color="auto"/>
            </w:tcBorders>
            <w:shd w:val="clear" w:color="auto" w:fill="auto"/>
            <w:vAlign w:val="center"/>
            <w:hideMark/>
          </w:tcPr>
          <w:p w14:paraId="3CD540E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46" w:type="dxa"/>
            <w:tcBorders>
              <w:top w:val="nil"/>
              <w:left w:val="nil"/>
              <w:bottom w:val="nil"/>
              <w:right w:val="nil"/>
            </w:tcBorders>
            <w:shd w:val="clear" w:color="auto" w:fill="auto"/>
            <w:vAlign w:val="center"/>
            <w:hideMark/>
          </w:tcPr>
          <w:p w14:paraId="5C26B6E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4439A7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r>
      <w:tr w:rsidR="00CF097B" w:rsidRPr="000D2BF9" w14:paraId="0A8DE27B"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D876B4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F2C752A"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CISATRACÚRIO 2MG/5ML</w:t>
            </w:r>
          </w:p>
        </w:tc>
        <w:tc>
          <w:tcPr>
            <w:tcW w:w="1320" w:type="dxa"/>
            <w:tcBorders>
              <w:top w:val="nil"/>
              <w:left w:val="nil"/>
              <w:bottom w:val="single" w:sz="4" w:space="0" w:color="auto"/>
              <w:right w:val="single" w:sz="4" w:space="0" w:color="auto"/>
            </w:tcBorders>
            <w:shd w:val="clear" w:color="auto" w:fill="auto"/>
            <w:noWrap/>
            <w:vAlign w:val="center"/>
            <w:hideMark/>
          </w:tcPr>
          <w:p w14:paraId="0797A05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FRASCO/AMPOLA</w:t>
            </w:r>
          </w:p>
        </w:tc>
        <w:tc>
          <w:tcPr>
            <w:tcW w:w="146" w:type="dxa"/>
            <w:tcBorders>
              <w:top w:val="nil"/>
              <w:left w:val="nil"/>
              <w:bottom w:val="nil"/>
              <w:right w:val="nil"/>
            </w:tcBorders>
            <w:shd w:val="clear" w:color="auto" w:fill="auto"/>
            <w:noWrap/>
            <w:vAlign w:val="center"/>
            <w:hideMark/>
          </w:tcPr>
          <w:p w14:paraId="5EEE88B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7FFF91E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r>
      <w:tr w:rsidR="00CF097B" w:rsidRPr="000D2BF9" w14:paraId="68B57430"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03630C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9F9D639" w14:textId="77777777" w:rsidR="00CF097B" w:rsidRPr="000D2BF9" w:rsidRDefault="00CF097B"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CLARITROMICINA 500MG</w:t>
            </w:r>
          </w:p>
        </w:tc>
        <w:tc>
          <w:tcPr>
            <w:tcW w:w="1320" w:type="dxa"/>
            <w:tcBorders>
              <w:top w:val="nil"/>
              <w:left w:val="nil"/>
              <w:bottom w:val="single" w:sz="4" w:space="0" w:color="auto"/>
              <w:right w:val="single" w:sz="4" w:space="0" w:color="auto"/>
            </w:tcBorders>
            <w:shd w:val="clear" w:color="auto" w:fill="auto"/>
            <w:vAlign w:val="center"/>
            <w:hideMark/>
          </w:tcPr>
          <w:p w14:paraId="409C2EB0"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 –AMPOLA</w:t>
            </w:r>
          </w:p>
        </w:tc>
        <w:tc>
          <w:tcPr>
            <w:tcW w:w="146" w:type="dxa"/>
            <w:tcBorders>
              <w:top w:val="nil"/>
              <w:left w:val="nil"/>
              <w:bottom w:val="nil"/>
              <w:right w:val="nil"/>
            </w:tcBorders>
            <w:shd w:val="clear" w:color="auto" w:fill="auto"/>
            <w:noWrap/>
            <w:vAlign w:val="center"/>
            <w:hideMark/>
          </w:tcPr>
          <w:p w14:paraId="42B7DFF8"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317F241"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3.000</w:t>
            </w:r>
          </w:p>
        </w:tc>
      </w:tr>
      <w:tr w:rsidR="00CF097B" w:rsidRPr="000D2BF9" w14:paraId="76A6113B"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43747B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7C69E4E"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CLINDAMICINA 600 MG/ML (4ML)</w:t>
            </w:r>
          </w:p>
        </w:tc>
        <w:tc>
          <w:tcPr>
            <w:tcW w:w="1320" w:type="dxa"/>
            <w:tcBorders>
              <w:top w:val="nil"/>
              <w:left w:val="nil"/>
              <w:bottom w:val="single" w:sz="4" w:space="0" w:color="auto"/>
              <w:right w:val="single" w:sz="4" w:space="0" w:color="auto"/>
            </w:tcBorders>
            <w:shd w:val="clear" w:color="auto" w:fill="auto"/>
            <w:vAlign w:val="center"/>
            <w:hideMark/>
          </w:tcPr>
          <w:p w14:paraId="09B3EEF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6E3C21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7A99BAF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CF097B" w:rsidRPr="000D2BF9" w14:paraId="0328626A"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BF0088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2842C3D"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CLORETO DE POTASSIO 19,1% 10ML </w:t>
            </w:r>
          </w:p>
        </w:tc>
        <w:tc>
          <w:tcPr>
            <w:tcW w:w="1320" w:type="dxa"/>
            <w:tcBorders>
              <w:top w:val="nil"/>
              <w:left w:val="nil"/>
              <w:bottom w:val="single" w:sz="4" w:space="0" w:color="auto"/>
              <w:right w:val="single" w:sz="4" w:space="0" w:color="auto"/>
            </w:tcBorders>
            <w:shd w:val="clear" w:color="auto" w:fill="auto"/>
            <w:vAlign w:val="center"/>
            <w:hideMark/>
          </w:tcPr>
          <w:p w14:paraId="43A1EA0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359C5F3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AFDBC2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r>
      <w:tr w:rsidR="00CF097B" w:rsidRPr="000D2BF9" w14:paraId="3D4873BD"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F54371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CD2BBF0"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CLORETO DE SÓDIO 20% 10ML </w:t>
            </w:r>
          </w:p>
        </w:tc>
        <w:tc>
          <w:tcPr>
            <w:tcW w:w="1320" w:type="dxa"/>
            <w:tcBorders>
              <w:top w:val="nil"/>
              <w:left w:val="nil"/>
              <w:bottom w:val="single" w:sz="4" w:space="0" w:color="auto"/>
              <w:right w:val="single" w:sz="4" w:space="0" w:color="auto"/>
            </w:tcBorders>
            <w:shd w:val="clear" w:color="auto" w:fill="auto"/>
            <w:vAlign w:val="center"/>
            <w:hideMark/>
          </w:tcPr>
          <w:p w14:paraId="5B80A85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1C7471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4FEC7E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w:t>
            </w:r>
          </w:p>
        </w:tc>
      </w:tr>
      <w:tr w:rsidR="00CF097B" w:rsidRPr="000D2BF9" w14:paraId="36DE6DCD"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F8CECA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C60B2F0"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CLORETO DE SUXAMETÔNIO 100 MG </w:t>
            </w:r>
          </w:p>
        </w:tc>
        <w:tc>
          <w:tcPr>
            <w:tcW w:w="1320" w:type="dxa"/>
            <w:tcBorders>
              <w:top w:val="nil"/>
              <w:left w:val="nil"/>
              <w:bottom w:val="single" w:sz="4" w:space="0" w:color="auto"/>
              <w:right w:val="single" w:sz="4" w:space="0" w:color="auto"/>
            </w:tcBorders>
            <w:shd w:val="clear" w:color="000000" w:fill="FFFFFF"/>
            <w:vAlign w:val="center"/>
            <w:hideMark/>
          </w:tcPr>
          <w:p w14:paraId="24BD985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8897AC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000000" w:fill="FFFFFF"/>
            <w:vAlign w:val="center"/>
            <w:hideMark/>
          </w:tcPr>
          <w:p w14:paraId="6D38CB5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7B11EB7A" w14:textId="77777777" w:rsidTr="000D2BF9">
        <w:trPr>
          <w:trHeight w:val="54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E27222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37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E56BD84" w14:textId="308816D3"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CLORIDRATO DE BUPIVACAÍNA (ISOBÁRICA) 0,50% (5MG/ML) 4ML ESTOJO ESTÉRIL  </w:t>
            </w:r>
            <w:r w:rsidRPr="000D2BF9">
              <w:rPr>
                <w:rFonts w:ascii="Times New Roman" w:eastAsia="Times New Roman" w:hAnsi="Times New Roman" w:cs="Times New Roman"/>
                <w:b/>
                <w:bCs/>
                <w:kern w:val="0"/>
                <w:sz w:val="16"/>
                <w:szCs w:val="16"/>
                <w:lang w:eastAsia="pt-BR"/>
                <w14:ligatures w14:val="none"/>
              </w:rPr>
              <w:t xml:space="preserve"> MARCA ACEITAVEL CRISTALIA CONFORME PARECER </w:t>
            </w:r>
          </w:p>
        </w:tc>
        <w:tc>
          <w:tcPr>
            <w:tcW w:w="1320" w:type="dxa"/>
            <w:tcBorders>
              <w:top w:val="nil"/>
              <w:left w:val="nil"/>
              <w:bottom w:val="single" w:sz="4" w:space="0" w:color="auto"/>
              <w:right w:val="single" w:sz="4" w:space="0" w:color="auto"/>
            </w:tcBorders>
            <w:shd w:val="clear" w:color="auto" w:fill="auto"/>
            <w:vAlign w:val="center"/>
            <w:hideMark/>
          </w:tcPr>
          <w:p w14:paraId="30B1280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7595B6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A1537F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w:t>
            </w:r>
          </w:p>
        </w:tc>
      </w:tr>
      <w:tr w:rsidR="00CF097B" w:rsidRPr="000D2BF9" w14:paraId="469BECC7" w14:textId="77777777" w:rsidTr="000D2BF9">
        <w:trPr>
          <w:trHeight w:val="674"/>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983B03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C0C026D"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CLORIDRATO DE BUPIVACAINA 0,5% PESADA ESTERIL EM ESTOJOS ESTERELIZADOS (4ML).  </w:t>
            </w:r>
            <w:r w:rsidRPr="000D2BF9">
              <w:rPr>
                <w:rFonts w:ascii="Times New Roman" w:eastAsia="Times New Roman" w:hAnsi="Times New Roman" w:cs="Times New Roman"/>
                <w:b/>
                <w:bCs/>
                <w:kern w:val="0"/>
                <w:sz w:val="16"/>
                <w:szCs w:val="16"/>
                <w:lang w:eastAsia="pt-BR"/>
                <w14:ligatures w14:val="none"/>
              </w:rPr>
              <w:t xml:space="preserve">MARCA ACEITAVEL CRISTALIA CONFORME PARECER </w:t>
            </w:r>
          </w:p>
        </w:tc>
        <w:tc>
          <w:tcPr>
            <w:tcW w:w="1320" w:type="dxa"/>
            <w:tcBorders>
              <w:top w:val="nil"/>
              <w:left w:val="nil"/>
              <w:bottom w:val="single" w:sz="4" w:space="0" w:color="auto"/>
              <w:right w:val="single" w:sz="4" w:space="0" w:color="auto"/>
            </w:tcBorders>
            <w:shd w:val="clear" w:color="auto" w:fill="auto"/>
            <w:vAlign w:val="center"/>
            <w:hideMark/>
          </w:tcPr>
          <w:p w14:paraId="03C5DE5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8EFD28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36B4DF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CF097B" w:rsidRPr="000D2BF9" w14:paraId="476003E5" w14:textId="77777777" w:rsidTr="000D2BF9">
        <w:trPr>
          <w:trHeight w:val="54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6D7708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204A389"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CLORIDRATO DE ROPIVACAÍNA 10MG/ML – 20ML - ANESTÉSICO ESTÉRIL </w:t>
            </w:r>
            <w:r w:rsidRPr="000D2BF9">
              <w:rPr>
                <w:rFonts w:ascii="Times New Roman" w:eastAsia="Times New Roman" w:hAnsi="Times New Roman" w:cs="Times New Roman"/>
                <w:b/>
                <w:bCs/>
                <w:kern w:val="0"/>
                <w:sz w:val="16"/>
                <w:szCs w:val="16"/>
                <w:lang w:eastAsia="pt-BR"/>
                <w14:ligatures w14:val="none"/>
              </w:rPr>
              <w:t>MARCA ACEITAVEL CRISTALIA CONFORME PARECER TÉCNICO</w:t>
            </w:r>
          </w:p>
        </w:tc>
        <w:tc>
          <w:tcPr>
            <w:tcW w:w="1320" w:type="dxa"/>
            <w:tcBorders>
              <w:top w:val="nil"/>
              <w:left w:val="nil"/>
              <w:bottom w:val="single" w:sz="4" w:space="0" w:color="auto"/>
              <w:right w:val="single" w:sz="4" w:space="0" w:color="auto"/>
            </w:tcBorders>
            <w:shd w:val="clear" w:color="auto" w:fill="auto"/>
            <w:noWrap/>
            <w:vAlign w:val="center"/>
            <w:hideMark/>
          </w:tcPr>
          <w:p w14:paraId="3702BD5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noWrap/>
            <w:vAlign w:val="center"/>
            <w:hideMark/>
          </w:tcPr>
          <w:p w14:paraId="7F25EB0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6CB719A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r>
      <w:tr w:rsidR="00CF097B" w:rsidRPr="000D2BF9" w14:paraId="582C0280" w14:textId="77777777" w:rsidTr="000D2BF9">
        <w:trPr>
          <w:trHeight w:val="847"/>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982352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33D94D3"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CLORIDRATO DE LEVOBUPIVACAINA COM HEMITARTARATO DE EPINEFRINA 0,50% (5MG/ML) 1:200.000 EM EPINEFRINA SOLUÇÃO INJETAVEL 20 ML - ESTOJO ESTERELIZADO </w:t>
            </w:r>
            <w:r w:rsidRPr="000D2BF9">
              <w:rPr>
                <w:rFonts w:ascii="Times New Roman" w:eastAsia="Times New Roman" w:hAnsi="Times New Roman" w:cs="Times New Roman"/>
                <w:b/>
                <w:bCs/>
                <w:kern w:val="0"/>
                <w:sz w:val="16"/>
                <w:szCs w:val="16"/>
                <w:lang w:eastAsia="pt-BR"/>
                <w14:ligatures w14:val="none"/>
              </w:rPr>
              <w:t>MARCA ACEITAVEL CRISTALIA CONFORME PARECER TÉCNICO</w:t>
            </w:r>
          </w:p>
        </w:tc>
        <w:tc>
          <w:tcPr>
            <w:tcW w:w="1320" w:type="dxa"/>
            <w:tcBorders>
              <w:top w:val="nil"/>
              <w:left w:val="nil"/>
              <w:bottom w:val="single" w:sz="4" w:space="0" w:color="auto"/>
              <w:right w:val="single" w:sz="4" w:space="0" w:color="auto"/>
            </w:tcBorders>
            <w:shd w:val="clear" w:color="auto" w:fill="auto"/>
            <w:noWrap/>
            <w:vAlign w:val="center"/>
            <w:hideMark/>
          </w:tcPr>
          <w:p w14:paraId="0C8327F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noWrap/>
            <w:vAlign w:val="center"/>
            <w:hideMark/>
          </w:tcPr>
          <w:p w14:paraId="1EA0E2E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1D2CBBC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w:t>
            </w:r>
          </w:p>
        </w:tc>
      </w:tr>
      <w:tr w:rsidR="00CF097B" w:rsidRPr="000D2BF9" w14:paraId="490D3DFA"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B68E07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177E149"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CLORIDRATO DE LIDOCAINA 2% COM VASO FRACO 20 ML</w:t>
            </w:r>
          </w:p>
        </w:tc>
        <w:tc>
          <w:tcPr>
            <w:tcW w:w="1320" w:type="dxa"/>
            <w:tcBorders>
              <w:top w:val="nil"/>
              <w:left w:val="nil"/>
              <w:bottom w:val="single" w:sz="4" w:space="0" w:color="auto"/>
              <w:right w:val="single" w:sz="4" w:space="0" w:color="auto"/>
            </w:tcBorders>
            <w:shd w:val="clear" w:color="auto" w:fill="auto"/>
            <w:vAlign w:val="center"/>
            <w:hideMark/>
          </w:tcPr>
          <w:p w14:paraId="1F0AA63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697F0E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3E010AE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2CD88693"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C0F80C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9CC2DC8"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CLORIDRATO DE LIDOCAINA 2% SEM VASO FRASCO 20 ML</w:t>
            </w:r>
          </w:p>
        </w:tc>
        <w:tc>
          <w:tcPr>
            <w:tcW w:w="1320" w:type="dxa"/>
            <w:tcBorders>
              <w:top w:val="nil"/>
              <w:left w:val="nil"/>
              <w:bottom w:val="single" w:sz="4" w:space="0" w:color="auto"/>
              <w:right w:val="single" w:sz="4" w:space="0" w:color="auto"/>
            </w:tcBorders>
            <w:shd w:val="clear" w:color="auto" w:fill="auto"/>
            <w:vAlign w:val="center"/>
            <w:hideMark/>
          </w:tcPr>
          <w:p w14:paraId="4905232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523672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A398CB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CF097B" w:rsidRPr="000D2BF9" w14:paraId="1FE230DD"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9AF886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E117AF7"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CLORIDRATO ETILEFRINA 10MG/ML </w:t>
            </w:r>
          </w:p>
        </w:tc>
        <w:tc>
          <w:tcPr>
            <w:tcW w:w="1320" w:type="dxa"/>
            <w:tcBorders>
              <w:top w:val="nil"/>
              <w:left w:val="nil"/>
              <w:bottom w:val="single" w:sz="4" w:space="0" w:color="auto"/>
              <w:right w:val="single" w:sz="4" w:space="0" w:color="auto"/>
            </w:tcBorders>
            <w:shd w:val="clear" w:color="000000" w:fill="FFFFFF"/>
            <w:vAlign w:val="center"/>
            <w:hideMark/>
          </w:tcPr>
          <w:p w14:paraId="6FA7268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A7CF55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000000" w:fill="FFFFFF"/>
            <w:vAlign w:val="center"/>
            <w:hideMark/>
          </w:tcPr>
          <w:p w14:paraId="26DDA3D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05060686" w14:textId="77777777" w:rsidTr="000D2BF9">
        <w:trPr>
          <w:trHeight w:val="615"/>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379610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28B5196"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CLORIDRATO DE REMIFENTANIL 2 MG - PÓ LIOFILIZADO </w:t>
            </w:r>
            <w:r w:rsidRPr="000D2BF9">
              <w:rPr>
                <w:rFonts w:ascii="Times New Roman" w:eastAsia="Times New Roman" w:hAnsi="Times New Roman" w:cs="Times New Roman"/>
                <w:b/>
                <w:bCs/>
                <w:kern w:val="0"/>
                <w:sz w:val="16"/>
                <w:szCs w:val="16"/>
                <w:lang w:eastAsia="pt-BR"/>
                <w14:ligatures w14:val="none"/>
              </w:rPr>
              <w:t>MARCA ACEITAVEL CRISTALIA CONFORME PARECER TÉCNICO</w:t>
            </w:r>
          </w:p>
        </w:tc>
        <w:tc>
          <w:tcPr>
            <w:tcW w:w="1320" w:type="dxa"/>
            <w:tcBorders>
              <w:top w:val="nil"/>
              <w:left w:val="nil"/>
              <w:bottom w:val="single" w:sz="4" w:space="0" w:color="auto"/>
              <w:right w:val="single" w:sz="4" w:space="0" w:color="auto"/>
            </w:tcBorders>
            <w:shd w:val="clear" w:color="auto" w:fill="auto"/>
            <w:noWrap/>
            <w:vAlign w:val="center"/>
            <w:hideMark/>
          </w:tcPr>
          <w:p w14:paraId="55C5A26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46" w:type="dxa"/>
            <w:tcBorders>
              <w:top w:val="nil"/>
              <w:left w:val="nil"/>
              <w:bottom w:val="nil"/>
              <w:right w:val="nil"/>
            </w:tcBorders>
            <w:shd w:val="clear" w:color="auto" w:fill="auto"/>
            <w:noWrap/>
            <w:vAlign w:val="center"/>
            <w:hideMark/>
          </w:tcPr>
          <w:p w14:paraId="19F380F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2DA744C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CF097B" w:rsidRPr="000D2BF9" w14:paraId="5C4652D5"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334E4B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F366C56" w14:textId="7156F87F"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CLORIDRATO TIAMINA 100MG AMP.1 ML VITAMINA B1</w:t>
            </w:r>
          </w:p>
        </w:tc>
        <w:tc>
          <w:tcPr>
            <w:tcW w:w="1320" w:type="dxa"/>
            <w:tcBorders>
              <w:top w:val="nil"/>
              <w:left w:val="nil"/>
              <w:bottom w:val="single" w:sz="4" w:space="0" w:color="auto"/>
              <w:right w:val="single" w:sz="4" w:space="0" w:color="auto"/>
            </w:tcBorders>
            <w:shd w:val="clear" w:color="auto" w:fill="auto"/>
            <w:vAlign w:val="center"/>
            <w:hideMark/>
          </w:tcPr>
          <w:p w14:paraId="55E6F9C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9084B2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E37586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CF097B" w:rsidRPr="000D2BF9" w14:paraId="7F91DF1C" w14:textId="77777777" w:rsidTr="000D2BF9">
        <w:trPr>
          <w:trHeight w:val="426"/>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0E4AE3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FFD337A"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CLORPROMAZINA 25MG/5ML</w:t>
            </w:r>
          </w:p>
        </w:tc>
        <w:tc>
          <w:tcPr>
            <w:tcW w:w="1320" w:type="dxa"/>
            <w:tcBorders>
              <w:top w:val="nil"/>
              <w:left w:val="nil"/>
              <w:bottom w:val="single" w:sz="4" w:space="0" w:color="auto"/>
              <w:right w:val="single" w:sz="4" w:space="0" w:color="auto"/>
            </w:tcBorders>
            <w:shd w:val="clear" w:color="auto" w:fill="auto"/>
            <w:vAlign w:val="center"/>
            <w:hideMark/>
          </w:tcPr>
          <w:p w14:paraId="1FAC969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3B197BA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BA90E2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CF097B" w:rsidRPr="000D2BF9" w14:paraId="3813072A"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A2944A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C3BDB3D"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COMPLEXO B 2ML </w:t>
            </w:r>
          </w:p>
        </w:tc>
        <w:tc>
          <w:tcPr>
            <w:tcW w:w="1320" w:type="dxa"/>
            <w:tcBorders>
              <w:top w:val="nil"/>
              <w:left w:val="nil"/>
              <w:bottom w:val="single" w:sz="4" w:space="0" w:color="auto"/>
              <w:right w:val="single" w:sz="4" w:space="0" w:color="auto"/>
            </w:tcBorders>
            <w:shd w:val="clear" w:color="auto" w:fill="auto"/>
            <w:vAlign w:val="center"/>
            <w:hideMark/>
          </w:tcPr>
          <w:p w14:paraId="5F5696D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7E499B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37EA718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25.000</w:t>
            </w:r>
          </w:p>
        </w:tc>
      </w:tr>
      <w:tr w:rsidR="00CF097B" w:rsidRPr="000D2BF9" w14:paraId="4792CFF4"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D06A10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25CBAC0"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CONTRASTE MENOS IODO IOPAMIDOL 300 FRASCO 100ML</w:t>
            </w:r>
          </w:p>
        </w:tc>
        <w:tc>
          <w:tcPr>
            <w:tcW w:w="1320" w:type="dxa"/>
            <w:tcBorders>
              <w:top w:val="nil"/>
              <w:left w:val="nil"/>
              <w:bottom w:val="single" w:sz="4" w:space="0" w:color="auto"/>
              <w:right w:val="single" w:sz="4" w:space="0" w:color="auto"/>
            </w:tcBorders>
            <w:shd w:val="clear" w:color="auto" w:fill="auto"/>
            <w:vAlign w:val="center"/>
            <w:hideMark/>
          </w:tcPr>
          <w:p w14:paraId="0A75217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FRASCO/AMPOLA</w:t>
            </w:r>
          </w:p>
        </w:tc>
        <w:tc>
          <w:tcPr>
            <w:tcW w:w="146" w:type="dxa"/>
            <w:tcBorders>
              <w:top w:val="nil"/>
              <w:left w:val="nil"/>
              <w:bottom w:val="nil"/>
              <w:right w:val="nil"/>
            </w:tcBorders>
            <w:shd w:val="clear" w:color="auto" w:fill="auto"/>
            <w:vAlign w:val="center"/>
            <w:hideMark/>
          </w:tcPr>
          <w:p w14:paraId="4A923B5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6FB08F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CF097B" w:rsidRPr="000D2BF9" w14:paraId="32ED7932"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640ABA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A0590E9"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DESLANOSÍDEO 0,2MG/ML 2ML </w:t>
            </w:r>
          </w:p>
        </w:tc>
        <w:tc>
          <w:tcPr>
            <w:tcW w:w="1320" w:type="dxa"/>
            <w:tcBorders>
              <w:top w:val="nil"/>
              <w:left w:val="nil"/>
              <w:bottom w:val="single" w:sz="4" w:space="0" w:color="auto"/>
              <w:right w:val="single" w:sz="4" w:space="0" w:color="auto"/>
            </w:tcBorders>
            <w:shd w:val="clear" w:color="auto" w:fill="auto"/>
            <w:vAlign w:val="center"/>
            <w:hideMark/>
          </w:tcPr>
          <w:p w14:paraId="22952EC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0309D5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74105DD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CF097B" w:rsidRPr="000D2BF9" w14:paraId="622A92FF"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B4F368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8EB97D6"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DEXAMETASONA 4,37 MG+TIAMINA 100 MG+PIRIDOXINA 100+CIANOCOBALAMINA 5.000 MG</w:t>
            </w:r>
          </w:p>
        </w:tc>
        <w:tc>
          <w:tcPr>
            <w:tcW w:w="1320" w:type="dxa"/>
            <w:tcBorders>
              <w:top w:val="nil"/>
              <w:left w:val="nil"/>
              <w:bottom w:val="single" w:sz="4" w:space="0" w:color="auto"/>
              <w:right w:val="single" w:sz="4" w:space="0" w:color="auto"/>
            </w:tcBorders>
            <w:shd w:val="clear" w:color="auto" w:fill="auto"/>
            <w:vAlign w:val="center"/>
            <w:hideMark/>
          </w:tcPr>
          <w:p w14:paraId="512CA87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394787C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83130D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3CE3AC51"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6562F0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3562890"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DEXAMETASONA 4MG/ML 2,5ML </w:t>
            </w:r>
          </w:p>
        </w:tc>
        <w:tc>
          <w:tcPr>
            <w:tcW w:w="1320" w:type="dxa"/>
            <w:tcBorders>
              <w:top w:val="nil"/>
              <w:left w:val="nil"/>
              <w:bottom w:val="single" w:sz="4" w:space="0" w:color="auto"/>
              <w:right w:val="single" w:sz="4" w:space="0" w:color="auto"/>
            </w:tcBorders>
            <w:shd w:val="clear" w:color="auto" w:fill="auto"/>
            <w:vAlign w:val="center"/>
            <w:hideMark/>
          </w:tcPr>
          <w:p w14:paraId="1B5EBEB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CC6E78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5AD856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30.000</w:t>
            </w:r>
          </w:p>
        </w:tc>
      </w:tr>
      <w:tr w:rsidR="00CF097B" w:rsidRPr="000D2BF9" w14:paraId="26359DEB" w14:textId="77777777" w:rsidTr="000D2BF9">
        <w:trPr>
          <w:trHeight w:val="51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556687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EF31458"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DEXMEDETOMIDINA 100 MCG/2ML </w:t>
            </w:r>
            <w:r w:rsidRPr="000D2BF9">
              <w:rPr>
                <w:rFonts w:ascii="Times New Roman" w:eastAsia="Times New Roman" w:hAnsi="Times New Roman" w:cs="Times New Roman"/>
                <w:b/>
                <w:bCs/>
                <w:kern w:val="0"/>
                <w:sz w:val="16"/>
                <w:szCs w:val="16"/>
                <w:lang w:eastAsia="pt-BR"/>
                <w14:ligatures w14:val="none"/>
              </w:rPr>
              <w:t>MARCA ACEITAVEL CRISTALIA CONFORME PARECER TÉCNICO</w:t>
            </w:r>
          </w:p>
        </w:tc>
        <w:tc>
          <w:tcPr>
            <w:tcW w:w="1320" w:type="dxa"/>
            <w:tcBorders>
              <w:top w:val="nil"/>
              <w:left w:val="nil"/>
              <w:bottom w:val="single" w:sz="4" w:space="0" w:color="auto"/>
              <w:right w:val="single" w:sz="4" w:space="0" w:color="auto"/>
            </w:tcBorders>
            <w:shd w:val="clear" w:color="auto" w:fill="auto"/>
            <w:noWrap/>
            <w:vAlign w:val="center"/>
            <w:hideMark/>
          </w:tcPr>
          <w:p w14:paraId="2E604FC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46" w:type="dxa"/>
            <w:tcBorders>
              <w:top w:val="nil"/>
              <w:left w:val="nil"/>
              <w:bottom w:val="nil"/>
              <w:right w:val="nil"/>
            </w:tcBorders>
            <w:shd w:val="clear" w:color="auto" w:fill="auto"/>
            <w:noWrap/>
            <w:vAlign w:val="center"/>
            <w:hideMark/>
          </w:tcPr>
          <w:p w14:paraId="3FE08C8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247B388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1.500</w:t>
            </w:r>
          </w:p>
        </w:tc>
      </w:tr>
      <w:tr w:rsidR="00CF097B" w:rsidRPr="000D2BF9" w14:paraId="6FCEFF1C" w14:textId="77777777" w:rsidTr="000D2BF9">
        <w:trPr>
          <w:trHeight w:val="418"/>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1F7FD4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1BCCD35"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DIAZEPAM 10MG/2ML </w:t>
            </w:r>
          </w:p>
        </w:tc>
        <w:tc>
          <w:tcPr>
            <w:tcW w:w="1320" w:type="dxa"/>
            <w:tcBorders>
              <w:top w:val="nil"/>
              <w:left w:val="nil"/>
              <w:bottom w:val="single" w:sz="4" w:space="0" w:color="auto"/>
              <w:right w:val="single" w:sz="4" w:space="0" w:color="auto"/>
            </w:tcBorders>
            <w:shd w:val="clear" w:color="auto" w:fill="auto"/>
            <w:vAlign w:val="center"/>
            <w:hideMark/>
          </w:tcPr>
          <w:p w14:paraId="5319557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0DF1006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71A8B25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CF097B" w:rsidRPr="000D2BF9" w14:paraId="22094A44" w14:textId="77777777" w:rsidTr="000D2BF9">
        <w:trPr>
          <w:trHeight w:val="426"/>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31DBBE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6BE4197"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DICLOFENACO DE SÓDIO 25MG/ML 3ML </w:t>
            </w:r>
          </w:p>
        </w:tc>
        <w:tc>
          <w:tcPr>
            <w:tcW w:w="1320" w:type="dxa"/>
            <w:tcBorders>
              <w:top w:val="nil"/>
              <w:left w:val="nil"/>
              <w:bottom w:val="single" w:sz="4" w:space="0" w:color="auto"/>
              <w:right w:val="single" w:sz="4" w:space="0" w:color="auto"/>
            </w:tcBorders>
            <w:shd w:val="clear" w:color="auto" w:fill="auto"/>
            <w:vAlign w:val="center"/>
            <w:hideMark/>
          </w:tcPr>
          <w:p w14:paraId="5BE7325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F842B4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C7DD2B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10.000</w:t>
            </w:r>
          </w:p>
        </w:tc>
      </w:tr>
      <w:tr w:rsidR="00CF097B" w:rsidRPr="000D2BF9" w14:paraId="0DD4EFEA" w14:textId="77777777" w:rsidTr="000D2BF9">
        <w:trPr>
          <w:trHeight w:val="63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972C46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2E4A77D"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DIMENIDRINATO 5MG/ML + PIRIDOXINA 3 MG/ML + FRUTOSE 100MG/ML + GLICOSE 10 MG/ML AMP. 10 ML</w:t>
            </w:r>
          </w:p>
        </w:tc>
        <w:tc>
          <w:tcPr>
            <w:tcW w:w="1320" w:type="dxa"/>
            <w:tcBorders>
              <w:top w:val="nil"/>
              <w:left w:val="nil"/>
              <w:bottom w:val="single" w:sz="4" w:space="0" w:color="auto"/>
              <w:right w:val="single" w:sz="4" w:space="0" w:color="auto"/>
            </w:tcBorders>
            <w:shd w:val="clear" w:color="auto" w:fill="auto"/>
            <w:vAlign w:val="center"/>
            <w:hideMark/>
          </w:tcPr>
          <w:p w14:paraId="38FA2F9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10185A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2706B6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8.000</w:t>
            </w:r>
          </w:p>
        </w:tc>
      </w:tr>
      <w:tr w:rsidR="00CF097B" w:rsidRPr="000D2BF9" w14:paraId="2BAF228A" w14:textId="77777777" w:rsidTr="000D2BF9">
        <w:trPr>
          <w:trHeight w:val="481"/>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D049EE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550D4EA"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DIMENIDRINATO 50 MG/ML +PIRIDOXINA 50 MG/ML INJ 1 ML</w:t>
            </w:r>
          </w:p>
        </w:tc>
        <w:tc>
          <w:tcPr>
            <w:tcW w:w="1320" w:type="dxa"/>
            <w:tcBorders>
              <w:top w:val="nil"/>
              <w:left w:val="nil"/>
              <w:bottom w:val="single" w:sz="4" w:space="0" w:color="auto"/>
              <w:right w:val="single" w:sz="4" w:space="0" w:color="auto"/>
            </w:tcBorders>
            <w:shd w:val="clear" w:color="auto" w:fill="auto"/>
            <w:vAlign w:val="center"/>
            <w:hideMark/>
          </w:tcPr>
          <w:p w14:paraId="3904FC6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0F54151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7BA287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CF097B" w:rsidRPr="000D2BF9" w14:paraId="081EAEE3" w14:textId="77777777" w:rsidTr="000D2BF9">
        <w:trPr>
          <w:trHeight w:val="406"/>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8CCE2A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71FBDF6"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DIPIRONA 500MG/ML INJ. (2ML) </w:t>
            </w:r>
          </w:p>
        </w:tc>
        <w:tc>
          <w:tcPr>
            <w:tcW w:w="1320" w:type="dxa"/>
            <w:tcBorders>
              <w:top w:val="nil"/>
              <w:left w:val="nil"/>
              <w:bottom w:val="single" w:sz="4" w:space="0" w:color="auto"/>
              <w:right w:val="single" w:sz="4" w:space="0" w:color="auto"/>
            </w:tcBorders>
            <w:shd w:val="clear" w:color="auto" w:fill="auto"/>
            <w:vAlign w:val="center"/>
            <w:hideMark/>
          </w:tcPr>
          <w:p w14:paraId="47C7877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CA4DF2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C11F63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60.000</w:t>
            </w:r>
          </w:p>
        </w:tc>
      </w:tr>
      <w:tr w:rsidR="00CF097B" w:rsidRPr="000D2BF9" w14:paraId="18854FBF" w14:textId="77777777" w:rsidTr="000D2BF9">
        <w:trPr>
          <w:trHeight w:val="63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C28025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5EDE50C"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DIPROPIONATO BETAMETASONA 5MG/ML + FOSFATO DISSODICO DE BETAMETASONA 2 MG/ML AMPOLA 1ML</w:t>
            </w:r>
          </w:p>
        </w:tc>
        <w:tc>
          <w:tcPr>
            <w:tcW w:w="1320" w:type="dxa"/>
            <w:tcBorders>
              <w:top w:val="nil"/>
              <w:left w:val="nil"/>
              <w:bottom w:val="single" w:sz="4" w:space="0" w:color="auto"/>
              <w:right w:val="single" w:sz="4" w:space="0" w:color="auto"/>
            </w:tcBorders>
            <w:shd w:val="clear" w:color="auto" w:fill="auto"/>
            <w:vAlign w:val="center"/>
            <w:hideMark/>
          </w:tcPr>
          <w:p w14:paraId="5278CE5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F91607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72E5BD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271B30A3"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D511EA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C123627"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DOBUTAMINA 12,5MG/ML 20ML </w:t>
            </w:r>
          </w:p>
        </w:tc>
        <w:tc>
          <w:tcPr>
            <w:tcW w:w="1320" w:type="dxa"/>
            <w:tcBorders>
              <w:top w:val="nil"/>
              <w:left w:val="nil"/>
              <w:bottom w:val="single" w:sz="4" w:space="0" w:color="auto"/>
              <w:right w:val="single" w:sz="4" w:space="0" w:color="auto"/>
            </w:tcBorders>
            <w:shd w:val="clear" w:color="auto" w:fill="auto"/>
            <w:vAlign w:val="center"/>
            <w:hideMark/>
          </w:tcPr>
          <w:p w14:paraId="21B43A3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A29B40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CEC7A4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5367274F"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9259DF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3297116"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ENOXAPARINA SÓDICA 40MG/ML 4ML </w:t>
            </w:r>
          </w:p>
        </w:tc>
        <w:tc>
          <w:tcPr>
            <w:tcW w:w="1320" w:type="dxa"/>
            <w:tcBorders>
              <w:top w:val="nil"/>
              <w:left w:val="nil"/>
              <w:bottom w:val="single" w:sz="4" w:space="0" w:color="auto"/>
              <w:right w:val="single" w:sz="4" w:space="0" w:color="auto"/>
            </w:tcBorders>
            <w:shd w:val="clear" w:color="auto" w:fill="auto"/>
            <w:vAlign w:val="center"/>
            <w:hideMark/>
          </w:tcPr>
          <w:p w14:paraId="37E40B7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299CAF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10B8E8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4.000</w:t>
            </w:r>
          </w:p>
        </w:tc>
      </w:tr>
      <w:tr w:rsidR="00CF097B" w:rsidRPr="000D2BF9" w14:paraId="28DE493E"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75BD4D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9023A50" w14:textId="77777777" w:rsidR="00CF097B" w:rsidRPr="000D2BF9" w:rsidRDefault="00CF097B"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ENOXAPARINA 60 MG</w:t>
            </w:r>
          </w:p>
        </w:tc>
        <w:tc>
          <w:tcPr>
            <w:tcW w:w="1320" w:type="dxa"/>
            <w:tcBorders>
              <w:top w:val="nil"/>
              <w:left w:val="nil"/>
              <w:bottom w:val="single" w:sz="4" w:space="0" w:color="auto"/>
              <w:right w:val="single" w:sz="4" w:space="0" w:color="auto"/>
            </w:tcBorders>
            <w:shd w:val="clear" w:color="auto" w:fill="auto"/>
            <w:vAlign w:val="center"/>
            <w:hideMark/>
          </w:tcPr>
          <w:p w14:paraId="4583FDF5"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SERINGA PREENCHIDA</w:t>
            </w:r>
          </w:p>
        </w:tc>
        <w:tc>
          <w:tcPr>
            <w:tcW w:w="146" w:type="dxa"/>
            <w:tcBorders>
              <w:top w:val="nil"/>
              <w:left w:val="nil"/>
              <w:bottom w:val="nil"/>
              <w:right w:val="nil"/>
            </w:tcBorders>
            <w:shd w:val="clear" w:color="auto" w:fill="auto"/>
            <w:noWrap/>
            <w:vAlign w:val="center"/>
            <w:hideMark/>
          </w:tcPr>
          <w:p w14:paraId="73B2733F"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FFC3086"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720</w:t>
            </w:r>
          </w:p>
        </w:tc>
      </w:tr>
      <w:tr w:rsidR="00CF097B" w:rsidRPr="000D2BF9" w14:paraId="65B67792"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2AC8AB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0527B5A"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EPINEFRINA 1MG/ML 1ML </w:t>
            </w:r>
          </w:p>
        </w:tc>
        <w:tc>
          <w:tcPr>
            <w:tcW w:w="1320" w:type="dxa"/>
            <w:tcBorders>
              <w:top w:val="nil"/>
              <w:left w:val="nil"/>
              <w:bottom w:val="single" w:sz="4" w:space="0" w:color="auto"/>
              <w:right w:val="single" w:sz="4" w:space="0" w:color="auto"/>
            </w:tcBorders>
            <w:shd w:val="clear" w:color="auto" w:fill="auto"/>
            <w:vAlign w:val="center"/>
            <w:hideMark/>
          </w:tcPr>
          <w:p w14:paraId="575302B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269AEF5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0DD529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3.500</w:t>
            </w:r>
          </w:p>
        </w:tc>
      </w:tr>
      <w:tr w:rsidR="00CF097B" w:rsidRPr="000D2BF9" w14:paraId="1D3D5045"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415FA8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A38C264"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ERGOMETRINA 0,2 MG/ML 1ML </w:t>
            </w:r>
          </w:p>
        </w:tc>
        <w:tc>
          <w:tcPr>
            <w:tcW w:w="1320" w:type="dxa"/>
            <w:tcBorders>
              <w:top w:val="nil"/>
              <w:left w:val="nil"/>
              <w:bottom w:val="single" w:sz="4" w:space="0" w:color="auto"/>
              <w:right w:val="single" w:sz="4" w:space="0" w:color="auto"/>
            </w:tcBorders>
            <w:shd w:val="clear" w:color="auto" w:fill="auto"/>
            <w:vAlign w:val="center"/>
            <w:hideMark/>
          </w:tcPr>
          <w:p w14:paraId="6E865CC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33A13DA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BC69B3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CF097B" w:rsidRPr="000D2BF9" w14:paraId="7610C442"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43D1EE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7D6D0AB"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ESCOPOLAMINA 20MG/ML 1ML </w:t>
            </w:r>
          </w:p>
        </w:tc>
        <w:tc>
          <w:tcPr>
            <w:tcW w:w="1320" w:type="dxa"/>
            <w:tcBorders>
              <w:top w:val="nil"/>
              <w:left w:val="nil"/>
              <w:bottom w:val="single" w:sz="4" w:space="0" w:color="auto"/>
              <w:right w:val="single" w:sz="4" w:space="0" w:color="auto"/>
            </w:tcBorders>
            <w:shd w:val="clear" w:color="auto" w:fill="auto"/>
            <w:vAlign w:val="center"/>
            <w:hideMark/>
          </w:tcPr>
          <w:p w14:paraId="171000A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BF6841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B35B29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CF097B" w:rsidRPr="000D2BF9" w14:paraId="4E655E6A"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C4618C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65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8316D6D"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ESCOPOLAMINA 4 mg/ml + DIPIRONA  500 mg/ml - AMPOLA 5ML</w:t>
            </w:r>
          </w:p>
        </w:tc>
        <w:tc>
          <w:tcPr>
            <w:tcW w:w="1320" w:type="dxa"/>
            <w:tcBorders>
              <w:top w:val="nil"/>
              <w:left w:val="nil"/>
              <w:bottom w:val="single" w:sz="4" w:space="0" w:color="auto"/>
              <w:right w:val="single" w:sz="4" w:space="0" w:color="auto"/>
            </w:tcBorders>
            <w:shd w:val="clear" w:color="auto" w:fill="auto"/>
            <w:vAlign w:val="center"/>
            <w:hideMark/>
          </w:tcPr>
          <w:p w14:paraId="0B3FAE1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25056FE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CA2034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8.000</w:t>
            </w:r>
          </w:p>
        </w:tc>
      </w:tr>
      <w:tr w:rsidR="00CF097B" w:rsidRPr="000D2BF9" w14:paraId="1DDC8C05"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1E3E04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E1EC5A0"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ETOMIDATO 2 MG/10ML </w:t>
            </w:r>
          </w:p>
        </w:tc>
        <w:tc>
          <w:tcPr>
            <w:tcW w:w="1320" w:type="dxa"/>
            <w:tcBorders>
              <w:top w:val="nil"/>
              <w:left w:val="nil"/>
              <w:bottom w:val="single" w:sz="4" w:space="0" w:color="auto"/>
              <w:right w:val="single" w:sz="4" w:space="0" w:color="auto"/>
            </w:tcBorders>
            <w:shd w:val="clear" w:color="auto" w:fill="auto"/>
            <w:vAlign w:val="center"/>
            <w:hideMark/>
          </w:tcPr>
          <w:p w14:paraId="3D9064D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77869A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17A5A0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40B7B055"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0F46E9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C444BDC"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FENILEFRINA 10MG/ML 1ML </w:t>
            </w:r>
          </w:p>
        </w:tc>
        <w:tc>
          <w:tcPr>
            <w:tcW w:w="1320" w:type="dxa"/>
            <w:tcBorders>
              <w:top w:val="nil"/>
              <w:left w:val="nil"/>
              <w:bottom w:val="single" w:sz="4" w:space="0" w:color="auto"/>
              <w:right w:val="single" w:sz="4" w:space="0" w:color="auto"/>
            </w:tcBorders>
            <w:shd w:val="clear" w:color="auto" w:fill="auto"/>
            <w:vAlign w:val="center"/>
            <w:hideMark/>
          </w:tcPr>
          <w:p w14:paraId="531F140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A5154D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D2FE02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900</w:t>
            </w:r>
          </w:p>
        </w:tc>
      </w:tr>
      <w:tr w:rsidR="00CF097B" w:rsidRPr="000D2BF9" w14:paraId="03EBDAB4"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1F4772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A8B2D6A"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FENITOÍNA 50MG/5ML </w:t>
            </w:r>
          </w:p>
        </w:tc>
        <w:tc>
          <w:tcPr>
            <w:tcW w:w="1320" w:type="dxa"/>
            <w:tcBorders>
              <w:top w:val="nil"/>
              <w:left w:val="nil"/>
              <w:bottom w:val="single" w:sz="4" w:space="0" w:color="auto"/>
              <w:right w:val="single" w:sz="4" w:space="0" w:color="auto"/>
            </w:tcBorders>
            <w:shd w:val="clear" w:color="auto" w:fill="auto"/>
            <w:vAlign w:val="center"/>
            <w:hideMark/>
          </w:tcPr>
          <w:p w14:paraId="485A221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4DA731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B7E360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CF097B" w:rsidRPr="000D2BF9" w14:paraId="25B027A0"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A31E04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67659DD"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FENOBARBITAL 200MG/ML 1ML </w:t>
            </w:r>
          </w:p>
        </w:tc>
        <w:tc>
          <w:tcPr>
            <w:tcW w:w="1320" w:type="dxa"/>
            <w:tcBorders>
              <w:top w:val="nil"/>
              <w:left w:val="nil"/>
              <w:bottom w:val="single" w:sz="4" w:space="0" w:color="auto"/>
              <w:right w:val="single" w:sz="4" w:space="0" w:color="auto"/>
            </w:tcBorders>
            <w:shd w:val="clear" w:color="auto" w:fill="auto"/>
            <w:vAlign w:val="center"/>
            <w:hideMark/>
          </w:tcPr>
          <w:p w14:paraId="75624B1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6E7F9C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C66900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CF097B" w:rsidRPr="000D2BF9" w14:paraId="282A1964"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1ECD8B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6441D5C"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FENTANILA 0,05MG/ML 10ML </w:t>
            </w:r>
          </w:p>
        </w:tc>
        <w:tc>
          <w:tcPr>
            <w:tcW w:w="1320" w:type="dxa"/>
            <w:tcBorders>
              <w:top w:val="nil"/>
              <w:left w:val="nil"/>
              <w:bottom w:val="single" w:sz="4" w:space="0" w:color="auto"/>
              <w:right w:val="single" w:sz="4" w:space="0" w:color="auto"/>
            </w:tcBorders>
            <w:shd w:val="clear" w:color="auto" w:fill="auto"/>
            <w:vAlign w:val="center"/>
            <w:hideMark/>
          </w:tcPr>
          <w:p w14:paraId="1E27239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E8C670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B58C92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CF097B" w:rsidRPr="000D2BF9" w14:paraId="74A7B2A5"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21CCF9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654D1E2"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FENTANILA 00785MGML + DROPERIDOL 25MGML 2 ML</w:t>
            </w:r>
          </w:p>
        </w:tc>
        <w:tc>
          <w:tcPr>
            <w:tcW w:w="1320" w:type="dxa"/>
            <w:tcBorders>
              <w:top w:val="nil"/>
              <w:left w:val="nil"/>
              <w:bottom w:val="single" w:sz="4" w:space="0" w:color="auto"/>
              <w:right w:val="single" w:sz="4" w:space="0" w:color="auto"/>
            </w:tcBorders>
            <w:shd w:val="clear" w:color="auto" w:fill="auto"/>
            <w:vAlign w:val="center"/>
            <w:hideMark/>
          </w:tcPr>
          <w:p w14:paraId="0F04B90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33AE09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4C5D5C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r>
      <w:tr w:rsidR="00CF097B" w:rsidRPr="000D2BF9" w14:paraId="4A27EB7F"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07D655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5A5AF1E"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FITOMENADIONA 10MG/ML (1ML) </w:t>
            </w:r>
          </w:p>
        </w:tc>
        <w:tc>
          <w:tcPr>
            <w:tcW w:w="1320" w:type="dxa"/>
            <w:tcBorders>
              <w:top w:val="nil"/>
              <w:left w:val="nil"/>
              <w:bottom w:val="single" w:sz="4" w:space="0" w:color="auto"/>
              <w:right w:val="single" w:sz="4" w:space="0" w:color="auto"/>
            </w:tcBorders>
            <w:shd w:val="clear" w:color="auto" w:fill="auto"/>
            <w:vAlign w:val="center"/>
            <w:hideMark/>
          </w:tcPr>
          <w:p w14:paraId="003BFD0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867857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677BA0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CF097B" w:rsidRPr="000D2BF9" w14:paraId="48100845"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882547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AEEE6DE"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FLUMAZENIL 0,1MG/ML 5ML </w:t>
            </w:r>
          </w:p>
        </w:tc>
        <w:tc>
          <w:tcPr>
            <w:tcW w:w="1320" w:type="dxa"/>
            <w:tcBorders>
              <w:top w:val="nil"/>
              <w:left w:val="nil"/>
              <w:bottom w:val="single" w:sz="4" w:space="0" w:color="auto"/>
              <w:right w:val="single" w:sz="4" w:space="0" w:color="auto"/>
            </w:tcBorders>
            <w:shd w:val="clear" w:color="auto" w:fill="auto"/>
            <w:vAlign w:val="center"/>
            <w:hideMark/>
          </w:tcPr>
          <w:p w14:paraId="7A1BAEE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31104F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EF780A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69C3AEC5"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A1A2B5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8FD6E24"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FUROSEMIDA 10MG/ML 2ML </w:t>
            </w:r>
          </w:p>
        </w:tc>
        <w:tc>
          <w:tcPr>
            <w:tcW w:w="1320" w:type="dxa"/>
            <w:tcBorders>
              <w:top w:val="nil"/>
              <w:left w:val="nil"/>
              <w:bottom w:val="single" w:sz="4" w:space="0" w:color="auto"/>
              <w:right w:val="single" w:sz="4" w:space="0" w:color="auto"/>
            </w:tcBorders>
            <w:shd w:val="clear" w:color="auto" w:fill="auto"/>
            <w:vAlign w:val="center"/>
            <w:hideMark/>
          </w:tcPr>
          <w:p w14:paraId="3D77242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EB20A0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F36F0E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5.000</w:t>
            </w:r>
          </w:p>
        </w:tc>
      </w:tr>
      <w:tr w:rsidR="00CF097B" w:rsidRPr="000D2BF9" w14:paraId="61C4C8EE"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3149CE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8D3FB86"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GENTAMICINA 80MG/2ML </w:t>
            </w:r>
            <w:proofErr w:type="spellStart"/>
            <w:r w:rsidRPr="000D2BF9">
              <w:rPr>
                <w:rFonts w:ascii="Times New Roman" w:eastAsia="Times New Roman" w:hAnsi="Times New Roman" w:cs="Times New Roman"/>
                <w:kern w:val="0"/>
                <w:sz w:val="16"/>
                <w:szCs w:val="16"/>
                <w:lang w:eastAsia="pt-BR"/>
                <w14:ligatures w14:val="none"/>
              </w:rPr>
              <w:t>2ML</w:t>
            </w:r>
            <w:proofErr w:type="spellEnd"/>
            <w:r w:rsidRPr="000D2BF9">
              <w:rPr>
                <w:rFonts w:ascii="Times New Roman" w:eastAsia="Times New Roman" w:hAnsi="Times New Roman" w:cs="Times New Roman"/>
                <w:kern w:val="0"/>
                <w:sz w:val="16"/>
                <w:szCs w:val="16"/>
                <w:lang w:eastAsia="pt-BR"/>
                <w14:ligatures w14:val="none"/>
              </w:rPr>
              <w:t xml:space="preserve"> </w:t>
            </w:r>
          </w:p>
        </w:tc>
        <w:tc>
          <w:tcPr>
            <w:tcW w:w="1320" w:type="dxa"/>
            <w:tcBorders>
              <w:top w:val="nil"/>
              <w:left w:val="nil"/>
              <w:bottom w:val="single" w:sz="4" w:space="0" w:color="auto"/>
              <w:right w:val="single" w:sz="4" w:space="0" w:color="auto"/>
            </w:tcBorders>
            <w:shd w:val="clear" w:color="auto" w:fill="auto"/>
            <w:vAlign w:val="center"/>
            <w:hideMark/>
          </w:tcPr>
          <w:p w14:paraId="1765009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8D4BAE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3413418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1.200</w:t>
            </w:r>
          </w:p>
        </w:tc>
      </w:tr>
      <w:tr w:rsidR="00CF097B" w:rsidRPr="000D2BF9" w14:paraId="0657D101"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55D2ED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2DB133F" w14:textId="77777777" w:rsidR="00CF097B" w:rsidRPr="000D2BF9" w:rsidRDefault="00CF097B"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GLICOSE 5% 250ML</w:t>
            </w:r>
          </w:p>
        </w:tc>
        <w:tc>
          <w:tcPr>
            <w:tcW w:w="1320" w:type="dxa"/>
            <w:tcBorders>
              <w:top w:val="nil"/>
              <w:left w:val="nil"/>
              <w:bottom w:val="single" w:sz="4" w:space="0" w:color="auto"/>
              <w:right w:val="single" w:sz="4" w:space="0" w:color="auto"/>
            </w:tcBorders>
            <w:shd w:val="clear" w:color="auto" w:fill="auto"/>
            <w:vAlign w:val="center"/>
            <w:hideMark/>
          </w:tcPr>
          <w:p w14:paraId="597E3E9D"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UND</w:t>
            </w:r>
          </w:p>
        </w:tc>
        <w:tc>
          <w:tcPr>
            <w:tcW w:w="146" w:type="dxa"/>
            <w:tcBorders>
              <w:top w:val="nil"/>
              <w:left w:val="nil"/>
              <w:bottom w:val="nil"/>
              <w:right w:val="nil"/>
            </w:tcBorders>
            <w:shd w:val="clear" w:color="auto" w:fill="auto"/>
            <w:noWrap/>
            <w:vAlign w:val="center"/>
            <w:hideMark/>
          </w:tcPr>
          <w:p w14:paraId="5B34E812"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7B7EEFB"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3.000</w:t>
            </w:r>
          </w:p>
        </w:tc>
      </w:tr>
      <w:tr w:rsidR="00CF097B" w:rsidRPr="000D2BF9" w14:paraId="5A1D6402"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1F9C13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576617B"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GLICOSE 50% 10 ML </w:t>
            </w:r>
          </w:p>
        </w:tc>
        <w:tc>
          <w:tcPr>
            <w:tcW w:w="1320" w:type="dxa"/>
            <w:tcBorders>
              <w:top w:val="nil"/>
              <w:left w:val="nil"/>
              <w:bottom w:val="single" w:sz="4" w:space="0" w:color="auto"/>
              <w:right w:val="single" w:sz="4" w:space="0" w:color="auto"/>
            </w:tcBorders>
            <w:shd w:val="clear" w:color="auto" w:fill="auto"/>
            <w:vAlign w:val="center"/>
            <w:hideMark/>
          </w:tcPr>
          <w:p w14:paraId="798660F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3342767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7C7769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4.500</w:t>
            </w:r>
          </w:p>
        </w:tc>
      </w:tr>
      <w:tr w:rsidR="00CF097B" w:rsidRPr="000D2BF9" w14:paraId="44C1F2B6"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49282C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3B1101E"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GLUCONATO DE CÁLCIO 10% 10ML </w:t>
            </w:r>
          </w:p>
        </w:tc>
        <w:tc>
          <w:tcPr>
            <w:tcW w:w="1320" w:type="dxa"/>
            <w:tcBorders>
              <w:top w:val="nil"/>
              <w:left w:val="nil"/>
              <w:bottom w:val="single" w:sz="4" w:space="0" w:color="auto"/>
              <w:right w:val="single" w:sz="4" w:space="0" w:color="auto"/>
            </w:tcBorders>
            <w:shd w:val="clear" w:color="auto" w:fill="auto"/>
            <w:vAlign w:val="center"/>
            <w:hideMark/>
          </w:tcPr>
          <w:p w14:paraId="6AC455B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09185ED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6FA209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CF097B" w:rsidRPr="000D2BF9" w14:paraId="19894101"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F891B7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9F06F6A"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HALOPERIDOL 5MG/ML 1ML </w:t>
            </w:r>
          </w:p>
        </w:tc>
        <w:tc>
          <w:tcPr>
            <w:tcW w:w="1320" w:type="dxa"/>
            <w:tcBorders>
              <w:top w:val="nil"/>
              <w:left w:val="nil"/>
              <w:bottom w:val="single" w:sz="4" w:space="0" w:color="auto"/>
              <w:right w:val="single" w:sz="4" w:space="0" w:color="auto"/>
            </w:tcBorders>
            <w:shd w:val="clear" w:color="auto" w:fill="auto"/>
            <w:vAlign w:val="center"/>
            <w:hideMark/>
          </w:tcPr>
          <w:p w14:paraId="07EF09A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85224D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25BDF1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CF097B" w:rsidRPr="000D2BF9" w14:paraId="443EFD70"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18F953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C5B2A67"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HEPARINA 5.000 UI/ML 0,25ML SC </w:t>
            </w:r>
          </w:p>
        </w:tc>
        <w:tc>
          <w:tcPr>
            <w:tcW w:w="1320" w:type="dxa"/>
            <w:tcBorders>
              <w:top w:val="nil"/>
              <w:left w:val="nil"/>
              <w:bottom w:val="single" w:sz="4" w:space="0" w:color="auto"/>
              <w:right w:val="single" w:sz="4" w:space="0" w:color="auto"/>
            </w:tcBorders>
            <w:shd w:val="clear" w:color="auto" w:fill="auto"/>
            <w:vAlign w:val="center"/>
            <w:hideMark/>
          </w:tcPr>
          <w:p w14:paraId="107694B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w:t>
            </w:r>
          </w:p>
        </w:tc>
        <w:tc>
          <w:tcPr>
            <w:tcW w:w="146" w:type="dxa"/>
            <w:tcBorders>
              <w:top w:val="nil"/>
              <w:left w:val="nil"/>
              <w:bottom w:val="nil"/>
              <w:right w:val="nil"/>
            </w:tcBorders>
            <w:shd w:val="clear" w:color="auto" w:fill="auto"/>
            <w:vAlign w:val="center"/>
            <w:hideMark/>
          </w:tcPr>
          <w:p w14:paraId="3033645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3E9DBBE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5.000</w:t>
            </w:r>
          </w:p>
        </w:tc>
      </w:tr>
      <w:tr w:rsidR="00CF097B" w:rsidRPr="000D2BF9" w14:paraId="603427E1"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F8D8E1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4904752"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HIDRALAZINA 20MG/ML 1ML </w:t>
            </w:r>
          </w:p>
        </w:tc>
        <w:tc>
          <w:tcPr>
            <w:tcW w:w="1320" w:type="dxa"/>
            <w:tcBorders>
              <w:top w:val="nil"/>
              <w:left w:val="nil"/>
              <w:bottom w:val="single" w:sz="4" w:space="0" w:color="auto"/>
              <w:right w:val="single" w:sz="4" w:space="0" w:color="auto"/>
            </w:tcBorders>
            <w:shd w:val="clear" w:color="auto" w:fill="auto"/>
            <w:vAlign w:val="center"/>
            <w:hideMark/>
          </w:tcPr>
          <w:p w14:paraId="1E0CD52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D5A142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33C3237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CF097B" w:rsidRPr="000D2BF9" w14:paraId="75F57FAC"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BEABD8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776A9C3"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HIDROCORTISONA 100MG </w:t>
            </w:r>
          </w:p>
        </w:tc>
        <w:tc>
          <w:tcPr>
            <w:tcW w:w="1320" w:type="dxa"/>
            <w:tcBorders>
              <w:top w:val="nil"/>
              <w:left w:val="nil"/>
              <w:bottom w:val="single" w:sz="4" w:space="0" w:color="auto"/>
              <w:right w:val="single" w:sz="4" w:space="0" w:color="auto"/>
            </w:tcBorders>
            <w:shd w:val="clear" w:color="auto" w:fill="auto"/>
            <w:vAlign w:val="center"/>
            <w:hideMark/>
          </w:tcPr>
          <w:p w14:paraId="6E5B41A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3DF29D2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F82BF6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8.000</w:t>
            </w:r>
          </w:p>
        </w:tc>
      </w:tr>
      <w:tr w:rsidR="00CF097B" w:rsidRPr="000D2BF9" w14:paraId="58799607" w14:textId="77777777" w:rsidTr="000D2BF9">
        <w:trPr>
          <w:trHeight w:val="39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62FDE9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57B69D3"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HIDROCORTISONA 500MG </w:t>
            </w:r>
          </w:p>
        </w:tc>
        <w:tc>
          <w:tcPr>
            <w:tcW w:w="1320" w:type="dxa"/>
            <w:tcBorders>
              <w:top w:val="nil"/>
              <w:left w:val="nil"/>
              <w:bottom w:val="single" w:sz="4" w:space="0" w:color="auto"/>
              <w:right w:val="single" w:sz="4" w:space="0" w:color="auto"/>
            </w:tcBorders>
            <w:shd w:val="clear" w:color="auto" w:fill="auto"/>
            <w:vAlign w:val="center"/>
            <w:hideMark/>
          </w:tcPr>
          <w:p w14:paraId="7A97A01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25E657E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0C7B50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8.000</w:t>
            </w:r>
          </w:p>
        </w:tc>
      </w:tr>
      <w:tr w:rsidR="00CF097B" w:rsidRPr="000D2BF9" w14:paraId="32AFACC3" w14:textId="77777777" w:rsidTr="000D2BF9">
        <w:trPr>
          <w:trHeight w:val="57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B7D705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64CC095"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IMUNOGLOBULINA ANTI-RH (D)SOLUÇÃO INJETÁVEL DE 300 MCG(2ML).</w:t>
            </w:r>
          </w:p>
        </w:tc>
        <w:tc>
          <w:tcPr>
            <w:tcW w:w="1320" w:type="dxa"/>
            <w:tcBorders>
              <w:top w:val="nil"/>
              <w:left w:val="nil"/>
              <w:bottom w:val="single" w:sz="4" w:space="0" w:color="auto"/>
              <w:right w:val="single" w:sz="4" w:space="0" w:color="auto"/>
            </w:tcBorders>
            <w:shd w:val="clear" w:color="auto" w:fill="auto"/>
            <w:vAlign w:val="center"/>
            <w:hideMark/>
          </w:tcPr>
          <w:p w14:paraId="6984E65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2A84E1F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6DD4BB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w:t>
            </w:r>
          </w:p>
        </w:tc>
      </w:tr>
      <w:tr w:rsidR="00CF097B" w:rsidRPr="000D2BF9" w14:paraId="43664E47"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8838E8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9FFBB25"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ISOSSORBIDA 10MG/ML 1ML </w:t>
            </w:r>
          </w:p>
        </w:tc>
        <w:tc>
          <w:tcPr>
            <w:tcW w:w="1320" w:type="dxa"/>
            <w:tcBorders>
              <w:top w:val="nil"/>
              <w:left w:val="nil"/>
              <w:bottom w:val="single" w:sz="4" w:space="0" w:color="auto"/>
              <w:right w:val="single" w:sz="4" w:space="0" w:color="auto"/>
            </w:tcBorders>
            <w:shd w:val="clear" w:color="auto" w:fill="auto"/>
            <w:vAlign w:val="center"/>
            <w:hideMark/>
          </w:tcPr>
          <w:p w14:paraId="32BB35B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308549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1A21E0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5A8C1152"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6D5D6E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4A3454D"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ISOXSUPRINA 5MG/ML 2ML </w:t>
            </w:r>
          </w:p>
        </w:tc>
        <w:tc>
          <w:tcPr>
            <w:tcW w:w="1320" w:type="dxa"/>
            <w:tcBorders>
              <w:top w:val="nil"/>
              <w:left w:val="nil"/>
              <w:bottom w:val="single" w:sz="4" w:space="0" w:color="auto"/>
              <w:right w:val="single" w:sz="4" w:space="0" w:color="auto"/>
            </w:tcBorders>
            <w:shd w:val="clear" w:color="auto" w:fill="auto"/>
            <w:vAlign w:val="center"/>
            <w:hideMark/>
          </w:tcPr>
          <w:p w14:paraId="56A6507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569FFF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E8D373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CF097B" w:rsidRPr="000D2BF9" w14:paraId="54467BAA"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A81568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EE217F1"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LEVOFLOXACINO HEMIIDRATADO 5MG/ML 100ML</w:t>
            </w:r>
          </w:p>
        </w:tc>
        <w:tc>
          <w:tcPr>
            <w:tcW w:w="1320" w:type="dxa"/>
            <w:tcBorders>
              <w:top w:val="nil"/>
              <w:left w:val="nil"/>
              <w:bottom w:val="single" w:sz="4" w:space="0" w:color="auto"/>
              <w:right w:val="single" w:sz="4" w:space="0" w:color="auto"/>
            </w:tcBorders>
            <w:shd w:val="clear" w:color="auto" w:fill="auto"/>
            <w:vAlign w:val="center"/>
            <w:hideMark/>
          </w:tcPr>
          <w:p w14:paraId="22BD65A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46" w:type="dxa"/>
            <w:tcBorders>
              <w:top w:val="nil"/>
              <w:left w:val="nil"/>
              <w:bottom w:val="nil"/>
              <w:right w:val="nil"/>
            </w:tcBorders>
            <w:shd w:val="clear" w:color="auto" w:fill="auto"/>
            <w:vAlign w:val="center"/>
            <w:hideMark/>
          </w:tcPr>
          <w:p w14:paraId="56F156C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39A5F4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CF097B" w:rsidRPr="000D2BF9" w14:paraId="2672158F"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F03042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1C3D68A"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MEROPENÉM 1G </w:t>
            </w:r>
          </w:p>
        </w:tc>
        <w:tc>
          <w:tcPr>
            <w:tcW w:w="1320" w:type="dxa"/>
            <w:tcBorders>
              <w:top w:val="nil"/>
              <w:left w:val="nil"/>
              <w:bottom w:val="single" w:sz="4" w:space="0" w:color="auto"/>
              <w:right w:val="single" w:sz="4" w:space="0" w:color="auto"/>
            </w:tcBorders>
            <w:shd w:val="clear" w:color="auto" w:fill="auto"/>
            <w:vAlign w:val="center"/>
            <w:hideMark/>
          </w:tcPr>
          <w:p w14:paraId="710A3BB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46" w:type="dxa"/>
            <w:tcBorders>
              <w:top w:val="nil"/>
              <w:left w:val="nil"/>
              <w:bottom w:val="nil"/>
              <w:right w:val="nil"/>
            </w:tcBorders>
            <w:shd w:val="clear" w:color="auto" w:fill="auto"/>
            <w:vAlign w:val="center"/>
            <w:hideMark/>
          </w:tcPr>
          <w:p w14:paraId="30A164D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3AA6A76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CF097B" w:rsidRPr="000D2BF9" w14:paraId="4004735B"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1B1C65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C121A8C"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METARAMINOL 10MG/1ML </w:t>
            </w:r>
          </w:p>
        </w:tc>
        <w:tc>
          <w:tcPr>
            <w:tcW w:w="1320" w:type="dxa"/>
            <w:tcBorders>
              <w:top w:val="nil"/>
              <w:left w:val="nil"/>
              <w:bottom w:val="single" w:sz="4" w:space="0" w:color="auto"/>
              <w:right w:val="single" w:sz="4" w:space="0" w:color="auto"/>
            </w:tcBorders>
            <w:shd w:val="clear" w:color="auto" w:fill="auto"/>
            <w:vAlign w:val="center"/>
            <w:hideMark/>
          </w:tcPr>
          <w:p w14:paraId="7D912FC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5E2914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FEC1C3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50B5F975"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5CA351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96279D5"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METILPREDNISOLONA 500MG/8ML - IM/EV</w:t>
            </w:r>
          </w:p>
        </w:tc>
        <w:tc>
          <w:tcPr>
            <w:tcW w:w="1320" w:type="dxa"/>
            <w:tcBorders>
              <w:top w:val="nil"/>
              <w:left w:val="nil"/>
              <w:bottom w:val="single" w:sz="4" w:space="0" w:color="auto"/>
              <w:right w:val="single" w:sz="4" w:space="0" w:color="auto"/>
            </w:tcBorders>
            <w:shd w:val="clear" w:color="auto" w:fill="auto"/>
            <w:vAlign w:val="center"/>
            <w:hideMark/>
          </w:tcPr>
          <w:p w14:paraId="11E8C41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29B836F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B20B46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CF097B" w:rsidRPr="000D2BF9" w14:paraId="2FEEFB39"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02FEB1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95BFA7F"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METOCLOPRAMIDA 5MG/ML 2ML </w:t>
            </w:r>
          </w:p>
        </w:tc>
        <w:tc>
          <w:tcPr>
            <w:tcW w:w="1320" w:type="dxa"/>
            <w:tcBorders>
              <w:top w:val="nil"/>
              <w:left w:val="nil"/>
              <w:bottom w:val="single" w:sz="4" w:space="0" w:color="auto"/>
              <w:right w:val="single" w:sz="4" w:space="0" w:color="auto"/>
            </w:tcBorders>
            <w:shd w:val="clear" w:color="auto" w:fill="auto"/>
            <w:vAlign w:val="center"/>
            <w:hideMark/>
          </w:tcPr>
          <w:p w14:paraId="58A5CC4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B99A5A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075529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8.000</w:t>
            </w:r>
          </w:p>
        </w:tc>
      </w:tr>
      <w:tr w:rsidR="00CF097B" w:rsidRPr="000D2BF9" w14:paraId="5880DB38"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E28774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1758FC9" w14:textId="642CD7BF"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METRONIDAZOL 0,5% BOLSA DE 100 ML</w:t>
            </w:r>
          </w:p>
        </w:tc>
        <w:tc>
          <w:tcPr>
            <w:tcW w:w="1320" w:type="dxa"/>
            <w:tcBorders>
              <w:top w:val="nil"/>
              <w:left w:val="nil"/>
              <w:bottom w:val="single" w:sz="4" w:space="0" w:color="auto"/>
              <w:right w:val="single" w:sz="4" w:space="0" w:color="auto"/>
            </w:tcBorders>
            <w:shd w:val="clear" w:color="auto" w:fill="auto"/>
            <w:vAlign w:val="center"/>
            <w:hideMark/>
          </w:tcPr>
          <w:p w14:paraId="461A0D4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BOLSA</w:t>
            </w:r>
          </w:p>
        </w:tc>
        <w:tc>
          <w:tcPr>
            <w:tcW w:w="146" w:type="dxa"/>
            <w:tcBorders>
              <w:top w:val="nil"/>
              <w:left w:val="nil"/>
              <w:bottom w:val="nil"/>
              <w:right w:val="nil"/>
            </w:tcBorders>
            <w:shd w:val="clear" w:color="auto" w:fill="auto"/>
            <w:vAlign w:val="center"/>
            <w:hideMark/>
          </w:tcPr>
          <w:p w14:paraId="707C2EF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72383B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CF097B" w:rsidRPr="000D2BF9" w14:paraId="619040ED"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266E81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0E24752"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MIDAZOLAM 5MG/ML 3ML </w:t>
            </w:r>
          </w:p>
        </w:tc>
        <w:tc>
          <w:tcPr>
            <w:tcW w:w="1320" w:type="dxa"/>
            <w:tcBorders>
              <w:top w:val="nil"/>
              <w:left w:val="nil"/>
              <w:bottom w:val="single" w:sz="4" w:space="0" w:color="auto"/>
              <w:right w:val="single" w:sz="4" w:space="0" w:color="auto"/>
            </w:tcBorders>
            <w:shd w:val="clear" w:color="auto" w:fill="auto"/>
            <w:vAlign w:val="center"/>
            <w:hideMark/>
          </w:tcPr>
          <w:p w14:paraId="23D6D88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043D6E5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3BDC08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CF097B" w:rsidRPr="000D2BF9" w14:paraId="0F6F2140" w14:textId="77777777" w:rsidTr="000D2BF9">
        <w:trPr>
          <w:trHeight w:val="405"/>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617B94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72C02A9"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MIDAZOLAM 5MG/ML 10ML </w:t>
            </w:r>
          </w:p>
        </w:tc>
        <w:tc>
          <w:tcPr>
            <w:tcW w:w="1320" w:type="dxa"/>
            <w:tcBorders>
              <w:top w:val="nil"/>
              <w:left w:val="nil"/>
              <w:bottom w:val="single" w:sz="4" w:space="0" w:color="auto"/>
              <w:right w:val="single" w:sz="4" w:space="0" w:color="auto"/>
            </w:tcBorders>
            <w:shd w:val="clear" w:color="auto" w:fill="auto"/>
            <w:vAlign w:val="center"/>
            <w:hideMark/>
          </w:tcPr>
          <w:p w14:paraId="3E6EB87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38A80B2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1C14B3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CF097B" w:rsidRPr="000D2BF9" w14:paraId="54627464"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55B446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95D01F0"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MORFINA SP 0,2MG/ML 1ML</w:t>
            </w:r>
          </w:p>
        </w:tc>
        <w:tc>
          <w:tcPr>
            <w:tcW w:w="1320" w:type="dxa"/>
            <w:tcBorders>
              <w:top w:val="nil"/>
              <w:left w:val="nil"/>
              <w:bottom w:val="single" w:sz="4" w:space="0" w:color="auto"/>
              <w:right w:val="single" w:sz="4" w:space="0" w:color="auto"/>
            </w:tcBorders>
            <w:shd w:val="clear" w:color="auto" w:fill="auto"/>
            <w:vAlign w:val="center"/>
            <w:hideMark/>
          </w:tcPr>
          <w:p w14:paraId="501FFCB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62F294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A50AF5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CF097B" w:rsidRPr="000D2BF9" w14:paraId="47D7256E"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018027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42426F1"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MORFINA 10MG/1ML</w:t>
            </w:r>
          </w:p>
        </w:tc>
        <w:tc>
          <w:tcPr>
            <w:tcW w:w="1320" w:type="dxa"/>
            <w:tcBorders>
              <w:top w:val="nil"/>
              <w:left w:val="nil"/>
              <w:bottom w:val="single" w:sz="4" w:space="0" w:color="auto"/>
              <w:right w:val="single" w:sz="4" w:space="0" w:color="auto"/>
            </w:tcBorders>
            <w:shd w:val="clear" w:color="auto" w:fill="auto"/>
            <w:vAlign w:val="center"/>
            <w:hideMark/>
          </w:tcPr>
          <w:p w14:paraId="49F6A18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59E7CF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7C2C3AC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1.500</w:t>
            </w:r>
          </w:p>
        </w:tc>
      </w:tr>
      <w:tr w:rsidR="00CF097B" w:rsidRPr="000D2BF9" w14:paraId="4B3EC1B0"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3C3B7A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669D245"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MORFINA SP 1MG/ML 2ML </w:t>
            </w:r>
          </w:p>
        </w:tc>
        <w:tc>
          <w:tcPr>
            <w:tcW w:w="1320" w:type="dxa"/>
            <w:tcBorders>
              <w:top w:val="nil"/>
              <w:left w:val="nil"/>
              <w:bottom w:val="single" w:sz="4" w:space="0" w:color="auto"/>
              <w:right w:val="single" w:sz="4" w:space="0" w:color="auto"/>
            </w:tcBorders>
            <w:shd w:val="clear" w:color="auto" w:fill="auto"/>
            <w:vAlign w:val="center"/>
            <w:hideMark/>
          </w:tcPr>
          <w:p w14:paraId="44B46EE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90FFCA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55C268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5.000</w:t>
            </w:r>
          </w:p>
        </w:tc>
      </w:tr>
      <w:tr w:rsidR="00CF097B" w:rsidRPr="000D2BF9" w14:paraId="17D04BE5"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199631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98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47A4CC2"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NALBUFINA 10MG/ML 1ML </w:t>
            </w:r>
          </w:p>
        </w:tc>
        <w:tc>
          <w:tcPr>
            <w:tcW w:w="1320" w:type="dxa"/>
            <w:tcBorders>
              <w:top w:val="nil"/>
              <w:left w:val="nil"/>
              <w:bottom w:val="single" w:sz="4" w:space="0" w:color="auto"/>
              <w:right w:val="single" w:sz="4" w:space="0" w:color="auto"/>
            </w:tcBorders>
            <w:shd w:val="clear" w:color="auto" w:fill="auto"/>
            <w:vAlign w:val="center"/>
            <w:hideMark/>
          </w:tcPr>
          <w:p w14:paraId="52DF703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0DFC6B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3D830A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CF097B" w:rsidRPr="000D2BF9" w14:paraId="64FD8AE2"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CFC4B0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5D67C1E"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NALOXONA 0,4MG/1ML </w:t>
            </w:r>
          </w:p>
        </w:tc>
        <w:tc>
          <w:tcPr>
            <w:tcW w:w="1320" w:type="dxa"/>
            <w:tcBorders>
              <w:top w:val="nil"/>
              <w:left w:val="nil"/>
              <w:bottom w:val="single" w:sz="4" w:space="0" w:color="auto"/>
              <w:right w:val="single" w:sz="4" w:space="0" w:color="auto"/>
            </w:tcBorders>
            <w:shd w:val="clear" w:color="auto" w:fill="auto"/>
            <w:vAlign w:val="center"/>
            <w:hideMark/>
          </w:tcPr>
          <w:p w14:paraId="7064766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91FD9C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35F3CC9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CF097B" w:rsidRPr="000D2BF9" w14:paraId="46929714"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DC5F6D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E9C524D"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NEOSTIGMINE 0,5MG/ML 1ML </w:t>
            </w:r>
          </w:p>
        </w:tc>
        <w:tc>
          <w:tcPr>
            <w:tcW w:w="1320" w:type="dxa"/>
            <w:tcBorders>
              <w:top w:val="nil"/>
              <w:left w:val="nil"/>
              <w:bottom w:val="single" w:sz="4" w:space="0" w:color="auto"/>
              <w:right w:val="single" w:sz="4" w:space="0" w:color="auto"/>
            </w:tcBorders>
            <w:shd w:val="clear" w:color="auto" w:fill="auto"/>
            <w:vAlign w:val="center"/>
            <w:hideMark/>
          </w:tcPr>
          <w:p w14:paraId="2E0E41E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402B39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6AFEFE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2.500</w:t>
            </w:r>
          </w:p>
        </w:tc>
      </w:tr>
      <w:tr w:rsidR="00CF097B" w:rsidRPr="000D2BF9" w14:paraId="5E9580FB"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0BABC4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6D59363"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NITROGLICERINA 5MG/ML AMPOLA DE 5 ML</w:t>
            </w:r>
          </w:p>
        </w:tc>
        <w:tc>
          <w:tcPr>
            <w:tcW w:w="1320" w:type="dxa"/>
            <w:tcBorders>
              <w:top w:val="nil"/>
              <w:left w:val="nil"/>
              <w:bottom w:val="single" w:sz="4" w:space="0" w:color="auto"/>
              <w:right w:val="single" w:sz="4" w:space="0" w:color="auto"/>
            </w:tcBorders>
            <w:shd w:val="clear" w:color="auto" w:fill="auto"/>
            <w:vAlign w:val="center"/>
            <w:hideMark/>
          </w:tcPr>
          <w:p w14:paraId="1A83FB2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FRASCO/AMPOLA</w:t>
            </w:r>
          </w:p>
        </w:tc>
        <w:tc>
          <w:tcPr>
            <w:tcW w:w="146" w:type="dxa"/>
            <w:tcBorders>
              <w:top w:val="nil"/>
              <w:left w:val="nil"/>
              <w:bottom w:val="nil"/>
              <w:right w:val="nil"/>
            </w:tcBorders>
            <w:shd w:val="clear" w:color="auto" w:fill="auto"/>
            <w:vAlign w:val="center"/>
            <w:hideMark/>
          </w:tcPr>
          <w:p w14:paraId="544709B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444D251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CF097B" w:rsidRPr="000D2BF9" w14:paraId="2FD975BA"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88206E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1F4FD770" w14:textId="77777777" w:rsidR="00CF097B" w:rsidRPr="000D2BF9" w:rsidRDefault="00CF097B"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NITROPRUSSIATO DE SÓDIO 50MG</w:t>
            </w:r>
          </w:p>
        </w:tc>
        <w:tc>
          <w:tcPr>
            <w:tcW w:w="1320" w:type="dxa"/>
            <w:tcBorders>
              <w:top w:val="nil"/>
              <w:left w:val="nil"/>
              <w:bottom w:val="single" w:sz="4" w:space="0" w:color="auto"/>
              <w:right w:val="single" w:sz="4" w:space="0" w:color="auto"/>
            </w:tcBorders>
            <w:shd w:val="clear" w:color="auto" w:fill="auto"/>
            <w:vAlign w:val="center"/>
            <w:hideMark/>
          </w:tcPr>
          <w:p w14:paraId="55089F68"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AMPOLA</w:t>
            </w:r>
          </w:p>
        </w:tc>
        <w:tc>
          <w:tcPr>
            <w:tcW w:w="146" w:type="dxa"/>
            <w:tcBorders>
              <w:top w:val="nil"/>
              <w:left w:val="nil"/>
              <w:bottom w:val="nil"/>
              <w:right w:val="nil"/>
            </w:tcBorders>
            <w:shd w:val="clear" w:color="auto" w:fill="auto"/>
            <w:noWrap/>
            <w:vAlign w:val="center"/>
            <w:hideMark/>
          </w:tcPr>
          <w:p w14:paraId="46D829B4"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DC4BED2" w14:textId="77777777" w:rsidR="00CF097B" w:rsidRPr="000D2BF9" w:rsidRDefault="00CF097B"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200</w:t>
            </w:r>
          </w:p>
        </w:tc>
      </w:tr>
      <w:tr w:rsidR="00CF097B" w:rsidRPr="000D2BF9" w14:paraId="7E9D764A"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48628B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9D53E56"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NOREPINEFRINA 2MG/ML 4ML </w:t>
            </w:r>
          </w:p>
        </w:tc>
        <w:tc>
          <w:tcPr>
            <w:tcW w:w="1320" w:type="dxa"/>
            <w:tcBorders>
              <w:top w:val="nil"/>
              <w:left w:val="nil"/>
              <w:bottom w:val="single" w:sz="4" w:space="0" w:color="auto"/>
              <w:right w:val="single" w:sz="4" w:space="0" w:color="auto"/>
            </w:tcBorders>
            <w:shd w:val="clear" w:color="auto" w:fill="auto"/>
            <w:vAlign w:val="center"/>
            <w:hideMark/>
          </w:tcPr>
          <w:p w14:paraId="34C5501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09F77C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0C3B25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CF097B" w:rsidRPr="000D2BF9" w14:paraId="5A3DB039"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9CFE80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805F53E"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OCITOCINA 5UI/ML 1ML </w:t>
            </w:r>
          </w:p>
        </w:tc>
        <w:tc>
          <w:tcPr>
            <w:tcW w:w="1320" w:type="dxa"/>
            <w:tcBorders>
              <w:top w:val="nil"/>
              <w:left w:val="nil"/>
              <w:bottom w:val="single" w:sz="4" w:space="0" w:color="auto"/>
              <w:right w:val="single" w:sz="4" w:space="0" w:color="auto"/>
            </w:tcBorders>
            <w:shd w:val="clear" w:color="auto" w:fill="auto"/>
            <w:vAlign w:val="center"/>
            <w:hideMark/>
          </w:tcPr>
          <w:p w14:paraId="579E201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842FB8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CB7978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CF097B" w:rsidRPr="000D2BF9" w14:paraId="74F767B1"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B9E56F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47A4C64"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OMEPRAZOL 40MG 10ML </w:t>
            </w:r>
          </w:p>
        </w:tc>
        <w:tc>
          <w:tcPr>
            <w:tcW w:w="1320" w:type="dxa"/>
            <w:tcBorders>
              <w:top w:val="nil"/>
              <w:left w:val="nil"/>
              <w:bottom w:val="single" w:sz="4" w:space="0" w:color="auto"/>
              <w:right w:val="single" w:sz="4" w:space="0" w:color="auto"/>
            </w:tcBorders>
            <w:shd w:val="clear" w:color="auto" w:fill="auto"/>
            <w:vAlign w:val="center"/>
            <w:hideMark/>
          </w:tcPr>
          <w:p w14:paraId="72D1874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6B4048D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C3694C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6.000</w:t>
            </w:r>
          </w:p>
        </w:tc>
      </w:tr>
      <w:tr w:rsidR="00CF097B" w:rsidRPr="000D2BF9" w14:paraId="3DBB48A1"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251EEB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C405879"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ONDANSETRONA 2MG/ML 4ML </w:t>
            </w:r>
          </w:p>
        </w:tc>
        <w:tc>
          <w:tcPr>
            <w:tcW w:w="1320" w:type="dxa"/>
            <w:tcBorders>
              <w:top w:val="nil"/>
              <w:left w:val="nil"/>
              <w:bottom w:val="single" w:sz="4" w:space="0" w:color="auto"/>
              <w:right w:val="single" w:sz="4" w:space="0" w:color="auto"/>
            </w:tcBorders>
            <w:shd w:val="clear" w:color="auto" w:fill="auto"/>
            <w:vAlign w:val="center"/>
            <w:hideMark/>
          </w:tcPr>
          <w:p w14:paraId="3B8ED9F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724BF76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75EDFC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16.000</w:t>
            </w:r>
          </w:p>
        </w:tc>
      </w:tr>
      <w:tr w:rsidR="00CF097B" w:rsidRPr="000D2BF9" w14:paraId="0F3CCF24"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4DE2DF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A954E24"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OXACILINA 500MG </w:t>
            </w:r>
          </w:p>
        </w:tc>
        <w:tc>
          <w:tcPr>
            <w:tcW w:w="1320" w:type="dxa"/>
            <w:tcBorders>
              <w:top w:val="nil"/>
              <w:left w:val="nil"/>
              <w:bottom w:val="single" w:sz="4" w:space="0" w:color="auto"/>
              <w:right w:val="single" w:sz="4" w:space="0" w:color="auto"/>
            </w:tcBorders>
            <w:shd w:val="clear" w:color="auto" w:fill="auto"/>
            <w:vAlign w:val="center"/>
            <w:hideMark/>
          </w:tcPr>
          <w:p w14:paraId="7CE3A1E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3C616A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160878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1.500</w:t>
            </w:r>
          </w:p>
        </w:tc>
      </w:tr>
      <w:tr w:rsidR="00CF097B" w:rsidRPr="000D2BF9" w14:paraId="27E1D8A2" w14:textId="77777777" w:rsidTr="000D2BF9">
        <w:trPr>
          <w:trHeight w:val="42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AE3644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08AED94"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PARACETAMOL 10MG/ML INJETAVEL EM BOLSA DE 50ML</w:t>
            </w:r>
          </w:p>
        </w:tc>
        <w:tc>
          <w:tcPr>
            <w:tcW w:w="1320" w:type="dxa"/>
            <w:tcBorders>
              <w:top w:val="nil"/>
              <w:left w:val="nil"/>
              <w:bottom w:val="single" w:sz="4" w:space="0" w:color="auto"/>
              <w:right w:val="single" w:sz="4" w:space="0" w:color="auto"/>
            </w:tcBorders>
            <w:shd w:val="clear" w:color="auto" w:fill="auto"/>
            <w:vAlign w:val="center"/>
            <w:hideMark/>
          </w:tcPr>
          <w:p w14:paraId="1CC9354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BOLSA</w:t>
            </w:r>
          </w:p>
        </w:tc>
        <w:tc>
          <w:tcPr>
            <w:tcW w:w="146" w:type="dxa"/>
            <w:tcBorders>
              <w:top w:val="nil"/>
              <w:left w:val="nil"/>
              <w:bottom w:val="nil"/>
              <w:right w:val="nil"/>
            </w:tcBorders>
            <w:shd w:val="clear" w:color="auto" w:fill="auto"/>
            <w:vAlign w:val="center"/>
            <w:hideMark/>
          </w:tcPr>
          <w:p w14:paraId="6E0E085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B639F4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CF097B" w:rsidRPr="000D2BF9" w14:paraId="3D1721AE" w14:textId="77777777" w:rsidTr="000D2BF9">
        <w:trPr>
          <w:trHeight w:val="34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E408C0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D48C5D5"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PIPERACILINA 4G +TAZOBACTAM 0,5G</w:t>
            </w:r>
          </w:p>
        </w:tc>
        <w:tc>
          <w:tcPr>
            <w:tcW w:w="1320" w:type="dxa"/>
            <w:tcBorders>
              <w:top w:val="nil"/>
              <w:left w:val="nil"/>
              <w:bottom w:val="single" w:sz="4" w:space="0" w:color="auto"/>
              <w:right w:val="single" w:sz="4" w:space="0" w:color="auto"/>
            </w:tcBorders>
            <w:shd w:val="clear" w:color="auto" w:fill="auto"/>
            <w:vAlign w:val="center"/>
            <w:hideMark/>
          </w:tcPr>
          <w:p w14:paraId="5BDA355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D3C8CC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76F200D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CF097B" w:rsidRPr="000D2BF9" w14:paraId="4BCE4C38" w14:textId="77777777" w:rsidTr="000D2BF9">
        <w:trPr>
          <w:trHeight w:val="345"/>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B73E78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8850ACA"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PROMETAZINA 25MG/ML 2ML </w:t>
            </w:r>
          </w:p>
        </w:tc>
        <w:tc>
          <w:tcPr>
            <w:tcW w:w="1320" w:type="dxa"/>
            <w:tcBorders>
              <w:top w:val="nil"/>
              <w:left w:val="nil"/>
              <w:bottom w:val="single" w:sz="4" w:space="0" w:color="auto"/>
              <w:right w:val="single" w:sz="4" w:space="0" w:color="auto"/>
            </w:tcBorders>
            <w:shd w:val="clear" w:color="auto" w:fill="auto"/>
            <w:vAlign w:val="center"/>
            <w:hideMark/>
          </w:tcPr>
          <w:p w14:paraId="52FBD9C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22DF4EF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BE503C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4.000</w:t>
            </w:r>
          </w:p>
        </w:tc>
      </w:tr>
      <w:tr w:rsidR="00CF097B" w:rsidRPr="000D2BF9" w14:paraId="08968172" w14:textId="77777777" w:rsidTr="000D2BF9">
        <w:trPr>
          <w:trHeight w:val="34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44EEE4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3176C17"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PROPOFOL 10MG/ML 20ML</w:t>
            </w:r>
          </w:p>
        </w:tc>
        <w:tc>
          <w:tcPr>
            <w:tcW w:w="1320" w:type="dxa"/>
            <w:tcBorders>
              <w:top w:val="nil"/>
              <w:left w:val="nil"/>
              <w:bottom w:val="single" w:sz="4" w:space="0" w:color="auto"/>
              <w:right w:val="single" w:sz="4" w:space="0" w:color="auto"/>
            </w:tcBorders>
            <w:shd w:val="clear" w:color="auto" w:fill="auto"/>
            <w:vAlign w:val="center"/>
            <w:hideMark/>
          </w:tcPr>
          <w:p w14:paraId="549A697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2CD2CD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43ECEF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CF097B" w:rsidRPr="000D2BF9" w14:paraId="605A53EE" w14:textId="77777777" w:rsidTr="000D2BF9">
        <w:trPr>
          <w:trHeight w:val="45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0F0B03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CA59BA6"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ROCURÔNIO 10MG/ML 5ML </w:t>
            </w:r>
          </w:p>
        </w:tc>
        <w:tc>
          <w:tcPr>
            <w:tcW w:w="1320" w:type="dxa"/>
            <w:tcBorders>
              <w:top w:val="nil"/>
              <w:left w:val="nil"/>
              <w:bottom w:val="single" w:sz="4" w:space="0" w:color="auto"/>
              <w:right w:val="single" w:sz="4" w:space="0" w:color="auto"/>
            </w:tcBorders>
            <w:shd w:val="clear" w:color="auto" w:fill="auto"/>
            <w:vAlign w:val="center"/>
            <w:hideMark/>
          </w:tcPr>
          <w:p w14:paraId="785135C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E89D51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68C172B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CF097B" w:rsidRPr="000D2BF9" w14:paraId="55DFCBB3" w14:textId="77777777" w:rsidTr="000D2BF9">
        <w:trPr>
          <w:trHeight w:val="45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452CAE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73F8411"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SACARATO DE HIDRÓXIDO FÉRRICO 20MG/5ML</w:t>
            </w:r>
          </w:p>
        </w:tc>
        <w:tc>
          <w:tcPr>
            <w:tcW w:w="1320" w:type="dxa"/>
            <w:tcBorders>
              <w:top w:val="nil"/>
              <w:left w:val="nil"/>
              <w:bottom w:val="single" w:sz="4" w:space="0" w:color="auto"/>
              <w:right w:val="single" w:sz="4" w:space="0" w:color="auto"/>
            </w:tcBorders>
            <w:shd w:val="clear" w:color="auto" w:fill="auto"/>
            <w:vAlign w:val="center"/>
            <w:hideMark/>
          </w:tcPr>
          <w:p w14:paraId="5ABA733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3DE1F1B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004092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CF097B" w:rsidRPr="000D2BF9" w14:paraId="6B20C218" w14:textId="77777777" w:rsidTr="000D2BF9">
        <w:trPr>
          <w:trHeight w:val="336"/>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596642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58CE2A3"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SEVOFLURANO SOLUCAO 100 ML</w:t>
            </w:r>
          </w:p>
        </w:tc>
        <w:tc>
          <w:tcPr>
            <w:tcW w:w="1320" w:type="dxa"/>
            <w:tcBorders>
              <w:top w:val="nil"/>
              <w:left w:val="nil"/>
              <w:bottom w:val="single" w:sz="4" w:space="0" w:color="auto"/>
              <w:right w:val="single" w:sz="4" w:space="0" w:color="auto"/>
            </w:tcBorders>
            <w:shd w:val="clear" w:color="auto" w:fill="auto"/>
            <w:noWrap/>
            <w:vAlign w:val="center"/>
            <w:hideMark/>
          </w:tcPr>
          <w:p w14:paraId="38DF897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46" w:type="dxa"/>
            <w:tcBorders>
              <w:top w:val="nil"/>
              <w:left w:val="nil"/>
              <w:bottom w:val="nil"/>
              <w:right w:val="nil"/>
            </w:tcBorders>
            <w:shd w:val="clear" w:color="auto" w:fill="auto"/>
            <w:noWrap/>
            <w:vAlign w:val="center"/>
            <w:hideMark/>
          </w:tcPr>
          <w:p w14:paraId="72A8823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4597C9A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w:t>
            </w:r>
          </w:p>
        </w:tc>
      </w:tr>
      <w:tr w:rsidR="00CF097B" w:rsidRPr="000D2BF9" w14:paraId="39645B2F" w14:textId="77777777" w:rsidTr="000D2BF9">
        <w:trPr>
          <w:trHeight w:val="553"/>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2C3012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E107834"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SOLUÇÃO DE MANITOL 20% 500ML SISTEMA FECHADO EM PAREDE FLEXIVEL COM 2 SÍTIOS ISENTOS DE PVC</w:t>
            </w:r>
          </w:p>
        </w:tc>
        <w:tc>
          <w:tcPr>
            <w:tcW w:w="1320" w:type="dxa"/>
            <w:tcBorders>
              <w:top w:val="nil"/>
              <w:left w:val="nil"/>
              <w:bottom w:val="single" w:sz="4" w:space="0" w:color="auto"/>
              <w:right w:val="single" w:sz="4" w:space="0" w:color="auto"/>
            </w:tcBorders>
            <w:shd w:val="clear" w:color="auto" w:fill="auto"/>
            <w:vAlign w:val="center"/>
            <w:hideMark/>
          </w:tcPr>
          <w:p w14:paraId="08E05BD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46" w:type="dxa"/>
            <w:tcBorders>
              <w:top w:val="nil"/>
              <w:left w:val="nil"/>
              <w:bottom w:val="nil"/>
              <w:right w:val="nil"/>
            </w:tcBorders>
            <w:shd w:val="clear" w:color="auto" w:fill="auto"/>
            <w:vAlign w:val="center"/>
            <w:hideMark/>
          </w:tcPr>
          <w:p w14:paraId="222F8E1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56AB31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w:t>
            </w:r>
          </w:p>
        </w:tc>
      </w:tr>
      <w:tr w:rsidR="00CF097B" w:rsidRPr="000D2BF9" w14:paraId="218B1CA9" w14:textId="77777777" w:rsidTr="000D2BF9">
        <w:trPr>
          <w:trHeight w:val="561"/>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A0AE2E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EAFA709"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SORO FISIOLÓGICO 100ML SISTEMA FECHADO EM PAREDE FLEXIVEL COM 2 SÍTIOS ISENTOS DE PVC</w:t>
            </w:r>
          </w:p>
        </w:tc>
        <w:tc>
          <w:tcPr>
            <w:tcW w:w="1320" w:type="dxa"/>
            <w:tcBorders>
              <w:top w:val="nil"/>
              <w:left w:val="nil"/>
              <w:bottom w:val="single" w:sz="4" w:space="0" w:color="auto"/>
              <w:right w:val="single" w:sz="4" w:space="0" w:color="auto"/>
            </w:tcBorders>
            <w:shd w:val="clear" w:color="auto" w:fill="auto"/>
            <w:vAlign w:val="center"/>
            <w:hideMark/>
          </w:tcPr>
          <w:p w14:paraId="63A7EC6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46" w:type="dxa"/>
            <w:tcBorders>
              <w:top w:val="nil"/>
              <w:left w:val="nil"/>
              <w:bottom w:val="nil"/>
              <w:right w:val="nil"/>
            </w:tcBorders>
            <w:shd w:val="clear" w:color="auto" w:fill="auto"/>
            <w:vAlign w:val="center"/>
            <w:hideMark/>
          </w:tcPr>
          <w:p w14:paraId="3C25B14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D0F5DB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80.000</w:t>
            </w:r>
          </w:p>
        </w:tc>
      </w:tr>
      <w:tr w:rsidR="00CF097B" w:rsidRPr="000D2BF9" w14:paraId="542E12F3" w14:textId="77777777" w:rsidTr="000D2BF9">
        <w:trPr>
          <w:trHeight w:val="555"/>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0D7377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B76BECC"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SORO FISIOLÓGICO 250 ML SISTEMA FECHADO EM PAREDE FLEXIVEL COM 2 SÍTIOS ISENTOS DE PVC</w:t>
            </w:r>
          </w:p>
        </w:tc>
        <w:tc>
          <w:tcPr>
            <w:tcW w:w="1320" w:type="dxa"/>
            <w:tcBorders>
              <w:top w:val="nil"/>
              <w:left w:val="nil"/>
              <w:bottom w:val="single" w:sz="4" w:space="0" w:color="auto"/>
              <w:right w:val="single" w:sz="4" w:space="0" w:color="auto"/>
            </w:tcBorders>
            <w:shd w:val="clear" w:color="auto" w:fill="auto"/>
            <w:vAlign w:val="center"/>
            <w:hideMark/>
          </w:tcPr>
          <w:p w14:paraId="65825C5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46" w:type="dxa"/>
            <w:tcBorders>
              <w:top w:val="nil"/>
              <w:left w:val="nil"/>
              <w:bottom w:val="nil"/>
              <w:right w:val="nil"/>
            </w:tcBorders>
            <w:shd w:val="clear" w:color="auto" w:fill="auto"/>
            <w:vAlign w:val="center"/>
            <w:hideMark/>
          </w:tcPr>
          <w:p w14:paraId="551E6E3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B764B2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30.000</w:t>
            </w:r>
          </w:p>
        </w:tc>
      </w:tr>
      <w:tr w:rsidR="00CF097B" w:rsidRPr="000D2BF9" w14:paraId="51E33769" w14:textId="77777777" w:rsidTr="000D2BF9">
        <w:trPr>
          <w:trHeight w:val="549"/>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699D0D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55ECA1EA"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SORO FISIOLÓGICO 500 ML SISTEMA FECHADO EM PAREDE FLEXIVEL COM 2 SÍTIOS ISENTOS DE PVC</w:t>
            </w:r>
          </w:p>
        </w:tc>
        <w:tc>
          <w:tcPr>
            <w:tcW w:w="1320" w:type="dxa"/>
            <w:tcBorders>
              <w:top w:val="nil"/>
              <w:left w:val="nil"/>
              <w:bottom w:val="single" w:sz="4" w:space="0" w:color="auto"/>
              <w:right w:val="single" w:sz="4" w:space="0" w:color="auto"/>
            </w:tcBorders>
            <w:shd w:val="clear" w:color="auto" w:fill="auto"/>
            <w:vAlign w:val="center"/>
            <w:hideMark/>
          </w:tcPr>
          <w:p w14:paraId="720C6C7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46" w:type="dxa"/>
            <w:tcBorders>
              <w:top w:val="nil"/>
              <w:left w:val="nil"/>
              <w:bottom w:val="nil"/>
              <w:right w:val="nil"/>
            </w:tcBorders>
            <w:shd w:val="clear" w:color="auto" w:fill="auto"/>
            <w:vAlign w:val="center"/>
            <w:hideMark/>
          </w:tcPr>
          <w:p w14:paraId="61AAF97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7731F07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20.000</w:t>
            </w:r>
          </w:p>
        </w:tc>
      </w:tr>
      <w:tr w:rsidR="00CF097B" w:rsidRPr="000D2BF9" w14:paraId="25F0ECFF" w14:textId="77777777" w:rsidTr="000D2BF9">
        <w:trPr>
          <w:trHeight w:val="571"/>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4D18EE3"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66368D7"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SORO GLICOFISIOLÓGICO 500ML SISTEMA FECHADO EM PAREDE FLEXIVEL COM 2 SÍTIOS ISENTOS DE PVC</w:t>
            </w:r>
          </w:p>
        </w:tc>
        <w:tc>
          <w:tcPr>
            <w:tcW w:w="1320" w:type="dxa"/>
            <w:tcBorders>
              <w:top w:val="nil"/>
              <w:left w:val="nil"/>
              <w:bottom w:val="single" w:sz="4" w:space="0" w:color="auto"/>
              <w:right w:val="single" w:sz="4" w:space="0" w:color="auto"/>
            </w:tcBorders>
            <w:shd w:val="clear" w:color="auto" w:fill="auto"/>
            <w:vAlign w:val="center"/>
            <w:hideMark/>
          </w:tcPr>
          <w:p w14:paraId="6EB9D9C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46" w:type="dxa"/>
            <w:tcBorders>
              <w:top w:val="nil"/>
              <w:left w:val="nil"/>
              <w:bottom w:val="nil"/>
              <w:right w:val="nil"/>
            </w:tcBorders>
            <w:shd w:val="clear" w:color="auto" w:fill="auto"/>
            <w:vAlign w:val="center"/>
            <w:hideMark/>
          </w:tcPr>
          <w:p w14:paraId="6AE52AD8"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74A9821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8.000</w:t>
            </w:r>
          </w:p>
        </w:tc>
      </w:tr>
      <w:tr w:rsidR="00CF097B" w:rsidRPr="000D2BF9" w14:paraId="48EEDA06" w14:textId="77777777" w:rsidTr="000D2BF9">
        <w:trPr>
          <w:trHeight w:val="551"/>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6C0CC7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D7135FE"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SORO GLICOSADO 5% 500ML SISTEMA FECHADO EM PAREDE FLEXIVEL COM 2 SÍTIOS ISENTOS DE PVC</w:t>
            </w:r>
          </w:p>
        </w:tc>
        <w:tc>
          <w:tcPr>
            <w:tcW w:w="1320" w:type="dxa"/>
            <w:tcBorders>
              <w:top w:val="nil"/>
              <w:left w:val="nil"/>
              <w:bottom w:val="single" w:sz="4" w:space="0" w:color="auto"/>
              <w:right w:val="single" w:sz="4" w:space="0" w:color="auto"/>
            </w:tcBorders>
            <w:shd w:val="clear" w:color="auto" w:fill="auto"/>
            <w:vAlign w:val="center"/>
            <w:hideMark/>
          </w:tcPr>
          <w:p w14:paraId="0B312AA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46" w:type="dxa"/>
            <w:tcBorders>
              <w:top w:val="nil"/>
              <w:left w:val="nil"/>
              <w:bottom w:val="nil"/>
              <w:right w:val="nil"/>
            </w:tcBorders>
            <w:shd w:val="clear" w:color="auto" w:fill="auto"/>
            <w:vAlign w:val="center"/>
            <w:hideMark/>
          </w:tcPr>
          <w:p w14:paraId="783E89F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240544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1.900</w:t>
            </w:r>
          </w:p>
        </w:tc>
      </w:tr>
      <w:tr w:rsidR="00CF097B" w:rsidRPr="000D2BF9" w14:paraId="1FA68F24" w14:textId="77777777" w:rsidTr="000D2BF9">
        <w:trPr>
          <w:trHeight w:val="559"/>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E2F000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121</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C21034E" w14:textId="77777777" w:rsidR="00CF097B" w:rsidRPr="000D2BF9" w:rsidRDefault="00CF097B"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SORO RINGER COM LACTATO 500ML SISTEMA FECHADO EM PAREDE FLEXIVEL COM 2 SÍTIOS ISENTOS DE PVC</w:t>
            </w:r>
          </w:p>
        </w:tc>
        <w:tc>
          <w:tcPr>
            <w:tcW w:w="1320" w:type="dxa"/>
            <w:tcBorders>
              <w:top w:val="nil"/>
              <w:left w:val="nil"/>
              <w:bottom w:val="single" w:sz="4" w:space="0" w:color="auto"/>
              <w:right w:val="single" w:sz="4" w:space="0" w:color="auto"/>
            </w:tcBorders>
            <w:shd w:val="clear" w:color="auto" w:fill="auto"/>
            <w:vAlign w:val="center"/>
            <w:hideMark/>
          </w:tcPr>
          <w:p w14:paraId="59889D5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46" w:type="dxa"/>
            <w:tcBorders>
              <w:top w:val="nil"/>
              <w:left w:val="nil"/>
              <w:bottom w:val="nil"/>
              <w:right w:val="nil"/>
            </w:tcBorders>
            <w:shd w:val="clear" w:color="auto" w:fill="auto"/>
            <w:vAlign w:val="center"/>
            <w:hideMark/>
          </w:tcPr>
          <w:p w14:paraId="6909739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AA539C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9.000</w:t>
            </w:r>
          </w:p>
        </w:tc>
      </w:tr>
      <w:tr w:rsidR="00CF097B" w:rsidRPr="000D2BF9" w14:paraId="346D11CA"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3CE179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122</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46CE370"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SULFATO DE EFEDRINA 50 MG/ML AMPOLA DE 1 ML</w:t>
            </w:r>
          </w:p>
        </w:tc>
        <w:tc>
          <w:tcPr>
            <w:tcW w:w="1320" w:type="dxa"/>
            <w:tcBorders>
              <w:top w:val="nil"/>
              <w:left w:val="nil"/>
              <w:bottom w:val="single" w:sz="4" w:space="0" w:color="auto"/>
              <w:right w:val="single" w:sz="4" w:space="0" w:color="auto"/>
            </w:tcBorders>
            <w:shd w:val="clear" w:color="auto" w:fill="auto"/>
            <w:vAlign w:val="center"/>
            <w:hideMark/>
          </w:tcPr>
          <w:p w14:paraId="005E0DC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3342D60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619520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CF097B" w:rsidRPr="000D2BF9" w14:paraId="5A0C8A7B"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750492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123</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E131DAF"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SULFATO DE MAGNÉSIO 50% 10ML </w:t>
            </w:r>
          </w:p>
        </w:tc>
        <w:tc>
          <w:tcPr>
            <w:tcW w:w="1320" w:type="dxa"/>
            <w:tcBorders>
              <w:top w:val="nil"/>
              <w:left w:val="nil"/>
              <w:bottom w:val="single" w:sz="4" w:space="0" w:color="auto"/>
              <w:right w:val="single" w:sz="4" w:space="0" w:color="auto"/>
            </w:tcBorders>
            <w:shd w:val="clear" w:color="auto" w:fill="auto"/>
            <w:vAlign w:val="center"/>
            <w:hideMark/>
          </w:tcPr>
          <w:p w14:paraId="7E66851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3E0D686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236AFA2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r>
      <w:tr w:rsidR="00CF097B" w:rsidRPr="000D2BF9" w14:paraId="302FE981"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E296D5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124</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0655A371"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SULFATO DE TERBUTALINA 0,5MG/ML 1ML </w:t>
            </w:r>
          </w:p>
        </w:tc>
        <w:tc>
          <w:tcPr>
            <w:tcW w:w="1320" w:type="dxa"/>
            <w:tcBorders>
              <w:top w:val="nil"/>
              <w:left w:val="nil"/>
              <w:bottom w:val="single" w:sz="4" w:space="0" w:color="auto"/>
              <w:right w:val="single" w:sz="4" w:space="0" w:color="auto"/>
            </w:tcBorders>
            <w:shd w:val="clear" w:color="auto" w:fill="auto"/>
            <w:vAlign w:val="center"/>
            <w:hideMark/>
          </w:tcPr>
          <w:p w14:paraId="1E6BD5E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29FAE7E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19A0281F"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CF097B" w:rsidRPr="000D2BF9" w14:paraId="65C65CD9"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91DD53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125</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4888EF7A"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SUGAMADEX SÓDICO 100 MG/ML SOLUÇÃO INJETAVEL AMPOLA 2 ML</w:t>
            </w:r>
          </w:p>
        </w:tc>
        <w:tc>
          <w:tcPr>
            <w:tcW w:w="1320" w:type="dxa"/>
            <w:tcBorders>
              <w:top w:val="nil"/>
              <w:left w:val="nil"/>
              <w:bottom w:val="single" w:sz="4" w:space="0" w:color="auto"/>
              <w:right w:val="single" w:sz="4" w:space="0" w:color="auto"/>
            </w:tcBorders>
            <w:shd w:val="clear" w:color="auto" w:fill="auto"/>
            <w:noWrap/>
            <w:vAlign w:val="center"/>
            <w:hideMark/>
          </w:tcPr>
          <w:p w14:paraId="4857EF0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noWrap/>
            <w:vAlign w:val="center"/>
            <w:hideMark/>
          </w:tcPr>
          <w:p w14:paraId="7079422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76EC6407"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r>
      <w:tr w:rsidR="00CF097B" w:rsidRPr="000D2BF9" w14:paraId="0A37E5C7"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5E4D7D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126</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739E365"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TARTARATO DE METOPROLOL 1MG/ML 5ML </w:t>
            </w:r>
          </w:p>
        </w:tc>
        <w:tc>
          <w:tcPr>
            <w:tcW w:w="1320" w:type="dxa"/>
            <w:tcBorders>
              <w:top w:val="nil"/>
              <w:left w:val="nil"/>
              <w:bottom w:val="single" w:sz="4" w:space="0" w:color="auto"/>
              <w:right w:val="single" w:sz="4" w:space="0" w:color="auto"/>
            </w:tcBorders>
            <w:shd w:val="clear" w:color="auto" w:fill="auto"/>
            <w:vAlign w:val="center"/>
            <w:hideMark/>
          </w:tcPr>
          <w:p w14:paraId="42D576A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236B4A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7BD0A10"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CF097B" w:rsidRPr="000D2BF9" w14:paraId="421E73F1"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D76AE3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127</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6D06C3FB"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TENOXICAM 40MG </w:t>
            </w:r>
          </w:p>
        </w:tc>
        <w:tc>
          <w:tcPr>
            <w:tcW w:w="1320" w:type="dxa"/>
            <w:tcBorders>
              <w:top w:val="nil"/>
              <w:left w:val="nil"/>
              <w:bottom w:val="single" w:sz="4" w:space="0" w:color="auto"/>
              <w:right w:val="single" w:sz="4" w:space="0" w:color="auto"/>
            </w:tcBorders>
            <w:shd w:val="clear" w:color="auto" w:fill="auto"/>
            <w:vAlign w:val="center"/>
            <w:hideMark/>
          </w:tcPr>
          <w:p w14:paraId="3799570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10ABFE6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314BC056"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CF097B" w:rsidRPr="000D2BF9" w14:paraId="5303701B"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552B01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128</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7039CCB3"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TRAMADOL 50MG/ML (2ML)</w:t>
            </w:r>
          </w:p>
        </w:tc>
        <w:tc>
          <w:tcPr>
            <w:tcW w:w="1320" w:type="dxa"/>
            <w:tcBorders>
              <w:top w:val="nil"/>
              <w:left w:val="nil"/>
              <w:bottom w:val="single" w:sz="4" w:space="0" w:color="auto"/>
              <w:right w:val="single" w:sz="4" w:space="0" w:color="auto"/>
            </w:tcBorders>
            <w:shd w:val="clear" w:color="auto" w:fill="auto"/>
            <w:vAlign w:val="center"/>
            <w:hideMark/>
          </w:tcPr>
          <w:p w14:paraId="746EDC4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C053CF9"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0010AAD"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14.400</w:t>
            </w:r>
          </w:p>
        </w:tc>
      </w:tr>
      <w:tr w:rsidR="00CF097B" w:rsidRPr="000D2BF9" w14:paraId="48B35077"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5F08CCE"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129</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3856A23D"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VANCOMICINA 1G </w:t>
            </w:r>
          </w:p>
        </w:tc>
        <w:tc>
          <w:tcPr>
            <w:tcW w:w="1320" w:type="dxa"/>
            <w:tcBorders>
              <w:top w:val="nil"/>
              <w:left w:val="nil"/>
              <w:bottom w:val="single" w:sz="4" w:space="0" w:color="auto"/>
              <w:right w:val="single" w:sz="4" w:space="0" w:color="auto"/>
            </w:tcBorders>
            <w:shd w:val="clear" w:color="auto" w:fill="auto"/>
            <w:vAlign w:val="center"/>
            <w:hideMark/>
          </w:tcPr>
          <w:p w14:paraId="6E9ACB1C"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436EDFEB"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0F90FFD5"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CF097B" w:rsidRPr="000D2BF9" w14:paraId="666BC4C0" w14:textId="77777777" w:rsidTr="000D2BF9">
        <w:trPr>
          <w:trHeight w:val="480"/>
          <w:jc w:val="center"/>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222C704"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130</w:t>
            </w:r>
          </w:p>
        </w:tc>
        <w:tc>
          <w:tcPr>
            <w:tcW w:w="5472" w:type="dxa"/>
            <w:tcBorders>
              <w:top w:val="nil"/>
              <w:left w:val="single" w:sz="4" w:space="0" w:color="auto"/>
              <w:bottom w:val="single" w:sz="4" w:space="0" w:color="auto"/>
              <w:right w:val="single" w:sz="4" w:space="0" w:color="auto"/>
            </w:tcBorders>
            <w:shd w:val="clear" w:color="auto" w:fill="auto"/>
            <w:vAlign w:val="center"/>
            <w:hideMark/>
          </w:tcPr>
          <w:p w14:paraId="2B399981" w14:textId="77777777" w:rsidR="00CF097B" w:rsidRPr="000D2BF9" w:rsidRDefault="00CF097B"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VASOPRESSINA 20U/ML AMPOLA DE 1 ML</w:t>
            </w:r>
          </w:p>
        </w:tc>
        <w:tc>
          <w:tcPr>
            <w:tcW w:w="1320" w:type="dxa"/>
            <w:tcBorders>
              <w:top w:val="nil"/>
              <w:left w:val="nil"/>
              <w:bottom w:val="single" w:sz="4" w:space="0" w:color="auto"/>
              <w:right w:val="single" w:sz="4" w:space="0" w:color="auto"/>
            </w:tcBorders>
            <w:shd w:val="clear" w:color="auto" w:fill="auto"/>
            <w:vAlign w:val="center"/>
            <w:hideMark/>
          </w:tcPr>
          <w:p w14:paraId="5BC2B46A"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AMPOLA</w:t>
            </w:r>
          </w:p>
        </w:tc>
        <w:tc>
          <w:tcPr>
            <w:tcW w:w="146" w:type="dxa"/>
            <w:tcBorders>
              <w:top w:val="nil"/>
              <w:left w:val="nil"/>
              <w:bottom w:val="nil"/>
              <w:right w:val="nil"/>
            </w:tcBorders>
            <w:shd w:val="clear" w:color="auto" w:fill="auto"/>
            <w:vAlign w:val="center"/>
            <w:hideMark/>
          </w:tcPr>
          <w:p w14:paraId="57903C72"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020" w:type="dxa"/>
            <w:tcBorders>
              <w:top w:val="nil"/>
              <w:left w:val="single" w:sz="4" w:space="0" w:color="auto"/>
              <w:bottom w:val="single" w:sz="4" w:space="0" w:color="auto"/>
              <w:right w:val="single" w:sz="4" w:space="0" w:color="auto"/>
            </w:tcBorders>
            <w:shd w:val="clear" w:color="auto" w:fill="auto"/>
            <w:vAlign w:val="center"/>
            <w:hideMark/>
          </w:tcPr>
          <w:p w14:paraId="536BB781" w14:textId="77777777" w:rsidR="00CF097B" w:rsidRPr="000D2BF9" w:rsidRDefault="00CF097B"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bl>
    <w:p w14:paraId="6DDAE07B" w14:textId="7CB5D527" w:rsidR="008626DD" w:rsidRPr="00A26A1D" w:rsidRDefault="008626DD" w:rsidP="000D2BF9">
      <w:pPr>
        <w:tabs>
          <w:tab w:val="left" w:pos="1701"/>
        </w:tabs>
        <w:spacing w:after="0" w:line="240" w:lineRule="auto"/>
        <w:jc w:val="both"/>
        <w:rPr>
          <w:rFonts w:ascii="Times New Roman" w:eastAsia="Times New Roman" w:hAnsi="Times New Roman" w:cs="Times New Roman"/>
          <w:color w:val="000000" w:themeColor="text1"/>
          <w:kern w:val="0"/>
          <w:lang w:eastAsia="pt-BR"/>
          <w14:ligatures w14:val="none"/>
        </w:rPr>
      </w:pPr>
    </w:p>
    <w:tbl>
      <w:tblPr>
        <w:tblW w:w="9073" w:type="dxa"/>
        <w:jc w:val="center"/>
        <w:tblLayout w:type="fixed"/>
        <w:tblCellMar>
          <w:left w:w="70" w:type="dxa"/>
          <w:right w:w="70" w:type="dxa"/>
        </w:tblCellMar>
        <w:tblLook w:val="04A0" w:firstRow="1" w:lastRow="0" w:firstColumn="1" w:lastColumn="0" w:noHBand="0" w:noVBand="1"/>
      </w:tblPr>
      <w:tblGrid>
        <w:gridCol w:w="777"/>
        <w:gridCol w:w="4538"/>
        <w:gridCol w:w="1275"/>
        <w:gridCol w:w="1136"/>
        <w:gridCol w:w="160"/>
        <w:gridCol w:w="1187"/>
      </w:tblGrid>
      <w:tr w:rsidR="00BF16EE" w:rsidRPr="000D2BF9" w14:paraId="06AD512D" w14:textId="77777777" w:rsidTr="000D2BF9">
        <w:trPr>
          <w:trHeight w:val="300"/>
          <w:jc w:val="center"/>
        </w:trPr>
        <w:tc>
          <w:tcPr>
            <w:tcW w:w="777" w:type="dxa"/>
            <w:tcBorders>
              <w:top w:val="nil"/>
              <w:left w:val="nil"/>
              <w:bottom w:val="nil"/>
              <w:right w:val="nil"/>
            </w:tcBorders>
            <w:shd w:val="clear" w:color="auto" w:fill="auto"/>
            <w:vAlign w:val="center"/>
            <w:hideMark/>
          </w:tcPr>
          <w:p w14:paraId="57875EC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4538" w:type="dxa"/>
            <w:tcBorders>
              <w:top w:val="nil"/>
              <w:left w:val="nil"/>
              <w:bottom w:val="nil"/>
              <w:right w:val="nil"/>
            </w:tcBorders>
            <w:shd w:val="clear" w:color="auto" w:fill="auto"/>
            <w:vAlign w:val="center"/>
            <w:hideMark/>
          </w:tcPr>
          <w:p w14:paraId="7F4B71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275" w:type="dxa"/>
            <w:tcBorders>
              <w:top w:val="nil"/>
              <w:left w:val="nil"/>
              <w:bottom w:val="nil"/>
              <w:right w:val="nil"/>
            </w:tcBorders>
            <w:shd w:val="clear" w:color="auto" w:fill="auto"/>
            <w:vAlign w:val="center"/>
            <w:hideMark/>
          </w:tcPr>
          <w:p w14:paraId="0C4D1ADB"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
        </w:tc>
        <w:tc>
          <w:tcPr>
            <w:tcW w:w="1136" w:type="dxa"/>
            <w:tcBorders>
              <w:top w:val="nil"/>
              <w:left w:val="nil"/>
              <w:bottom w:val="nil"/>
              <w:right w:val="nil"/>
            </w:tcBorders>
            <w:shd w:val="clear" w:color="auto" w:fill="auto"/>
            <w:vAlign w:val="center"/>
            <w:hideMark/>
          </w:tcPr>
          <w:p w14:paraId="050C0C9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60" w:type="dxa"/>
            <w:tcBorders>
              <w:top w:val="nil"/>
              <w:left w:val="nil"/>
              <w:bottom w:val="nil"/>
              <w:right w:val="nil"/>
            </w:tcBorders>
            <w:shd w:val="clear" w:color="auto" w:fill="auto"/>
            <w:vAlign w:val="center"/>
            <w:hideMark/>
          </w:tcPr>
          <w:p w14:paraId="3A4CC0B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nil"/>
              <w:bottom w:val="nil"/>
              <w:right w:val="nil"/>
            </w:tcBorders>
            <w:shd w:val="clear" w:color="auto" w:fill="auto"/>
            <w:vAlign w:val="center"/>
            <w:hideMark/>
          </w:tcPr>
          <w:p w14:paraId="2D89487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r>
      <w:tr w:rsidR="00BF16EE" w:rsidRPr="000D2BF9" w14:paraId="03719A81" w14:textId="77777777" w:rsidTr="000D2BF9">
        <w:trPr>
          <w:trHeight w:val="645"/>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FE651" w14:textId="77777777" w:rsidR="00BF16EE" w:rsidRPr="000D2BF9"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0D2BF9">
              <w:rPr>
                <w:rFonts w:ascii="Times New Roman" w:eastAsia="Times New Roman" w:hAnsi="Times New Roman" w:cs="Times New Roman"/>
                <w:b/>
                <w:bCs/>
                <w:kern w:val="0"/>
                <w:sz w:val="15"/>
                <w:szCs w:val="15"/>
                <w:lang w:eastAsia="pt-BR"/>
                <w14:ligatures w14:val="none"/>
              </w:rPr>
              <w:t>ITEM</w:t>
            </w:r>
          </w:p>
        </w:tc>
        <w:tc>
          <w:tcPr>
            <w:tcW w:w="4538" w:type="dxa"/>
            <w:tcBorders>
              <w:top w:val="single" w:sz="4" w:space="0" w:color="auto"/>
              <w:left w:val="nil"/>
              <w:bottom w:val="single" w:sz="4" w:space="0" w:color="auto"/>
              <w:right w:val="single" w:sz="4" w:space="0" w:color="auto"/>
            </w:tcBorders>
            <w:shd w:val="clear" w:color="auto" w:fill="auto"/>
            <w:vAlign w:val="center"/>
            <w:hideMark/>
          </w:tcPr>
          <w:p w14:paraId="77038963" w14:textId="77777777" w:rsidR="00BF16EE" w:rsidRPr="000D2BF9" w:rsidRDefault="00BF16EE" w:rsidP="000D2BF9">
            <w:pPr>
              <w:spacing w:after="0" w:line="240" w:lineRule="auto"/>
              <w:rPr>
                <w:rFonts w:ascii="Times New Roman" w:eastAsia="Times New Roman" w:hAnsi="Times New Roman" w:cs="Times New Roman"/>
                <w:b/>
                <w:bCs/>
                <w:kern w:val="0"/>
                <w:sz w:val="15"/>
                <w:szCs w:val="15"/>
                <w:lang w:eastAsia="pt-BR"/>
                <w14:ligatures w14:val="none"/>
              </w:rPr>
            </w:pPr>
            <w:r w:rsidRPr="000D2BF9">
              <w:rPr>
                <w:rFonts w:ascii="Times New Roman" w:eastAsia="Times New Roman" w:hAnsi="Times New Roman" w:cs="Times New Roman"/>
                <w:b/>
                <w:bCs/>
                <w:kern w:val="0"/>
                <w:sz w:val="15"/>
                <w:szCs w:val="15"/>
                <w:lang w:eastAsia="pt-BR"/>
                <w14:ligatures w14:val="none"/>
              </w:rPr>
              <w:t>DESCRIÇÃO - MATERIAIS DIVERSOS</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5DBAA49B" w14:textId="77777777" w:rsidR="00BF16EE" w:rsidRPr="000D2BF9"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0D2BF9">
              <w:rPr>
                <w:rFonts w:ascii="Times New Roman" w:eastAsia="Times New Roman" w:hAnsi="Times New Roman" w:cs="Times New Roman"/>
                <w:b/>
                <w:bCs/>
                <w:kern w:val="0"/>
                <w:sz w:val="15"/>
                <w:szCs w:val="15"/>
                <w:lang w:eastAsia="pt-BR"/>
                <w14:ligatures w14:val="none"/>
              </w:rPr>
              <w:t>UNI. MEDIDA</w:t>
            </w:r>
          </w:p>
        </w:tc>
        <w:tc>
          <w:tcPr>
            <w:tcW w:w="1136" w:type="dxa"/>
            <w:tcBorders>
              <w:top w:val="single" w:sz="4" w:space="0" w:color="auto"/>
              <w:left w:val="nil"/>
              <w:bottom w:val="single" w:sz="4" w:space="0" w:color="auto"/>
              <w:right w:val="single" w:sz="4" w:space="0" w:color="auto"/>
            </w:tcBorders>
            <w:shd w:val="clear" w:color="auto" w:fill="auto"/>
            <w:vAlign w:val="center"/>
            <w:hideMark/>
          </w:tcPr>
          <w:p w14:paraId="5C49C212" w14:textId="77777777" w:rsidR="00BF16EE" w:rsidRPr="000D2BF9"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0D2BF9">
              <w:rPr>
                <w:rFonts w:ascii="Times New Roman" w:eastAsia="Times New Roman" w:hAnsi="Times New Roman" w:cs="Times New Roman"/>
                <w:b/>
                <w:bCs/>
                <w:kern w:val="0"/>
                <w:sz w:val="15"/>
                <w:szCs w:val="15"/>
                <w:lang w:eastAsia="pt-BR"/>
                <w14:ligatures w14:val="none"/>
              </w:rPr>
              <w:t xml:space="preserve">DISPENSAÇÃO HORUS </w:t>
            </w:r>
            <w:r w:rsidRPr="000D2BF9">
              <w:rPr>
                <w:rFonts w:ascii="Times New Roman" w:eastAsia="Times New Roman" w:hAnsi="Times New Roman" w:cs="Times New Roman"/>
                <w:b/>
                <w:bCs/>
                <w:color w:val="FF0000"/>
                <w:kern w:val="0"/>
                <w:sz w:val="15"/>
                <w:szCs w:val="15"/>
                <w:lang w:eastAsia="pt-BR"/>
                <w14:ligatures w14:val="none"/>
              </w:rPr>
              <w:t>CAF</w:t>
            </w:r>
          </w:p>
        </w:tc>
        <w:tc>
          <w:tcPr>
            <w:tcW w:w="160" w:type="dxa"/>
            <w:tcBorders>
              <w:top w:val="nil"/>
              <w:left w:val="nil"/>
              <w:bottom w:val="nil"/>
              <w:right w:val="nil"/>
            </w:tcBorders>
            <w:shd w:val="clear" w:color="auto" w:fill="auto"/>
            <w:noWrap/>
            <w:vAlign w:val="center"/>
            <w:hideMark/>
          </w:tcPr>
          <w:p w14:paraId="14A71EBC" w14:textId="77777777" w:rsidR="00BF16EE" w:rsidRPr="000D2BF9"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52BEE1" w14:textId="77777777" w:rsidR="00BF16EE" w:rsidRPr="000D2BF9"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0D2BF9">
              <w:rPr>
                <w:rFonts w:ascii="Times New Roman" w:eastAsia="Times New Roman" w:hAnsi="Times New Roman" w:cs="Times New Roman"/>
                <w:b/>
                <w:bCs/>
                <w:kern w:val="0"/>
                <w:sz w:val="15"/>
                <w:szCs w:val="15"/>
                <w:lang w:eastAsia="pt-BR"/>
                <w14:ligatures w14:val="none"/>
              </w:rPr>
              <w:t>QUANTIDADE</w:t>
            </w:r>
          </w:p>
        </w:tc>
      </w:tr>
      <w:tr w:rsidR="00BF16EE" w:rsidRPr="000D2BF9" w14:paraId="1D6BA08D" w14:textId="77777777" w:rsidTr="000D2BF9">
        <w:trPr>
          <w:trHeight w:val="676"/>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840F56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131</w:t>
            </w:r>
          </w:p>
        </w:tc>
        <w:tc>
          <w:tcPr>
            <w:tcW w:w="4538" w:type="dxa"/>
            <w:tcBorders>
              <w:top w:val="nil"/>
              <w:left w:val="nil"/>
              <w:bottom w:val="single" w:sz="4" w:space="0" w:color="auto"/>
              <w:right w:val="single" w:sz="4" w:space="0" w:color="auto"/>
            </w:tcBorders>
            <w:shd w:val="clear" w:color="auto" w:fill="auto"/>
            <w:vAlign w:val="center"/>
            <w:hideMark/>
          </w:tcPr>
          <w:p w14:paraId="2F12F5D0"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ABAIXADORES DE LINGUA EM MADEIRA MEDIDAS MÍNIMA 14CM COMPRIMENTO 1,4 CM LARGURA 0,5 MM, PACOTE CONTENDO 100 UNIDADES.</w:t>
            </w:r>
          </w:p>
        </w:tc>
        <w:tc>
          <w:tcPr>
            <w:tcW w:w="1275" w:type="dxa"/>
            <w:tcBorders>
              <w:top w:val="nil"/>
              <w:left w:val="nil"/>
              <w:bottom w:val="single" w:sz="4" w:space="0" w:color="auto"/>
              <w:right w:val="single" w:sz="4" w:space="0" w:color="auto"/>
            </w:tcBorders>
            <w:shd w:val="clear" w:color="auto" w:fill="auto"/>
            <w:vAlign w:val="center"/>
            <w:hideMark/>
          </w:tcPr>
          <w:p w14:paraId="056D096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430E69E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267</w:t>
            </w:r>
          </w:p>
        </w:tc>
        <w:tc>
          <w:tcPr>
            <w:tcW w:w="160" w:type="dxa"/>
            <w:tcBorders>
              <w:top w:val="nil"/>
              <w:left w:val="nil"/>
              <w:bottom w:val="nil"/>
              <w:right w:val="nil"/>
            </w:tcBorders>
            <w:shd w:val="clear" w:color="auto" w:fill="auto"/>
            <w:vAlign w:val="center"/>
            <w:hideMark/>
          </w:tcPr>
          <w:p w14:paraId="1B022A6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D205BB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BF16EE" w:rsidRPr="000D2BF9" w14:paraId="0F8CA9EE" w14:textId="77777777" w:rsidTr="000D2BF9">
        <w:trPr>
          <w:trHeight w:val="558"/>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4FAFA9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132</w:t>
            </w:r>
          </w:p>
        </w:tc>
        <w:tc>
          <w:tcPr>
            <w:tcW w:w="4538" w:type="dxa"/>
            <w:tcBorders>
              <w:top w:val="nil"/>
              <w:left w:val="nil"/>
              <w:bottom w:val="single" w:sz="4" w:space="0" w:color="auto"/>
              <w:right w:val="single" w:sz="4" w:space="0" w:color="auto"/>
            </w:tcBorders>
            <w:shd w:val="clear" w:color="auto" w:fill="auto"/>
            <w:vAlign w:val="center"/>
            <w:hideMark/>
          </w:tcPr>
          <w:p w14:paraId="6B6D5E7B"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AGULHA HIPODERMICA DESCARTAVEL 13 X 4,5 26 G X 12 CAIXA COM 100 UNIDADES. </w:t>
            </w:r>
          </w:p>
        </w:tc>
        <w:tc>
          <w:tcPr>
            <w:tcW w:w="1275" w:type="dxa"/>
            <w:tcBorders>
              <w:top w:val="nil"/>
              <w:left w:val="nil"/>
              <w:bottom w:val="single" w:sz="4" w:space="0" w:color="auto"/>
              <w:right w:val="single" w:sz="4" w:space="0" w:color="auto"/>
            </w:tcBorders>
            <w:shd w:val="clear" w:color="auto" w:fill="auto"/>
            <w:vAlign w:val="center"/>
            <w:hideMark/>
          </w:tcPr>
          <w:p w14:paraId="5DCE81C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6559B1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806</w:t>
            </w:r>
          </w:p>
        </w:tc>
        <w:tc>
          <w:tcPr>
            <w:tcW w:w="160" w:type="dxa"/>
            <w:tcBorders>
              <w:top w:val="nil"/>
              <w:left w:val="nil"/>
              <w:bottom w:val="nil"/>
              <w:right w:val="nil"/>
            </w:tcBorders>
            <w:shd w:val="clear" w:color="auto" w:fill="auto"/>
            <w:vAlign w:val="center"/>
            <w:hideMark/>
          </w:tcPr>
          <w:p w14:paraId="2D2C8FF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19C985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760</w:t>
            </w:r>
          </w:p>
        </w:tc>
      </w:tr>
      <w:tr w:rsidR="00BF16EE" w:rsidRPr="000D2BF9" w14:paraId="71374141" w14:textId="77777777" w:rsidTr="000D2BF9">
        <w:trPr>
          <w:trHeight w:val="552"/>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25FDA0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133</w:t>
            </w:r>
          </w:p>
        </w:tc>
        <w:tc>
          <w:tcPr>
            <w:tcW w:w="4538" w:type="dxa"/>
            <w:tcBorders>
              <w:top w:val="nil"/>
              <w:left w:val="nil"/>
              <w:bottom w:val="single" w:sz="4" w:space="0" w:color="auto"/>
              <w:right w:val="single" w:sz="4" w:space="0" w:color="auto"/>
            </w:tcBorders>
            <w:shd w:val="clear" w:color="auto" w:fill="auto"/>
            <w:vAlign w:val="center"/>
            <w:hideMark/>
          </w:tcPr>
          <w:p w14:paraId="523B9B0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AGULHA HIPODERMICA DESCARTAVEL 20X 5,5 24 G X 34 CAIXA COM 100 UNIDADES. </w:t>
            </w:r>
          </w:p>
        </w:tc>
        <w:tc>
          <w:tcPr>
            <w:tcW w:w="1275" w:type="dxa"/>
            <w:tcBorders>
              <w:top w:val="nil"/>
              <w:left w:val="nil"/>
              <w:bottom w:val="single" w:sz="4" w:space="0" w:color="auto"/>
              <w:right w:val="single" w:sz="4" w:space="0" w:color="auto"/>
            </w:tcBorders>
            <w:shd w:val="clear" w:color="auto" w:fill="auto"/>
            <w:vAlign w:val="center"/>
            <w:hideMark/>
          </w:tcPr>
          <w:p w14:paraId="53B731A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35F808B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204</w:t>
            </w:r>
          </w:p>
        </w:tc>
        <w:tc>
          <w:tcPr>
            <w:tcW w:w="160" w:type="dxa"/>
            <w:tcBorders>
              <w:top w:val="nil"/>
              <w:left w:val="nil"/>
              <w:bottom w:val="nil"/>
              <w:right w:val="nil"/>
            </w:tcBorders>
            <w:shd w:val="clear" w:color="auto" w:fill="auto"/>
            <w:vAlign w:val="center"/>
            <w:hideMark/>
          </w:tcPr>
          <w:p w14:paraId="0774224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D542C6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142</w:t>
            </w:r>
          </w:p>
        </w:tc>
      </w:tr>
      <w:tr w:rsidR="00BF16EE" w:rsidRPr="000D2BF9" w14:paraId="3DA6E01D" w14:textId="77777777" w:rsidTr="000D2BF9">
        <w:trPr>
          <w:trHeight w:val="5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FCF476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134</w:t>
            </w:r>
          </w:p>
        </w:tc>
        <w:tc>
          <w:tcPr>
            <w:tcW w:w="4538" w:type="dxa"/>
            <w:tcBorders>
              <w:top w:val="nil"/>
              <w:left w:val="nil"/>
              <w:bottom w:val="single" w:sz="4" w:space="0" w:color="auto"/>
              <w:right w:val="single" w:sz="4" w:space="0" w:color="auto"/>
            </w:tcBorders>
            <w:shd w:val="clear" w:color="auto" w:fill="auto"/>
            <w:vAlign w:val="center"/>
            <w:hideMark/>
          </w:tcPr>
          <w:p w14:paraId="7DF3571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AGULHA HIPODERMICA DESCARTAVEL 25X8 21 G X 1 CAIXA COM 100 UNIDADES. </w:t>
            </w:r>
          </w:p>
        </w:tc>
        <w:tc>
          <w:tcPr>
            <w:tcW w:w="1275" w:type="dxa"/>
            <w:tcBorders>
              <w:top w:val="nil"/>
              <w:left w:val="nil"/>
              <w:bottom w:val="single" w:sz="4" w:space="0" w:color="auto"/>
              <w:right w:val="single" w:sz="4" w:space="0" w:color="auto"/>
            </w:tcBorders>
            <w:shd w:val="clear" w:color="auto" w:fill="auto"/>
            <w:vAlign w:val="center"/>
            <w:hideMark/>
          </w:tcPr>
          <w:p w14:paraId="7B6106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43E051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483</w:t>
            </w:r>
          </w:p>
        </w:tc>
        <w:tc>
          <w:tcPr>
            <w:tcW w:w="160" w:type="dxa"/>
            <w:tcBorders>
              <w:top w:val="nil"/>
              <w:left w:val="nil"/>
              <w:bottom w:val="nil"/>
              <w:right w:val="nil"/>
            </w:tcBorders>
            <w:shd w:val="clear" w:color="auto" w:fill="auto"/>
            <w:vAlign w:val="center"/>
            <w:hideMark/>
          </w:tcPr>
          <w:p w14:paraId="6A56EF9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4326DB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483</w:t>
            </w:r>
          </w:p>
        </w:tc>
      </w:tr>
      <w:tr w:rsidR="00BF16EE" w:rsidRPr="000D2BF9" w14:paraId="57111D0B" w14:textId="77777777" w:rsidTr="000D2BF9">
        <w:trPr>
          <w:trHeight w:val="568"/>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5F096F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135</w:t>
            </w:r>
          </w:p>
        </w:tc>
        <w:tc>
          <w:tcPr>
            <w:tcW w:w="4538" w:type="dxa"/>
            <w:tcBorders>
              <w:top w:val="nil"/>
              <w:left w:val="nil"/>
              <w:bottom w:val="single" w:sz="4" w:space="0" w:color="auto"/>
              <w:right w:val="single" w:sz="4" w:space="0" w:color="auto"/>
            </w:tcBorders>
            <w:shd w:val="clear" w:color="auto" w:fill="auto"/>
            <w:vAlign w:val="center"/>
            <w:hideMark/>
          </w:tcPr>
          <w:p w14:paraId="39DB96A9"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AGULHA HIPODERMICA DESCARTAVEL 30X8 21 G X 1 14 CAIXA COM 100 UNIDADES. </w:t>
            </w:r>
          </w:p>
        </w:tc>
        <w:tc>
          <w:tcPr>
            <w:tcW w:w="1275" w:type="dxa"/>
            <w:tcBorders>
              <w:top w:val="nil"/>
              <w:left w:val="nil"/>
              <w:bottom w:val="single" w:sz="4" w:space="0" w:color="auto"/>
              <w:right w:val="single" w:sz="4" w:space="0" w:color="auto"/>
            </w:tcBorders>
            <w:shd w:val="clear" w:color="auto" w:fill="auto"/>
            <w:vAlign w:val="center"/>
            <w:hideMark/>
          </w:tcPr>
          <w:p w14:paraId="382F959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148A33D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338</w:t>
            </w:r>
          </w:p>
        </w:tc>
        <w:tc>
          <w:tcPr>
            <w:tcW w:w="160" w:type="dxa"/>
            <w:tcBorders>
              <w:top w:val="nil"/>
              <w:left w:val="nil"/>
              <w:bottom w:val="nil"/>
              <w:right w:val="nil"/>
            </w:tcBorders>
            <w:shd w:val="clear" w:color="auto" w:fill="auto"/>
            <w:vAlign w:val="center"/>
            <w:hideMark/>
          </w:tcPr>
          <w:p w14:paraId="14F3C09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62FE92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r>
      <w:tr w:rsidR="00BF16EE" w:rsidRPr="000D2BF9" w14:paraId="4EF73A55" w14:textId="77777777" w:rsidTr="000D2BF9">
        <w:trPr>
          <w:trHeight w:val="53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694039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136</w:t>
            </w:r>
          </w:p>
        </w:tc>
        <w:tc>
          <w:tcPr>
            <w:tcW w:w="4538" w:type="dxa"/>
            <w:tcBorders>
              <w:top w:val="nil"/>
              <w:left w:val="nil"/>
              <w:bottom w:val="single" w:sz="4" w:space="0" w:color="auto"/>
              <w:right w:val="single" w:sz="4" w:space="0" w:color="auto"/>
            </w:tcBorders>
            <w:shd w:val="clear" w:color="auto" w:fill="auto"/>
            <w:vAlign w:val="center"/>
            <w:hideMark/>
          </w:tcPr>
          <w:p w14:paraId="375A9478"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AGULHA HIPODERMICA DESCARTAVEL 40 X 12 18 G X 1 12 CAIXA COM 100 UNIDADES. </w:t>
            </w:r>
          </w:p>
        </w:tc>
        <w:tc>
          <w:tcPr>
            <w:tcW w:w="1275" w:type="dxa"/>
            <w:tcBorders>
              <w:top w:val="nil"/>
              <w:left w:val="nil"/>
              <w:bottom w:val="single" w:sz="4" w:space="0" w:color="auto"/>
              <w:right w:val="single" w:sz="4" w:space="0" w:color="auto"/>
            </w:tcBorders>
            <w:shd w:val="clear" w:color="auto" w:fill="auto"/>
            <w:vAlign w:val="center"/>
            <w:hideMark/>
          </w:tcPr>
          <w:p w14:paraId="28FE868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477CA99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1.066</w:t>
            </w:r>
          </w:p>
        </w:tc>
        <w:tc>
          <w:tcPr>
            <w:tcW w:w="160" w:type="dxa"/>
            <w:tcBorders>
              <w:top w:val="nil"/>
              <w:left w:val="nil"/>
              <w:bottom w:val="nil"/>
              <w:right w:val="nil"/>
            </w:tcBorders>
            <w:shd w:val="clear" w:color="auto" w:fill="auto"/>
            <w:vAlign w:val="center"/>
            <w:hideMark/>
          </w:tcPr>
          <w:p w14:paraId="1482BB9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662FFA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w:t>
            </w:r>
          </w:p>
        </w:tc>
      </w:tr>
      <w:tr w:rsidR="00BF16EE" w:rsidRPr="000D2BF9" w14:paraId="6F7CB055" w14:textId="77777777" w:rsidTr="000D2BF9">
        <w:trPr>
          <w:trHeight w:val="14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D85A86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137</w:t>
            </w:r>
          </w:p>
        </w:tc>
        <w:tc>
          <w:tcPr>
            <w:tcW w:w="4538" w:type="dxa"/>
            <w:tcBorders>
              <w:top w:val="nil"/>
              <w:left w:val="nil"/>
              <w:bottom w:val="single" w:sz="4" w:space="0" w:color="auto"/>
              <w:right w:val="single" w:sz="4" w:space="0" w:color="auto"/>
            </w:tcBorders>
            <w:shd w:val="clear" w:color="auto" w:fill="auto"/>
            <w:vAlign w:val="center"/>
            <w:hideMark/>
          </w:tcPr>
          <w:p w14:paraId="0B9AED09"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AGULHA PARA ANESTESIA RAQUI Nº 22GX3 1/2, DESCARTAVÉL, PONTA TIPO QUINCKE, ESPECIAL, ATRAUMATICO, CÂNULA E PAREDES FINAS, MADRIL, AJUSTADO CANHÃO TRANSLUCIDO NA COR CINZA, LUER LOCK, EMBALAGEM EM BLISTER ESTÉRIL EM OXIDO DE ETILENO, CAIXA COM 25 UNIDADES.</w:t>
            </w:r>
            <w:r w:rsidRPr="000D2BF9">
              <w:rPr>
                <w:rFonts w:ascii="Times New Roman" w:eastAsia="Times New Roman" w:hAnsi="Times New Roman" w:cs="Times New Roman"/>
                <w:b/>
                <w:bCs/>
                <w:kern w:val="0"/>
                <w:sz w:val="16"/>
                <w:szCs w:val="16"/>
                <w:lang w:eastAsia="pt-BR"/>
                <w14:ligatures w14:val="none"/>
              </w:rPr>
              <w:t xml:space="preserve"> MARCA ACEITAVEL BD CONFORME PARECER TÉCNICO</w:t>
            </w:r>
          </w:p>
        </w:tc>
        <w:tc>
          <w:tcPr>
            <w:tcW w:w="1275" w:type="dxa"/>
            <w:tcBorders>
              <w:top w:val="nil"/>
              <w:left w:val="nil"/>
              <w:bottom w:val="single" w:sz="4" w:space="0" w:color="auto"/>
              <w:right w:val="single" w:sz="4" w:space="0" w:color="auto"/>
            </w:tcBorders>
            <w:shd w:val="clear" w:color="auto" w:fill="auto"/>
            <w:vAlign w:val="center"/>
            <w:hideMark/>
          </w:tcPr>
          <w:p w14:paraId="518435E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815C61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65E8B3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40FDC2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r>
      <w:tr w:rsidR="00BF16EE" w:rsidRPr="000D2BF9" w14:paraId="1892A74D" w14:textId="77777777" w:rsidTr="000D2BF9">
        <w:trPr>
          <w:trHeight w:val="1386"/>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D859E9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138</w:t>
            </w:r>
          </w:p>
        </w:tc>
        <w:tc>
          <w:tcPr>
            <w:tcW w:w="4538" w:type="dxa"/>
            <w:tcBorders>
              <w:top w:val="nil"/>
              <w:left w:val="nil"/>
              <w:bottom w:val="single" w:sz="4" w:space="0" w:color="auto"/>
              <w:right w:val="single" w:sz="4" w:space="0" w:color="auto"/>
            </w:tcBorders>
            <w:shd w:val="clear" w:color="auto" w:fill="auto"/>
            <w:vAlign w:val="center"/>
            <w:hideMark/>
          </w:tcPr>
          <w:p w14:paraId="2A23096A"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AGULHA PARA ANESTESIA RAQUI Nº 25GX3 1/2, DESCARTAVÉL, PONTA TIPO QUINCKE, ESPECIAL, ATRAUMATICO, CÂNULA E PAREDES FINAS, MADRIL, AJUSTADO CANHÃO TRANSLUCIDO NA COR CINZA, LUER LOCK, EMBALAGEM EM BLISTER ESTÉRIL EM OXIDO DE ETILENO, CAIXA COM 25 UNIDADES. </w:t>
            </w:r>
            <w:r w:rsidRPr="000D2BF9">
              <w:rPr>
                <w:rFonts w:ascii="Times New Roman" w:eastAsia="Times New Roman" w:hAnsi="Times New Roman" w:cs="Times New Roman"/>
                <w:b/>
                <w:bCs/>
                <w:kern w:val="0"/>
                <w:sz w:val="16"/>
                <w:szCs w:val="16"/>
                <w:lang w:eastAsia="pt-BR"/>
                <w14:ligatures w14:val="none"/>
              </w:rPr>
              <w:t xml:space="preserve"> MARCA ACEITAVEL BD CONFORME PARECER TÉCNICO</w:t>
            </w:r>
          </w:p>
        </w:tc>
        <w:tc>
          <w:tcPr>
            <w:tcW w:w="1275" w:type="dxa"/>
            <w:tcBorders>
              <w:top w:val="nil"/>
              <w:left w:val="nil"/>
              <w:bottom w:val="single" w:sz="4" w:space="0" w:color="auto"/>
              <w:right w:val="single" w:sz="4" w:space="0" w:color="auto"/>
            </w:tcBorders>
            <w:shd w:val="clear" w:color="auto" w:fill="auto"/>
            <w:vAlign w:val="center"/>
            <w:hideMark/>
          </w:tcPr>
          <w:p w14:paraId="1D2CDE3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D5561A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c>
          <w:tcPr>
            <w:tcW w:w="160" w:type="dxa"/>
            <w:tcBorders>
              <w:top w:val="nil"/>
              <w:left w:val="nil"/>
              <w:bottom w:val="nil"/>
              <w:right w:val="nil"/>
            </w:tcBorders>
            <w:shd w:val="clear" w:color="auto" w:fill="auto"/>
            <w:vAlign w:val="center"/>
            <w:hideMark/>
          </w:tcPr>
          <w:p w14:paraId="2F90520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EA7DB3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w:t>
            </w:r>
          </w:p>
        </w:tc>
      </w:tr>
      <w:tr w:rsidR="00BF16EE" w:rsidRPr="000D2BF9" w14:paraId="01F6D66B" w14:textId="77777777" w:rsidTr="000D2BF9">
        <w:trPr>
          <w:trHeight w:val="1432"/>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D28FD4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139</w:t>
            </w:r>
          </w:p>
        </w:tc>
        <w:tc>
          <w:tcPr>
            <w:tcW w:w="4538" w:type="dxa"/>
            <w:tcBorders>
              <w:top w:val="nil"/>
              <w:left w:val="nil"/>
              <w:bottom w:val="single" w:sz="4" w:space="0" w:color="auto"/>
              <w:right w:val="single" w:sz="4" w:space="0" w:color="auto"/>
            </w:tcBorders>
            <w:shd w:val="clear" w:color="auto" w:fill="auto"/>
            <w:vAlign w:val="center"/>
            <w:hideMark/>
          </w:tcPr>
          <w:p w14:paraId="3889717F"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AGULHA PARA ANESTESIA RAQUI Nº 26GX3 1/2, DESCARTAVÉL, PONTA TIPO QUINCKE, ESPECIAL, ATRAUMATICO, CÂNULA E PAREDES FINAS, MADRIL, AJUSTADO CANHÃO TRANSLUCIDO NA COR CINZA, LUER LOCK, EMBALAGEM EM BLISTER ESTÉRIL EM OXIDO DE ETILENO, CAIXA COM 25 UNIDADES. </w:t>
            </w:r>
            <w:r w:rsidRPr="000D2BF9">
              <w:rPr>
                <w:rFonts w:ascii="Times New Roman" w:eastAsia="Times New Roman" w:hAnsi="Times New Roman" w:cs="Times New Roman"/>
                <w:b/>
                <w:bCs/>
                <w:kern w:val="0"/>
                <w:sz w:val="16"/>
                <w:szCs w:val="16"/>
                <w:lang w:eastAsia="pt-BR"/>
                <w14:ligatures w14:val="none"/>
              </w:rPr>
              <w:t xml:space="preserve"> MARCA ACEITAVEL BD CONFORME PARECER TÉCNICO</w:t>
            </w:r>
          </w:p>
        </w:tc>
        <w:tc>
          <w:tcPr>
            <w:tcW w:w="1275" w:type="dxa"/>
            <w:tcBorders>
              <w:top w:val="nil"/>
              <w:left w:val="nil"/>
              <w:bottom w:val="single" w:sz="4" w:space="0" w:color="auto"/>
              <w:right w:val="single" w:sz="4" w:space="0" w:color="auto"/>
            </w:tcBorders>
            <w:shd w:val="clear" w:color="auto" w:fill="auto"/>
            <w:vAlign w:val="center"/>
            <w:hideMark/>
          </w:tcPr>
          <w:p w14:paraId="0BD3F3C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D3BB63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w:t>
            </w:r>
          </w:p>
        </w:tc>
        <w:tc>
          <w:tcPr>
            <w:tcW w:w="160" w:type="dxa"/>
            <w:tcBorders>
              <w:top w:val="nil"/>
              <w:left w:val="nil"/>
              <w:bottom w:val="nil"/>
              <w:right w:val="nil"/>
            </w:tcBorders>
            <w:shd w:val="clear" w:color="auto" w:fill="auto"/>
            <w:vAlign w:val="center"/>
            <w:hideMark/>
          </w:tcPr>
          <w:p w14:paraId="56CA3A2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726437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w:t>
            </w:r>
          </w:p>
        </w:tc>
      </w:tr>
      <w:tr w:rsidR="00BF16EE" w:rsidRPr="000D2BF9" w14:paraId="2103E613" w14:textId="77777777" w:rsidTr="000D2BF9">
        <w:trPr>
          <w:trHeight w:val="141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58C847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140</w:t>
            </w:r>
          </w:p>
        </w:tc>
        <w:tc>
          <w:tcPr>
            <w:tcW w:w="4538" w:type="dxa"/>
            <w:tcBorders>
              <w:top w:val="nil"/>
              <w:left w:val="nil"/>
              <w:bottom w:val="single" w:sz="4" w:space="0" w:color="auto"/>
              <w:right w:val="single" w:sz="4" w:space="0" w:color="auto"/>
            </w:tcBorders>
            <w:shd w:val="clear" w:color="auto" w:fill="auto"/>
            <w:vAlign w:val="center"/>
            <w:hideMark/>
          </w:tcPr>
          <w:p w14:paraId="2AC2888D"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AGULHA PARA ANESTESIA RAQUI Nº 27GX3 1/2, DESCARTAVÉL, PONTA TIPO QUINCKE, ESPECIAL, ATRAUMATICO, CÂNULA E PAREDES FINAS, MADRIL, AJUSTADO CANHÃO TRANSLUCIDO NA COR CINZA, LUER LOCK, EMBALAGEM EM BLISTER ESTÉRIL EM OXIDO DE ETILENO, CAIXA COM 25 UNIDADES. </w:t>
            </w:r>
            <w:r w:rsidRPr="000D2BF9">
              <w:rPr>
                <w:rFonts w:ascii="Times New Roman" w:eastAsia="Times New Roman" w:hAnsi="Times New Roman" w:cs="Times New Roman"/>
                <w:b/>
                <w:bCs/>
                <w:kern w:val="0"/>
                <w:sz w:val="16"/>
                <w:szCs w:val="16"/>
                <w:lang w:eastAsia="pt-BR"/>
                <w14:ligatures w14:val="none"/>
              </w:rPr>
              <w:t>MARCA ACEITAVEL BD CONFORME PARECER TÉCNICO</w:t>
            </w:r>
          </w:p>
        </w:tc>
        <w:tc>
          <w:tcPr>
            <w:tcW w:w="1275" w:type="dxa"/>
            <w:tcBorders>
              <w:top w:val="nil"/>
              <w:left w:val="nil"/>
              <w:bottom w:val="single" w:sz="4" w:space="0" w:color="auto"/>
              <w:right w:val="single" w:sz="4" w:space="0" w:color="auto"/>
            </w:tcBorders>
            <w:shd w:val="clear" w:color="auto" w:fill="auto"/>
            <w:vAlign w:val="center"/>
            <w:hideMark/>
          </w:tcPr>
          <w:p w14:paraId="03FD400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258CEB0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w:t>
            </w:r>
          </w:p>
        </w:tc>
        <w:tc>
          <w:tcPr>
            <w:tcW w:w="160" w:type="dxa"/>
            <w:tcBorders>
              <w:top w:val="nil"/>
              <w:left w:val="nil"/>
              <w:bottom w:val="nil"/>
              <w:right w:val="nil"/>
            </w:tcBorders>
            <w:shd w:val="clear" w:color="auto" w:fill="auto"/>
            <w:vAlign w:val="center"/>
            <w:hideMark/>
          </w:tcPr>
          <w:p w14:paraId="2A208F9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E320C0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w:t>
            </w:r>
          </w:p>
        </w:tc>
      </w:tr>
      <w:tr w:rsidR="00BF16EE" w:rsidRPr="000D2BF9" w14:paraId="0755AC2F" w14:textId="77777777" w:rsidTr="000D2BF9">
        <w:trPr>
          <w:trHeight w:val="52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D9E1A9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141</w:t>
            </w:r>
          </w:p>
        </w:tc>
        <w:tc>
          <w:tcPr>
            <w:tcW w:w="4538" w:type="dxa"/>
            <w:tcBorders>
              <w:top w:val="nil"/>
              <w:left w:val="nil"/>
              <w:bottom w:val="single" w:sz="4" w:space="0" w:color="auto"/>
              <w:right w:val="single" w:sz="4" w:space="0" w:color="auto"/>
            </w:tcBorders>
            <w:shd w:val="clear" w:color="auto" w:fill="auto"/>
            <w:vAlign w:val="center"/>
            <w:hideMark/>
          </w:tcPr>
          <w:p w14:paraId="256F6C86"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ALGODÃO HIDROFILO 500G </w:t>
            </w:r>
          </w:p>
        </w:tc>
        <w:tc>
          <w:tcPr>
            <w:tcW w:w="1275" w:type="dxa"/>
            <w:tcBorders>
              <w:top w:val="nil"/>
              <w:left w:val="nil"/>
              <w:bottom w:val="single" w:sz="4" w:space="0" w:color="auto"/>
              <w:right w:val="single" w:sz="4" w:space="0" w:color="auto"/>
            </w:tcBorders>
            <w:shd w:val="clear" w:color="auto" w:fill="auto"/>
            <w:vAlign w:val="center"/>
            <w:hideMark/>
          </w:tcPr>
          <w:p w14:paraId="3EA31D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12B7781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698</w:t>
            </w:r>
          </w:p>
        </w:tc>
        <w:tc>
          <w:tcPr>
            <w:tcW w:w="160" w:type="dxa"/>
            <w:tcBorders>
              <w:top w:val="nil"/>
              <w:left w:val="nil"/>
              <w:bottom w:val="nil"/>
              <w:right w:val="nil"/>
            </w:tcBorders>
            <w:shd w:val="clear" w:color="auto" w:fill="auto"/>
            <w:vAlign w:val="center"/>
            <w:hideMark/>
          </w:tcPr>
          <w:p w14:paraId="2387650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C3A658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58</w:t>
            </w:r>
          </w:p>
        </w:tc>
      </w:tr>
      <w:tr w:rsidR="00BF16EE" w:rsidRPr="000D2BF9" w14:paraId="0A4B2510" w14:textId="77777777" w:rsidTr="000D2BF9">
        <w:trPr>
          <w:trHeight w:val="7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CBB4D2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142</w:t>
            </w:r>
          </w:p>
        </w:tc>
        <w:tc>
          <w:tcPr>
            <w:tcW w:w="4538" w:type="dxa"/>
            <w:tcBorders>
              <w:top w:val="nil"/>
              <w:left w:val="nil"/>
              <w:bottom w:val="single" w:sz="4" w:space="0" w:color="auto"/>
              <w:right w:val="single" w:sz="4" w:space="0" w:color="auto"/>
            </w:tcBorders>
            <w:shd w:val="clear" w:color="auto" w:fill="auto"/>
            <w:vAlign w:val="center"/>
            <w:hideMark/>
          </w:tcPr>
          <w:p w14:paraId="388AE4D3" w14:textId="4CC7E35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ALMOTOLIA PLASTICA 250ML, CILÍNDRICA E ANATÔMICA,</w:t>
            </w:r>
            <w:r w:rsid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BICO LONGO ROSQUEADO E TAMPA QUE CONECTA AO BICO. PRODUZIDO EM PLÁSTICO TRANSPARENTE.</w:t>
            </w:r>
          </w:p>
        </w:tc>
        <w:tc>
          <w:tcPr>
            <w:tcW w:w="1275" w:type="dxa"/>
            <w:tcBorders>
              <w:top w:val="nil"/>
              <w:left w:val="nil"/>
              <w:bottom w:val="single" w:sz="4" w:space="0" w:color="auto"/>
              <w:right w:val="single" w:sz="4" w:space="0" w:color="auto"/>
            </w:tcBorders>
            <w:shd w:val="clear" w:color="auto" w:fill="auto"/>
            <w:vAlign w:val="center"/>
            <w:hideMark/>
          </w:tcPr>
          <w:p w14:paraId="4379339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w:t>
            </w:r>
          </w:p>
        </w:tc>
        <w:tc>
          <w:tcPr>
            <w:tcW w:w="1136" w:type="dxa"/>
            <w:tcBorders>
              <w:top w:val="nil"/>
              <w:left w:val="nil"/>
              <w:bottom w:val="single" w:sz="4" w:space="0" w:color="auto"/>
              <w:right w:val="single" w:sz="4" w:space="0" w:color="auto"/>
            </w:tcBorders>
            <w:shd w:val="clear" w:color="auto" w:fill="auto"/>
            <w:vAlign w:val="center"/>
            <w:hideMark/>
          </w:tcPr>
          <w:p w14:paraId="1BBDFA6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105</w:t>
            </w:r>
          </w:p>
        </w:tc>
        <w:tc>
          <w:tcPr>
            <w:tcW w:w="160" w:type="dxa"/>
            <w:tcBorders>
              <w:top w:val="nil"/>
              <w:left w:val="nil"/>
              <w:bottom w:val="nil"/>
              <w:right w:val="nil"/>
            </w:tcBorders>
            <w:shd w:val="clear" w:color="auto" w:fill="auto"/>
            <w:vAlign w:val="center"/>
            <w:hideMark/>
          </w:tcPr>
          <w:p w14:paraId="623B4E1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83026B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r>
      <w:tr w:rsidR="00BF16EE" w:rsidRPr="000D2BF9" w14:paraId="26CF9D78" w14:textId="77777777" w:rsidTr="000D2BF9">
        <w:trPr>
          <w:trHeight w:val="93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FD988B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143</w:t>
            </w:r>
          </w:p>
        </w:tc>
        <w:tc>
          <w:tcPr>
            <w:tcW w:w="4538" w:type="dxa"/>
            <w:tcBorders>
              <w:top w:val="nil"/>
              <w:left w:val="nil"/>
              <w:bottom w:val="single" w:sz="4" w:space="0" w:color="auto"/>
              <w:right w:val="single" w:sz="4" w:space="0" w:color="auto"/>
            </w:tcBorders>
            <w:shd w:val="clear" w:color="auto" w:fill="auto"/>
            <w:vAlign w:val="center"/>
            <w:hideMark/>
          </w:tcPr>
          <w:p w14:paraId="575EAD45"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APARELHO DE PRESSÃO ADULTO COMPLETO. ABRAÇADEIRA COM FECHO EM VELCRO, ESFIGMOMANOMETRO, MANGUITO, PÊRA E ESTETOSCOPIO FABRICADOS SEM EMENDAS, BOLSA APROPRIADA.</w:t>
            </w:r>
          </w:p>
        </w:tc>
        <w:tc>
          <w:tcPr>
            <w:tcW w:w="1275" w:type="dxa"/>
            <w:tcBorders>
              <w:top w:val="nil"/>
              <w:left w:val="nil"/>
              <w:bottom w:val="single" w:sz="4" w:space="0" w:color="auto"/>
              <w:right w:val="single" w:sz="4" w:space="0" w:color="auto"/>
            </w:tcBorders>
            <w:shd w:val="clear" w:color="auto" w:fill="auto"/>
            <w:vAlign w:val="center"/>
            <w:hideMark/>
          </w:tcPr>
          <w:p w14:paraId="662A135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77350AA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116</w:t>
            </w:r>
          </w:p>
        </w:tc>
        <w:tc>
          <w:tcPr>
            <w:tcW w:w="160" w:type="dxa"/>
            <w:tcBorders>
              <w:top w:val="nil"/>
              <w:left w:val="nil"/>
              <w:bottom w:val="nil"/>
              <w:right w:val="nil"/>
            </w:tcBorders>
            <w:shd w:val="clear" w:color="auto" w:fill="auto"/>
            <w:vAlign w:val="center"/>
            <w:hideMark/>
          </w:tcPr>
          <w:p w14:paraId="48E6BA4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68426C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BF16EE" w:rsidRPr="000D2BF9" w14:paraId="65B87599" w14:textId="77777777" w:rsidTr="000D2BF9">
        <w:trPr>
          <w:trHeight w:val="8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5D8D8E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144</w:t>
            </w:r>
          </w:p>
        </w:tc>
        <w:tc>
          <w:tcPr>
            <w:tcW w:w="4538" w:type="dxa"/>
            <w:tcBorders>
              <w:top w:val="nil"/>
              <w:left w:val="nil"/>
              <w:bottom w:val="single" w:sz="4" w:space="0" w:color="auto"/>
              <w:right w:val="single" w:sz="4" w:space="0" w:color="auto"/>
            </w:tcBorders>
            <w:shd w:val="clear" w:color="auto" w:fill="auto"/>
            <w:vAlign w:val="center"/>
            <w:hideMark/>
          </w:tcPr>
          <w:p w14:paraId="6B056390"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APARELHO DE PRESSÃO INFANTIL COMPLETO. ABRAÇADEIRA COM FECHO EM VELCRO, ESFIGMOMANOMETRO, MANGUITO, PÊRA E ESTETOSCOPIO FABRICADOS SEM EMENDAS, BOLSA APROPRIADA.</w:t>
            </w:r>
          </w:p>
        </w:tc>
        <w:tc>
          <w:tcPr>
            <w:tcW w:w="1275" w:type="dxa"/>
            <w:tcBorders>
              <w:top w:val="nil"/>
              <w:left w:val="nil"/>
              <w:bottom w:val="single" w:sz="4" w:space="0" w:color="auto"/>
              <w:right w:val="single" w:sz="4" w:space="0" w:color="auto"/>
            </w:tcBorders>
            <w:shd w:val="clear" w:color="auto" w:fill="auto"/>
            <w:vAlign w:val="center"/>
            <w:hideMark/>
          </w:tcPr>
          <w:p w14:paraId="48C9891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769E1CD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w:t>
            </w:r>
          </w:p>
        </w:tc>
        <w:tc>
          <w:tcPr>
            <w:tcW w:w="160" w:type="dxa"/>
            <w:tcBorders>
              <w:top w:val="nil"/>
              <w:left w:val="nil"/>
              <w:bottom w:val="nil"/>
              <w:right w:val="nil"/>
            </w:tcBorders>
            <w:shd w:val="clear" w:color="auto" w:fill="auto"/>
            <w:vAlign w:val="center"/>
            <w:hideMark/>
          </w:tcPr>
          <w:p w14:paraId="2AC52EE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9A478B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r>
      <w:tr w:rsidR="00BF16EE" w:rsidRPr="000D2BF9" w14:paraId="374183E1" w14:textId="77777777" w:rsidTr="000D2BF9">
        <w:trPr>
          <w:trHeight w:val="88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0845C5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145</w:t>
            </w:r>
          </w:p>
        </w:tc>
        <w:tc>
          <w:tcPr>
            <w:tcW w:w="4538" w:type="dxa"/>
            <w:tcBorders>
              <w:top w:val="nil"/>
              <w:left w:val="nil"/>
              <w:bottom w:val="single" w:sz="4" w:space="0" w:color="auto"/>
              <w:right w:val="single" w:sz="4" w:space="0" w:color="auto"/>
            </w:tcBorders>
            <w:shd w:val="clear" w:color="auto" w:fill="auto"/>
            <w:vAlign w:val="center"/>
            <w:hideMark/>
          </w:tcPr>
          <w:p w14:paraId="20D7C682" w14:textId="2B695833"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APARELHO DE PRESSÃO OBESO COMPLETO. ABRAÇADEIRA COM FECHO EM VELCRO, ESFIGMOMANOMETRO, MANGUITO, PÊRA E ESTETOSCOPIO FABRICADOS SEM EMENDAS, BOLSA APROPRIADA.</w:t>
            </w:r>
          </w:p>
        </w:tc>
        <w:tc>
          <w:tcPr>
            <w:tcW w:w="1275" w:type="dxa"/>
            <w:tcBorders>
              <w:top w:val="nil"/>
              <w:left w:val="nil"/>
              <w:bottom w:val="single" w:sz="4" w:space="0" w:color="auto"/>
              <w:right w:val="single" w:sz="4" w:space="0" w:color="auto"/>
            </w:tcBorders>
            <w:shd w:val="clear" w:color="auto" w:fill="auto"/>
            <w:vAlign w:val="center"/>
            <w:hideMark/>
          </w:tcPr>
          <w:p w14:paraId="10E72C9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0FA65BA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c>
          <w:tcPr>
            <w:tcW w:w="160" w:type="dxa"/>
            <w:tcBorders>
              <w:top w:val="nil"/>
              <w:left w:val="nil"/>
              <w:bottom w:val="nil"/>
              <w:right w:val="nil"/>
            </w:tcBorders>
            <w:shd w:val="clear" w:color="auto" w:fill="auto"/>
            <w:vAlign w:val="center"/>
            <w:hideMark/>
          </w:tcPr>
          <w:p w14:paraId="7C16AB0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CABD61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3ADC83A1" w14:textId="77777777" w:rsidTr="000D2BF9">
        <w:trPr>
          <w:trHeight w:val="21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76D1FC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146</w:t>
            </w:r>
          </w:p>
        </w:tc>
        <w:tc>
          <w:tcPr>
            <w:tcW w:w="4538" w:type="dxa"/>
            <w:tcBorders>
              <w:top w:val="nil"/>
              <w:left w:val="nil"/>
              <w:bottom w:val="single" w:sz="4" w:space="0" w:color="auto"/>
              <w:right w:val="single" w:sz="4" w:space="0" w:color="auto"/>
            </w:tcBorders>
            <w:shd w:val="clear" w:color="auto" w:fill="auto"/>
            <w:vAlign w:val="center"/>
            <w:hideMark/>
          </w:tcPr>
          <w:p w14:paraId="606A3691" w14:textId="7C2051A9" w:rsidR="00BF16EE" w:rsidRPr="000D2BF9" w:rsidRDefault="00BF16EE" w:rsidP="000D2BF9">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ATADURA DE CREPOM TIPO I MEDINDO 10 CM DE LARGURA POR 1,80M EM REPOUSO DE COMPRIMENTO, COM NO MINIMO 3 METROS QUANDO ESTICADA COM DENSIDADE DE 13 FIOS/CM², CONFECCIONADA EM TECIDO 100 % ALGODÃO CRU, FIOS DE ALTA TORÇÃO, POSSUINDO BASTANTE ELASTICIDADE NO SENTIDO LONGITUDINAL, ENROLADAS SOBRE SI MESMAS, APARÊNCIA UNIFORME, BORDAS DEVIDAMENTE ACABADAS, ISENTA DE RASGOS, IMPUREZAS, FIAPOS E QUAISQUER OUTROS TIPOS DE DEFEITOS QUE POSSAM AFETAR SEU DESEMPENHO DURANTE O USO. PACOTE COM 12 UNIDADES EMBALADAS INDIVIDUALMENTE. </w:t>
            </w:r>
            <w:r w:rsidRPr="000D2BF9">
              <w:rPr>
                <w:rFonts w:ascii="Times New Roman" w:eastAsia="Times New Roman" w:hAnsi="Times New Roman" w:cs="Times New Roman"/>
                <w:b/>
                <w:bCs/>
                <w:color w:val="000000"/>
                <w:kern w:val="0"/>
                <w:sz w:val="16"/>
                <w:szCs w:val="16"/>
                <w:lang w:eastAsia="pt-BR"/>
                <w14:ligatures w14:val="none"/>
              </w:rPr>
              <w:t>MARCA ACEITAVEL CREMER MODELO CYSNE, CONFORME PARECER TECNICO</w:t>
            </w:r>
          </w:p>
        </w:tc>
        <w:tc>
          <w:tcPr>
            <w:tcW w:w="1275" w:type="dxa"/>
            <w:tcBorders>
              <w:top w:val="nil"/>
              <w:left w:val="nil"/>
              <w:bottom w:val="single" w:sz="4" w:space="0" w:color="auto"/>
              <w:right w:val="single" w:sz="4" w:space="0" w:color="auto"/>
            </w:tcBorders>
            <w:shd w:val="clear" w:color="auto" w:fill="auto"/>
            <w:vAlign w:val="center"/>
            <w:hideMark/>
          </w:tcPr>
          <w:p w14:paraId="65BC47D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031DFEC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1.780</w:t>
            </w:r>
          </w:p>
        </w:tc>
        <w:tc>
          <w:tcPr>
            <w:tcW w:w="160" w:type="dxa"/>
            <w:tcBorders>
              <w:top w:val="nil"/>
              <w:left w:val="nil"/>
              <w:bottom w:val="nil"/>
              <w:right w:val="nil"/>
            </w:tcBorders>
            <w:shd w:val="clear" w:color="auto" w:fill="auto"/>
            <w:vAlign w:val="center"/>
            <w:hideMark/>
          </w:tcPr>
          <w:p w14:paraId="30C38D5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912A1F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1.296</w:t>
            </w:r>
          </w:p>
        </w:tc>
      </w:tr>
      <w:tr w:rsidR="00BF16EE" w:rsidRPr="000D2BF9" w14:paraId="0684D33F" w14:textId="77777777" w:rsidTr="000D2BF9">
        <w:trPr>
          <w:trHeight w:val="21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8B29DD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147</w:t>
            </w:r>
          </w:p>
        </w:tc>
        <w:tc>
          <w:tcPr>
            <w:tcW w:w="4538" w:type="dxa"/>
            <w:tcBorders>
              <w:top w:val="nil"/>
              <w:left w:val="nil"/>
              <w:bottom w:val="single" w:sz="4" w:space="0" w:color="auto"/>
              <w:right w:val="single" w:sz="4" w:space="0" w:color="auto"/>
            </w:tcBorders>
            <w:shd w:val="clear" w:color="auto" w:fill="auto"/>
            <w:vAlign w:val="center"/>
            <w:hideMark/>
          </w:tcPr>
          <w:p w14:paraId="375E1F97" w14:textId="6521C6D9" w:rsidR="00BF16EE" w:rsidRPr="000D2BF9" w:rsidRDefault="00BF16EE" w:rsidP="000D2BF9">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ATADURA DE CREPOM TIPO I MEDINDO 15 CM DE LARGURA POR 1,80M EM REPOUSO DE COMPRIMENTO, COM NO MINIMO 3 METROS QUANDO ESTICADA COM DENSIDADE DE 13 FIOS/CM², CONFECCIONADA EM TECIDO 100 % ALGODÃO CRU, FIOS DE ALTA TORÇÃO, POSSUINDO BASTANTE ELASTICIDADE NO SENTIDO LONGITUDINAL, ENROLADAS SOBRE SI MESMAS, APARÊNCIA UNIFORME, BORDAS DEVIDAMENTE ACABADAS, ISENTA DE RASGOS, IMPUREZAS, FIAPOS E QUAISQUER OUTROS TIPOS DE DEFEITOS QUE POSSAM AFETAR SEU DESEMPENHO DURANTE O USO. PACOTE COM 12 UNIDADES EMBALADAS INDIVIDUALMENTE. </w:t>
            </w:r>
            <w:r w:rsidRPr="000D2BF9">
              <w:rPr>
                <w:rFonts w:ascii="Times New Roman" w:eastAsia="Times New Roman" w:hAnsi="Times New Roman" w:cs="Times New Roman"/>
                <w:b/>
                <w:bCs/>
                <w:color w:val="000000"/>
                <w:kern w:val="0"/>
                <w:sz w:val="16"/>
                <w:szCs w:val="16"/>
                <w:lang w:eastAsia="pt-BR"/>
                <w14:ligatures w14:val="none"/>
              </w:rPr>
              <w:t>MARCA ACEITAVEL CREMER MODELO CYSNE, CONFORME PARECER TECNICO</w:t>
            </w:r>
          </w:p>
        </w:tc>
        <w:tc>
          <w:tcPr>
            <w:tcW w:w="1275" w:type="dxa"/>
            <w:tcBorders>
              <w:top w:val="nil"/>
              <w:left w:val="nil"/>
              <w:bottom w:val="single" w:sz="4" w:space="0" w:color="auto"/>
              <w:right w:val="single" w:sz="4" w:space="0" w:color="auto"/>
            </w:tcBorders>
            <w:shd w:val="clear" w:color="auto" w:fill="auto"/>
            <w:vAlign w:val="center"/>
            <w:hideMark/>
          </w:tcPr>
          <w:p w14:paraId="30EEBF9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5238041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185</w:t>
            </w:r>
          </w:p>
        </w:tc>
        <w:tc>
          <w:tcPr>
            <w:tcW w:w="160" w:type="dxa"/>
            <w:tcBorders>
              <w:top w:val="nil"/>
              <w:left w:val="nil"/>
              <w:bottom w:val="nil"/>
              <w:right w:val="nil"/>
            </w:tcBorders>
            <w:shd w:val="clear" w:color="auto" w:fill="auto"/>
            <w:vAlign w:val="center"/>
            <w:hideMark/>
          </w:tcPr>
          <w:p w14:paraId="4A023EE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333D52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1.200</w:t>
            </w:r>
          </w:p>
        </w:tc>
      </w:tr>
      <w:tr w:rsidR="00BF16EE" w:rsidRPr="000D2BF9" w14:paraId="419C8502" w14:textId="77777777" w:rsidTr="000D2BF9">
        <w:trPr>
          <w:trHeight w:val="21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0A8D37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148</w:t>
            </w:r>
          </w:p>
        </w:tc>
        <w:tc>
          <w:tcPr>
            <w:tcW w:w="4538" w:type="dxa"/>
            <w:tcBorders>
              <w:top w:val="nil"/>
              <w:left w:val="nil"/>
              <w:bottom w:val="single" w:sz="4" w:space="0" w:color="auto"/>
              <w:right w:val="single" w:sz="4" w:space="0" w:color="auto"/>
            </w:tcBorders>
            <w:shd w:val="clear" w:color="auto" w:fill="auto"/>
            <w:vAlign w:val="center"/>
            <w:hideMark/>
          </w:tcPr>
          <w:p w14:paraId="57C4F27D" w14:textId="10868D5D" w:rsidR="00BF16EE" w:rsidRPr="000D2BF9" w:rsidRDefault="00BF16EE" w:rsidP="000D2BF9">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ATADURA DE CREPOM TIPO I MEDINDO 20 CM DE LARGURA POR 1,80M EM REPOUSO DE COMPRIMENTO, COM NO MINIMO 3 METROS QUANDO ESTICADA COM DENSIDADE DE 13 FIOS/CM², CONFECCIONADA EM TECIDO 100 % ALGODÃO CRU, FIOS DE ALTA TORÇÃO, POSSUINDO BASTANTE ELASTICIDADE NO SENTIDO LONGITUDINAL, ENROLADAS SOBRE SI MESMAS, APARÊNCIA UNIFORME, BORDAS DEVIDAMENTE ACABADAS, ISENTA DE RASGOS, IMPUREZAS, FIAPOS E QUAISQUER OUTROS TIPOS DE DEFEITOS QUE POSSAM AFETAR SEU DESEMPENHO DURANTE O USO. PACOTE COM 12 UNIDADES EMBALADAS INDIVIDUALMENTE.</w:t>
            </w:r>
            <w:r w:rsidR="000D2BF9">
              <w:rPr>
                <w:rFonts w:ascii="Times New Roman" w:eastAsia="Times New Roman" w:hAnsi="Times New Roman" w:cs="Times New Roman"/>
                <w:color w:val="000000"/>
                <w:kern w:val="0"/>
                <w:sz w:val="16"/>
                <w:szCs w:val="16"/>
                <w:lang w:eastAsia="pt-BR"/>
                <w14:ligatures w14:val="none"/>
              </w:rPr>
              <w:t xml:space="preserve"> </w:t>
            </w:r>
            <w:r w:rsidRPr="000D2BF9">
              <w:rPr>
                <w:rFonts w:ascii="Times New Roman" w:eastAsia="Times New Roman" w:hAnsi="Times New Roman" w:cs="Times New Roman"/>
                <w:b/>
                <w:bCs/>
                <w:color w:val="000000"/>
                <w:kern w:val="0"/>
                <w:sz w:val="16"/>
                <w:szCs w:val="16"/>
                <w:lang w:eastAsia="pt-BR"/>
                <w14:ligatures w14:val="none"/>
              </w:rPr>
              <w:t>MARCA ACEITAVEL CREMER MODELO CYSNE, CONFORME PARECER TECNICO</w:t>
            </w:r>
          </w:p>
        </w:tc>
        <w:tc>
          <w:tcPr>
            <w:tcW w:w="1275" w:type="dxa"/>
            <w:tcBorders>
              <w:top w:val="nil"/>
              <w:left w:val="nil"/>
              <w:bottom w:val="single" w:sz="4" w:space="0" w:color="auto"/>
              <w:right w:val="single" w:sz="4" w:space="0" w:color="auto"/>
            </w:tcBorders>
            <w:shd w:val="clear" w:color="auto" w:fill="auto"/>
            <w:vAlign w:val="center"/>
            <w:hideMark/>
          </w:tcPr>
          <w:p w14:paraId="39978E1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0632B25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1.006</w:t>
            </w:r>
          </w:p>
        </w:tc>
        <w:tc>
          <w:tcPr>
            <w:tcW w:w="160" w:type="dxa"/>
            <w:tcBorders>
              <w:top w:val="nil"/>
              <w:left w:val="nil"/>
              <w:bottom w:val="nil"/>
              <w:right w:val="nil"/>
            </w:tcBorders>
            <w:shd w:val="clear" w:color="auto" w:fill="auto"/>
            <w:vAlign w:val="center"/>
            <w:hideMark/>
          </w:tcPr>
          <w:p w14:paraId="61EF9C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052C00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900</w:t>
            </w:r>
          </w:p>
        </w:tc>
      </w:tr>
      <w:tr w:rsidR="00BF16EE" w:rsidRPr="000D2BF9" w14:paraId="66BC5C6B" w14:textId="77777777" w:rsidTr="000D2BF9">
        <w:trPr>
          <w:trHeight w:val="1249"/>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CA782B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149</w:t>
            </w:r>
          </w:p>
        </w:tc>
        <w:tc>
          <w:tcPr>
            <w:tcW w:w="4538" w:type="dxa"/>
            <w:tcBorders>
              <w:top w:val="nil"/>
              <w:left w:val="nil"/>
              <w:bottom w:val="single" w:sz="4" w:space="0" w:color="auto"/>
              <w:right w:val="single" w:sz="4" w:space="0" w:color="auto"/>
            </w:tcBorders>
            <w:shd w:val="clear" w:color="auto" w:fill="auto"/>
            <w:vAlign w:val="center"/>
            <w:hideMark/>
          </w:tcPr>
          <w:p w14:paraId="314F1414"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ATADURA ORTOPEDICA DE ALGODÃO HIDROFOBO TAMANHO 10CMX1,80 METROS ELABORADAS A PARTIR DE FIBRAS 100% ALGODÃO CRU EM ROLOS DE MANTAS UNIFORMES COM CAMADA DE GOMA APLICADA EM UMA DAS FACES ENROLADA SOBRE SI ENVOLVIDA EM PAPEL ACETINADO ISENTA DE AMIDO E ACONDICIONADA EM SACO PLASTICO COM 12 UNIDADES</w:t>
            </w:r>
          </w:p>
        </w:tc>
        <w:tc>
          <w:tcPr>
            <w:tcW w:w="1275" w:type="dxa"/>
            <w:tcBorders>
              <w:top w:val="nil"/>
              <w:left w:val="nil"/>
              <w:bottom w:val="single" w:sz="4" w:space="0" w:color="auto"/>
              <w:right w:val="single" w:sz="4" w:space="0" w:color="auto"/>
            </w:tcBorders>
            <w:shd w:val="clear" w:color="auto" w:fill="auto"/>
            <w:vAlign w:val="center"/>
            <w:hideMark/>
          </w:tcPr>
          <w:p w14:paraId="41C21C6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4EC987A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24659D0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947134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r>
      <w:tr w:rsidR="00BF16EE" w:rsidRPr="000D2BF9" w14:paraId="01DC3D67" w14:textId="77777777" w:rsidTr="000D2BF9">
        <w:trPr>
          <w:trHeight w:val="1249"/>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33260D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w:t>
            </w:r>
          </w:p>
        </w:tc>
        <w:tc>
          <w:tcPr>
            <w:tcW w:w="4538" w:type="dxa"/>
            <w:tcBorders>
              <w:top w:val="nil"/>
              <w:left w:val="nil"/>
              <w:bottom w:val="single" w:sz="4" w:space="0" w:color="auto"/>
              <w:right w:val="single" w:sz="4" w:space="0" w:color="auto"/>
            </w:tcBorders>
            <w:shd w:val="clear" w:color="auto" w:fill="auto"/>
            <w:vAlign w:val="center"/>
            <w:hideMark/>
          </w:tcPr>
          <w:p w14:paraId="1EBA0E7F"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ATADURA ORTOPEDICA DE ALGODÃO HIDROFOBO TAMANHO 15CMX1,80 METROS ELABORADAS A PARTIR DE FIBRAS 100% ALGODÃO CRU EM ROLOS DE MANTAS UNIFORMES COM CAMADA DE GOMA APLICADA EM UMA DAS FACES ENROLADA SOBRE SI ENVOLVIDA EM PAPEL ACETINADO ISENTA DE AMIDO E ACONDICIONADA EM SACO PLASTICO COM 12 UNIDADES</w:t>
            </w:r>
          </w:p>
        </w:tc>
        <w:tc>
          <w:tcPr>
            <w:tcW w:w="1275" w:type="dxa"/>
            <w:tcBorders>
              <w:top w:val="nil"/>
              <w:left w:val="nil"/>
              <w:bottom w:val="single" w:sz="4" w:space="0" w:color="auto"/>
              <w:right w:val="single" w:sz="4" w:space="0" w:color="auto"/>
            </w:tcBorders>
            <w:shd w:val="clear" w:color="000000" w:fill="FFFFFF"/>
            <w:vAlign w:val="center"/>
            <w:hideMark/>
          </w:tcPr>
          <w:p w14:paraId="62CAD150"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19CCC63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w:t>
            </w:r>
          </w:p>
        </w:tc>
        <w:tc>
          <w:tcPr>
            <w:tcW w:w="160" w:type="dxa"/>
            <w:tcBorders>
              <w:top w:val="nil"/>
              <w:left w:val="nil"/>
              <w:bottom w:val="nil"/>
              <w:right w:val="nil"/>
            </w:tcBorders>
            <w:shd w:val="clear" w:color="auto" w:fill="auto"/>
            <w:vAlign w:val="center"/>
            <w:hideMark/>
          </w:tcPr>
          <w:p w14:paraId="5FDD6294"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vAlign w:val="center"/>
            <w:hideMark/>
          </w:tcPr>
          <w:p w14:paraId="4B1BBAD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50</w:t>
            </w:r>
          </w:p>
        </w:tc>
      </w:tr>
      <w:tr w:rsidR="00BF16EE" w:rsidRPr="000D2BF9" w14:paraId="73D5F70D" w14:textId="77777777" w:rsidTr="000D2BF9">
        <w:trPr>
          <w:trHeight w:val="1249"/>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92C43B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151</w:t>
            </w:r>
          </w:p>
        </w:tc>
        <w:tc>
          <w:tcPr>
            <w:tcW w:w="4538" w:type="dxa"/>
            <w:tcBorders>
              <w:top w:val="nil"/>
              <w:left w:val="nil"/>
              <w:bottom w:val="single" w:sz="4" w:space="0" w:color="auto"/>
              <w:right w:val="single" w:sz="4" w:space="0" w:color="auto"/>
            </w:tcBorders>
            <w:shd w:val="clear" w:color="auto" w:fill="auto"/>
            <w:vAlign w:val="center"/>
            <w:hideMark/>
          </w:tcPr>
          <w:p w14:paraId="322F0FF7"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ATADURA ORTOPEDICA DE ALGODÃO HIDROFOBO TAMANHO 20CMX1,80 METROS ELABORADAS A PARTIR DE FIBRAS 100% ALGODÃO CRU EM ROLOS DE MANTAS UNIFORMES COM CAMADA DE GOMA APLICADA EM UMA DAS FACES ENROLADA SOBRE SI ENVOLVIDA EM PAPEL ACETINADO ISENTA DE AMIDO E ACONDICIONADA EM SACO PLASTICO COM 12 UNIDADES</w:t>
            </w:r>
          </w:p>
        </w:tc>
        <w:tc>
          <w:tcPr>
            <w:tcW w:w="1275" w:type="dxa"/>
            <w:tcBorders>
              <w:top w:val="nil"/>
              <w:left w:val="nil"/>
              <w:bottom w:val="single" w:sz="4" w:space="0" w:color="auto"/>
              <w:right w:val="single" w:sz="4" w:space="0" w:color="auto"/>
            </w:tcBorders>
            <w:shd w:val="clear" w:color="auto" w:fill="auto"/>
            <w:vAlign w:val="center"/>
            <w:hideMark/>
          </w:tcPr>
          <w:p w14:paraId="5284359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3508F14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w:t>
            </w:r>
          </w:p>
        </w:tc>
        <w:tc>
          <w:tcPr>
            <w:tcW w:w="160" w:type="dxa"/>
            <w:tcBorders>
              <w:top w:val="nil"/>
              <w:left w:val="nil"/>
              <w:bottom w:val="nil"/>
              <w:right w:val="nil"/>
            </w:tcBorders>
            <w:shd w:val="clear" w:color="auto" w:fill="auto"/>
            <w:vAlign w:val="center"/>
            <w:hideMark/>
          </w:tcPr>
          <w:p w14:paraId="331CB0D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EBA157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r>
      <w:tr w:rsidR="00BF16EE" w:rsidRPr="000D2BF9" w14:paraId="3A248299" w14:textId="77777777" w:rsidTr="000D2BF9">
        <w:trPr>
          <w:trHeight w:val="189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273ADE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152</w:t>
            </w:r>
          </w:p>
        </w:tc>
        <w:tc>
          <w:tcPr>
            <w:tcW w:w="4538" w:type="dxa"/>
            <w:tcBorders>
              <w:top w:val="nil"/>
              <w:left w:val="nil"/>
              <w:bottom w:val="single" w:sz="4" w:space="0" w:color="auto"/>
              <w:right w:val="single" w:sz="4" w:space="0" w:color="auto"/>
            </w:tcBorders>
            <w:shd w:val="clear" w:color="auto" w:fill="auto"/>
            <w:vAlign w:val="center"/>
            <w:hideMark/>
          </w:tcPr>
          <w:p w14:paraId="5AE42ED8"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ATADURA GESSADA MEDINDO 10CM DE LARGURA POR 3M DE COMPRIMENTO, ENROLADA EM TUBETE DE PLÁSTICO, COM GESSO UNIFORMEMENTE IMPREGNADO SOBRE UMA TELA DE TECIDO TIPO GIRO-INGLÊS 100% ALGODÃO E LATERAL COM CORTE SINUOSO PARA EVITAR DESFIAMENTO. DEPOIS DE MOLHADA COM ÁGUA, A ATADURA GESSADA DEVE APRESENTAR TEXTURA SUAVE, CREMOSA E LIVRE DE ARENOSIDADE AO TATO. O TEMPO DE ENDURECIMENTO DEVE SER DE NO MÁXIMO 7 MINUTOS. EMBALADA INDIVIDUALMENTE E ACONDICIONADA EM CAIXAS COM 20 UNIDADES. </w:t>
            </w:r>
            <w:r w:rsidRPr="000D2BF9">
              <w:rPr>
                <w:rFonts w:ascii="Times New Roman" w:eastAsia="Times New Roman" w:hAnsi="Times New Roman" w:cs="Times New Roman"/>
                <w:b/>
                <w:bCs/>
                <w:kern w:val="0"/>
                <w:sz w:val="16"/>
                <w:szCs w:val="16"/>
                <w:lang w:eastAsia="pt-BR"/>
                <w14:ligatures w14:val="none"/>
              </w:rPr>
              <w:t>MARCA ACEITAVEL CREMER, CONFORME PARECER TECNICO</w:t>
            </w:r>
          </w:p>
        </w:tc>
        <w:tc>
          <w:tcPr>
            <w:tcW w:w="1275" w:type="dxa"/>
            <w:tcBorders>
              <w:top w:val="nil"/>
              <w:left w:val="nil"/>
              <w:bottom w:val="single" w:sz="4" w:space="0" w:color="auto"/>
              <w:right w:val="single" w:sz="4" w:space="0" w:color="auto"/>
            </w:tcBorders>
            <w:shd w:val="clear" w:color="auto" w:fill="auto"/>
            <w:vAlign w:val="center"/>
            <w:hideMark/>
          </w:tcPr>
          <w:p w14:paraId="7EE5F4E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6F112F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c>
          <w:tcPr>
            <w:tcW w:w="160" w:type="dxa"/>
            <w:tcBorders>
              <w:top w:val="nil"/>
              <w:left w:val="nil"/>
              <w:bottom w:val="nil"/>
              <w:right w:val="nil"/>
            </w:tcBorders>
            <w:shd w:val="clear" w:color="auto" w:fill="auto"/>
            <w:vAlign w:val="center"/>
            <w:hideMark/>
          </w:tcPr>
          <w:p w14:paraId="7972626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436ECB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7F70187B" w14:textId="77777777" w:rsidTr="000D2BF9">
        <w:trPr>
          <w:trHeight w:val="19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5B2F80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153</w:t>
            </w:r>
          </w:p>
        </w:tc>
        <w:tc>
          <w:tcPr>
            <w:tcW w:w="4538" w:type="dxa"/>
            <w:tcBorders>
              <w:top w:val="nil"/>
              <w:left w:val="nil"/>
              <w:bottom w:val="single" w:sz="4" w:space="0" w:color="auto"/>
              <w:right w:val="single" w:sz="4" w:space="0" w:color="auto"/>
            </w:tcBorders>
            <w:shd w:val="clear" w:color="auto" w:fill="auto"/>
            <w:vAlign w:val="center"/>
            <w:hideMark/>
          </w:tcPr>
          <w:p w14:paraId="5DE30E12"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ATADURA GESSADA MEDINDO 15CM DE LARGURA POR 3M DE COMPRIMENTO, ENROLADA EM TUBETE DE PLÁSTICO, COM GESSO UNIFORMEMENTE IMPREGNADO SOBRE UMA TELA DE TECIDO TIPO GIRO-INGLÊS 100% ALGODÃO E LATERAL COM CORTE SINUOSO PARA EVITAR DESFIAMENTO. DEPOIS DE MOLHADA COM ÁGUA, A ATADURA GESSADA DEVE APRESENTAR TEXTURA SUAVE, CREMOSA E LIVRE DE ARENOSIDADE AO TATO. O TEMPO DE ENDURECIMENTO DEVE SER DE NO MÁXIMO 7 MINUTOS. EMBALADA INDIVIDUALMENTE E ACONDICIONADA EM CAIXAS COM 20 UNIDADES </w:t>
            </w:r>
            <w:r w:rsidRPr="000D2BF9">
              <w:rPr>
                <w:rFonts w:ascii="Times New Roman" w:eastAsia="Times New Roman" w:hAnsi="Times New Roman" w:cs="Times New Roman"/>
                <w:b/>
                <w:bCs/>
                <w:kern w:val="0"/>
                <w:sz w:val="16"/>
                <w:szCs w:val="16"/>
                <w:lang w:eastAsia="pt-BR"/>
                <w14:ligatures w14:val="none"/>
              </w:rPr>
              <w:t>MARCA ACEITAVEL CREMER, CONFORME PARECER TECNICO</w:t>
            </w:r>
          </w:p>
        </w:tc>
        <w:tc>
          <w:tcPr>
            <w:tcW w:w="1275" w:type="dxa"/>
            <w:tcBorders>
              <w:top w:val="nil"/>
              <w:left w:val="nil"/>
              <w:bottom w:val="single" w:sz="4" w:space="0" w:color="auto"/>
              <w:right w:val="single" w:sz="4" w:space="0" w:color="auto"/>
            </w:tcBorders>
            <w:shd w:val="clear" w:color="auto" w:fill="auto"/>
            <w:vAlign w:val="center"/>
            <w:hideMark/>
          </w:tcPr>
          <w:p w14:paraId="6A9FB25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0B89795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3401C2B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298EAA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61A699DA" w14:textId="77777777" w:rsidTr="000D2BF9">
        <w:trPr>
          <w:trHeight w:val="202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A682FE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154</w:t>
            </w:r>
          </w:p>
        </w:tc>
        <w:tc>
          <w:tcPr>
            <w:tcW w:w="4538" w:type="dxa"/>
            <w:tcBorders>
              <w:top w:val="nil"/>
              <w:left w:val="nil"/>
              <w:bottom w:val="single" w:sz="4" w:space="0" w:color="auto"/>
              <w:right w:val="single" w:sz="4" w:space="0" w:color="auto"/>
            </w:tcBorders>
            <w:shd w:val="clear" w:color="auto" w:fill="auto"/>
            <w:vAlign w:val="center"/>
            <w:hideMark/>
          </w:tcPr>
          <w:p w14:paraId="5A0194B1"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ATADURA GESSADA MEDINDO 20CM DE LARGURA POR 3M DE COMPRIMENTO, ENROLADA EM TUBETE DE PLÁSTICO, COM GESSO UNIFORMEMENTE IMPREGNADO SOBRE UMA TELA DE TECIDO TIPO GIRO-INGLÊS 100% ALGODÃO E LATERAL COM CORTE SINUOSO PARA EVITAR DESFIAMENTO. DEPOIS DE MOLHADA COM ÁGUA, A ATADURA GESSADA DEVE APRESENTAR TEXTURA SUAVE, CREMOSA E LIVRE DE ARENOSIDADE AO TATO. O TEMPO DE ENDURECIMENTO DEVE SER DE NO MÁXIMO 7 MINUTOS. EMBALADA INDIVIDUALMENTE E ACONDICIONADA EM CAIXAS COM 20 UNIDADES.</w:t>
            </w:r>
            <w:r w:rsidRPr="000D2BF9">
              <w:rPr>
                <w:rFonts w:ascii="Times New Roman" w:eastAsia="Times New Roman" w:hAnsi="Times New Roman" w:cs="Times New Roman"/>
                <w:b/>
                <w:bCs/>
                <w:kern w:val="0"/>
                <w:sz w:val="16"/>
                <w:szCs w:val="16"/>
                <w:lang w:eastAsia="pt-BR"/>
                <w14:ligatures w14:val="none"/>
              </w:rPr>
              <w:t xml:space="preserve"> MARCA ACEITAVEL CREMER, CONFORME PARECER TECNICO</w:t>
            </w:r>
          </w:p>
        </w:tc>
        <w:tc>
          <w:tcPr>
            <w:tcW w:w="1275" w:type="dxa"/>
            <w:tcBorders>
              <w:top w:val="nil"/>
              <w:left w:val="nil"/>
              <w:bottom w:val="single" w:sz="4" w:space="0" w:color="auto"/>
              <w:right w:val="single" w:sz="4" w:space="0" w:color="auto"/>
            </w:tcBorders>
            <w:shd w:val="clear" w:color="auto" w:fill="auto"/>
            <w:vAlign w:val="center"/>
            <w:hideMark/>
          </w:tcPr>
          <w:p w14:paraId="09B22ED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13BC584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w:t>
            </w:r>
          </w:p>
        </w:tc>
        <w:tc>
          <w:tcPr>
            <w:tcW w:w="160" w:type="dxa"/>
            <w:tcBorders>
              <w:top w:val="nil"/>
              <w:left w:val="nil"/>
              <w:bottom w:val="nil"/>
              <w:right w:val="nil"/>
            </w:tcBorders>
            <w:shd w:val="clear" w:color="auto" w:fill="auto"/>
            <w:vAlign w:val="center"/>
            <w:hideMark/>
          </w:tcPr>
          <w:p w14:paraId="3B92A78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430DD4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5572A4EC" w14:textId="77777777" w:rsidTr="000D2BF9">
        <w:trPr>
          <w:trHeight w:val="51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F6939F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155</w:t>
            </w:r>
          </w:p>
        </w:tc>
        <w:tc>
          <w:tcPr>
            <w:tcW w:w="4538" w:type="dxa"/>
            <w:tcBorders>
              <w:top w:val="nil"/>
              <w:left w:val="nil"/>
              <w:bottom w:val="single" w:sz="4" w:space="0" w:color="auto"/>
              <w:right w:val="single" w:sz="4" w:space="0" w:color="auto"/>
            </w:tcBorders>
            <w:shd w:val="clear" w:color="auto" w:fill="auto"/>
            <w:vAlign w:val="center"/>
            <w:hideMark/>
          </w:tcPr>
          <w:p w14:paraId="12E125DA"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BOLSA COLETORA URINA SISTEMA ABERTO CAPACIDADE PARA 2.000ML BOCAL COM CORDÃO</w:t>
            </w:r>
          </w:p>
        </w:tc>
        <w:tc>
          <w:tcPr>
            <w:tcW w:w="1275" w:type="dxa"/>
            <w:tcBorders>
              <w:top w:val="nil"/>
              <w:left w:val="nil"/>
              <w:bottom w:val="single" w:sz="4" w:space="0" w:color="auto"/>
              <w:right w:val="single" w:sz="4" w:space="0" w:color="auto"/>
            </w:tcBorders>
            <w:shd w:val="clear" w:color="auto" w:fill="auto"/>
            <w:noWrap/>
            <w:vAlign w:val="center"/>
            <w:hideMark/>
          </w:tcPr>
          <w:p w14:paraId="6275D85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5DFA3C2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10.480</w:t>
            </w:r>
          </w:p>
        </w:tc>
        <w:tc>
          <w:tcPr>
            <w:tcW w:w="160" w:type="dxa"/>
            <w:tcBorders>
              <w:top w:val="nil"/>
              <w:left w:val="nil"/>
              <w:bottom w:val="nil"/>
              <w:right w:val="nil"/>
            </w:tcBorders>
            <w:shd w:val="clear" w:color="auto" w:fill="auto"/>
            <w:noWrap/>
            <w:vAlign w:val="center"/>
            <w:hideMark/>
          </w:tcPr>
          <w:p w14:paraId="63E292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611017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6.000</w:t>
            </w:r>
          </w:p>
        </w:tc>
      </w:tr>
      <w:tr w:rsidR="00BF16EE" w:rsidRPr="000D2BF9" w14:paraId="1DEEB417" w14:textId="77777777" w:rsidTr="000D2BF9">
        <w:trPr>
          <w:trHeight w:val="1836"/>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A2DD86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156</w:t>
            </w:r>
          </w:p>
        </w:tc>
        <w:tc>
          <w:tcPr>
            <w:tcW w:w="4538" w:type="dxa"/>
            <w:tcBorders>
              <w:top w:val="nil"/>
              <w:left w:val="nil"/>
              <w:bottom w:val="single" w:sz="4" w:space="0" w:color="auto"/>
              <w:right w:val="single" w:sz="4" w:space="0" w:color="auto"/>
            </w:tcBorders>
            <w:shd w:val="clear" w:color="auto" w:fill="auto"/>
            <w:vAlign w:val="center"/>
            <w:hideMark/>
          </w:tcPr>
          <w:p w14:paraId="3BD321F6" w14:textId="57EF5013"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BOLSA COLETOR DE URINA PARA ADULTOS COM SISTEMA FECHADO CAPACIDADE DE 2000 ML TRANSPARENTE NA FRENTE E OPACA NO VERSO COM VÁLVULA ANTI-REFLUXO;</w:t>
            </w:r>
            <w:r w:rsid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PINÇA-CORTA FLUXO;</w:t>
            </w:r>
            <w:r w:rsid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PRENDEDOR; EXTENSOR COM 1,20 COMPRIMENTO; MEMBRANA EM LÁTEX AUTO-CICATRIZANTE;</w:t>
            </w:r>
            <w:r w:rsid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ALÇA DE SUSTENTAÇÃO AO LEITO;</w:t>
            </w:r>
            <w:r w:rsid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DE ESVAZIAMENTO, COM CONECTOR UNIVERSAL E COM TAMPA PROTETORA, ESTÉRIL.</w:t>
            </w:r>
          </w:p>
        </w:tc>
        <w:tc>
          <w:tcPr>
            <w:tcW w:w="1275" w:type="dxa"/>
            <w:tcBorders>
              <w:top w:val="nil"/>
              <w:left w:val="nil"/>
              <w:bottom w:val="single" w:sz="4" w:space="0" w:color="auto"/>
              <w:right w:val="single" w:sz="4" w:space="0" w:color="auto"/>
            </w:tcBorders>
            <w:shd w:val="clear" w:color="auto" w:fill="auto"/>
            <w:noWrap/>
            <w:vAlign w:val="center"/>
            <w:hideMark/>
          </w:tcPr>
          <w:p w14:paraId="2DCAA59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523FA02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879</w:t>
            </w:r>
          </w:p>
        </w:tc>
        <w:tc>
          <w:tcPr>
            <w:tcW w:w="160" w:type="dxa"/>
            <w:tcBorders>
              <w:top w:val="nil"/>
              <w:left w:val="nil"/>
              <w:bottom w:val="nil"/>
              <w:right w:val="nil"/>
            </w:tcBorders>
            <w:shd w:val="clear" w:color="auto" w:fill="auto"/>
            <w:noWrap/>
            <w:vAlign w:val="center"/>
            <w:hideMark/>
          </w:tcPr>
          <w:p w14:paraId="6DEF82C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87A111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BF16EE" w:rsidRPr="000D2BF9" w14:paraId="77077A10" w14:textId="77777777" w:rsidTr="000D2BF9">
        <w:trPr>
          <w:trHeight w:val="166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97F9F2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157</w:t>
            </w:r>
          </w:p>
        </w:tc>
        <w:tc>
          <w:tcPr>
            <w:tcW w:w="4538" w:type="dxa"/>
            <w:tcBorders>
              <w:top w:val="nil"/>
              <w:left w:val="nil"/>
              <w:bottom w:val="nil"/>
              <w:right w:val="nil"/>
            </w:tcBorders>
            <w:shd w:val="clear" w:color="auto" w:fill="auto"/>
            <w:vAlign w:val="center"/>
            <w:hideMark/>
          </w:tcPr>
          <w:p w14:paraId="600ABD31" w14:textId="77777777" w:rsidR="00BF16EE" w:rsidRPr="000D2BF9" w:rsidRDefault="00BF16EE" w:rsidP="000D2BF9">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BOLSA PARA COLOSTOMIA INTESTINAL ADULTO DRENAVEL, RECORTAVAVEL DE 19MM A 64MM, UMA PEÇ4, PLANA, COR OPACA, SEM FILTRO DE CARVÃO ATIVAOO, SISTEMA DE FECHAMENTO POR CLAMP AVULSO EM POLIPROPILENO. COM ADESIVO MICROPOROSO INTEGRADO NAS BORDAS, SIMILAR A ÂRCA CONVAÍEC OU OE HELHOR QUALIDADE. </w:t>
            </w:r>
            <w:r w:rsidRPr="000D2BF9">
              <w:rPr>
                <w:rFonts w:ascii="Times New Roman" w:eastAsia="Times New Roman" w:hAnsi="Times New Roman" w:cs="Times New Roman"/>
                <w:b/>
                <w:bCs/>
                <w:color w:val="000000"/>
                <w:kern w:val="0"/>
                <w:sz w:val="16"/>
                <w:szCs w:val="16"/>
                <w:lang w:eastAsia="pt-BR"/>
                <w14:ligatures w14:val="none"/>
              </w:rPr>
              <w:t>MARCA ACEITAVEL CONVATEC CONFORME PARECER TÉCNICO</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1708E8F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4BDD9E8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3.267</w:t>
            </w:r>
          </w:p>
        </w:tc>
        <w:tc>
          <w:tcPr>
            <w:tcW w:w="160" w:type="dxa"/>
            <w:tcBorders>
              <w:top w:val="nil"/>
              <w:left w:val="nil"/>
              <w:bottom w:val="nil"/>
              <w:right w:val="nil"/>
            </w:tcBorders>
            <w:shd w:val="clear" w:color="auto" w:fill="auto"/>
            <w:noWrap/>
            <w:vAlign w:val="center"/>
            <w:hideMark/>
          </w:tcPr>
          <w:p w14:paraId="10184CC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F45778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BF16EE" w:rsidRPr="000D2BF9" w14:paraId="64B0DEED" w14:textId="77777777" w:rsidTr="000D2BF9">
        <w:trPr>
          <w:trHeight w:val="879"/>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4E2B9F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158</w:t>
            </w:r>
          </w:p>
        </w:tc>
        <w:tc>
          <w:tcPr>
            <w:tcW w:w="4538" w:type="dxa"/>
            <w:tcBorders>
              <w:top w:val="single" w:sz="4" w:space="0" w:color="auto"/>
              <w:left w:val="nil"/>
              <w:bottom w:val="single" w:sz="4" w:space="0" w:color="auto"/>
              <w:right w:val="single" w:sz="4" w:space="0" w:color="auto"/>
            </w:tcBorders>
            <w:shd w:val="clear" w:color="auto" w:fill="auto"/>
            <w:vAlign w:val="center"/>
            <w:hideMark/>
          </w:tcPr>
          <w:p w14:paraId="3904FFD7"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BULBO PÊRA ASPIRADOR COM PONTA DE BORRACHA Nº 6 - UTILIZADO PARA HIGIENE DE NARIZ E OUVIDO (REMOÇÃO DE RESÍDUOS, EXCESSO DE MUCO OU PARA INJETAR MEDICAÇÃO)</w:t>
            </w:r>
          </w:p>
        </w:tc>
        <w:tc>
          <w:tcPr>
            <w:tcW w:w="1275" w:type="dxa"/>
            <w:tcBorders>
              <w:top w:val="nil"/>
              <w:left w:val="nil"/>
              <w:bottom w:val="single" w:sz="4" w:space="0" w:color="auto"/>
              <w:right w:val="single" w:sz="4" w:space="0" w:color="auto"/>
            </w:tcBorders>
            <w:shd w:val="clear" w:color="auto" w:fill="auto"/>
            <w:noWrap/>
            <w:vAlign w:val="center"/>
            <w:hideMark/>
          </w:tcPr>
          <w:p w14:paraId="0FD79D1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5DB362B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45DEBFA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D6B33D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3BBD7502" w14:textId="77777777" w:rsidTr="000D2BF9">
        <w:trPr>
          <w:trHeight w:val="74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06514C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159</w:t>
            </w:r>
          </w:p>
        </w:tc>
        <w:tc>
          <w:tcPr>
            <w:tcW w:w="4538" w:type="dxa"/>
            <w:tcBorders>
              <w:top w:val="nil"/>
              <w:left w:val="nil"/>
              <w:bottom w:val="single" w:sz="4" w:space="0" w:color="auto"/>
              <w:right w:val="single" w:sz="4" w:space="0" w:color="auto"/>
            </w:tcBorders>
            <w:shd w:val="clear" w:color="auto" w:fill="auto"/>
            <w:vAlign w:val="center"/>
            <w:hideMark/>
          </w:tcPr>
          <w:p w14:paraId="70DBA2C2"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AVENTAL DESCARTAVEL (TNT) 50GR MANGA LONGA TAMANHO ÚNICO</w:t>
            </w:r>
          </w:p>
        </w:tc>
        <w:tc>
          <w:tcPr>
            <w:tcW w:w="1275" w:type="dxa"/>
            <w:tcBorders>
              <w:top w:val="nil"/>
              <w:left w:val="nil"/>
              <w:bottom w:val="single" w:sz="4" w:space="0" w:color="auto"/>
              <w:right w:val="single" w:sz="4" w:space="0" w:color="auto"/>
            </w:tcBorders>
            <w:shd w:val="clear" w:color="auto" w:fill="auto"/>
            <w:noWrap/>
            <w:vAlign w:val="center"/>
            <w:hideMark/>
          </w:tcPr>
          <w:p w14:paraId="34FFE5C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581F2CD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6.920</w:t>
            </w:r>
          </w:p>
        </w:tc>
        <w:tc>
          <w:tcPr>
            <w:tcW w:w="160" w:type="dxa"/>
            <w:tcBorders>
              <w:top w:val="nil"/>
              <w:left w:val="nil"/>
              <w:bottom w:val="nil"/>
              <w:right w:val="nil"/>
            </w:tcBorders>
            <w:shd w:val="clear" w:color="auto" w:fill="auto"/>
            <w:noWrap/>
            <w:vAlign w:val="center"/>
            <w:hideMark/>
          </w:tcPr>
          <w:p w14:paraId="3F08A96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A5862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5.000</w:t>
            </w:r>
          </w:p>
        </w:tc>
      </w:tr>
      <w:tr w:rsidR="00BF16EE" w:rsidRPr="000D2BF9" w14:paraId="655B3142" w14:textId="77777777" w:rsidTr="000D2BF9">
        <w:trPr>
          <w:trHeight w:val="949"/>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E3EA61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160</w:t>
            </w:r>
          </w:p>
        </w:tc>
        <w:tc>
          <w:tcPr>
            <w:tcW w:w="4538" w:type="dxa"/>
            <w:tcBorders>
              <w:top w:val="nil"/>
              <w:left w:val="nil"/>
              <w:bottom w:val="single" w:sz="4" w:space="0" w:color="auto"/>
              <w:right w:val="single" w:sz="4" w:space="0" w:color="auto"/>
            </w:tcBorders>
            <w:shd w:val="clear" w:color="auto" w:fill="auto"/>
            <w:vAlign w:val="center"/>
            <w:hideMark/>
          </w:tcPr>
          <w:p w14:paraId="7475B9EE"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CANETA DE COMANDO MANUAL DESCARTÁVEL (DAL01), ESTÉRIL, PRONTA PARA USO, ERGONÔMICA, TOMADA BLINDADA DE 3 PINOS (ACOMPANHA ELETRODO AÇO INÓX TIPO FACA 70mm)</w:t>
            </w:r>
          </w:p>
        </w:tc>
        <w:tc>
          <w:tcPr>
            <w:tcW w:w="1275" w:type="dxa"/>
            <w:tcBorders>
              <w:top w:val="nil"/>
              <w:left w:val="nil"/>
              <w:bottom w:val="single" w:sz="4" w:space="0" w:color="auto"/>
              <w:right w:val="single" w:sz="4" w:space="0" w:color="auto"/>
            </w:tcBorders>
            <w:shd w:val="clear" w:color="auto" w:fill="auto"/>
            <w:noWrap/>
            <w:vAlign w:val="center"/>
            <w:hideMark/>
          </w:tcPr>
          <w:p w14:paraId="636AE50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16E2453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c>
          <w:tcPr>
            <w:tcW w:w="160" w:type="dxa"/>
            <w:tcBorders>
              <w:top w:val="nil"/>
              <w:left w:val="nil"/>
              <w:bottom w:val="nil"/>
              <w:right w:val="nil"/>
            </w:tcBorders>
            <w:shd w:val="clear" w:color="auto" w:fill="auto"/>
            <w:noWrap/>
            <w:vAlign w:val="center"/>
            <w:hideMark/>
          </w:tcPr>
          <w:p w14:paraId="018553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72DB626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r>
      <w:tr w:rsidR="00BF16EE" w:rsidRPr="000D2BF9" w14:paraId="0B4CC857" w14:textId="77777777" w:rsidTr="000D2BF9">
        <w:trPr>
          <w:trHeight w:val="10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67D918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161</w:t>
            </w:r>
          </w:p>
        </w:tc>
        <w:tc>
          <w:tcPr>
            <w:tcW w:w="4538" w:type="dxa"/>
            <w:tcBorders>
              <w:top w:val="nil"/>
              <w:left w:val="nil"/>
              <w:bottom w:val="single" w:sz="4" w:space="0" w:color="auto"/>
              <w:right w:val="single" w:sz="4" w:space="0" w:color="auto"/>
            </w:tcBorders>
            <w:shd w:val="clear" w:color="auto" w:fill="auto"/>
            <w:vAlign w:val="center"/>
            <w:hideMark/>
          </w:tcPr>
          <w:p w14:paraId="4A45F9F5" w14:textId="77777777" w:rsidR="00BF16EE" w:rsidRPr="000D2BF9" w:rsidRDefault="00BF16EE" w:rsidP="000D2BF9">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CANETA DE COMANDO PEDAL (CPD), CONTROLE ATRAVÉS DE PEDAL QUE ACIONA AS FUNÇÕES CORTE E COAGULAÇÃO, CANETA PADRÃO AUTOCLAVÁVEL, MANDRIL PARA ELETRODOS DE 1,6mm A 2,38mm, CABO FIXO DE SILICONE COM 3,0METROS, CONECTOR ISOLADO COM PINO 3,97mm PARA CONEXÃO COM O BISTURI</w:t>
            </w:r>
          </w:p>
        </w:tc>
        <w:tc>
          <w:tcPr>
            <w:tcW w:w="1275" w:type="dxa"/>
            <w:tcBorders>
              <w:top w:val="nil"/>
              <w:left w:val="nil"/>
              <w:bottom w:val="single" w:sz="4" w:space="0" w:color="auto"/>
              <w:right w:val="single" w:sz="4" w:space="0" w:color="auto"/>
            </w:tcBorders>
            <w:shd w:val="clear" w:color="auto" w:fill="auto"/>
            <w:noWrap/>
            <w:vAlign w:val="center"/>
            <w:hideMark/>
          </w:tcPr>
          <w:p w14:paraId="7993122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1A2B6BE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c>
          <w:tcPr>
            <w:tcW w:w="160" w:type="dxa"/>
            <w:tcBorders>
              <w:top w:val="nil"/>
              <w:left w:val="nil"/>
              <w:bottom w:val="nil"/>
              <w:right w:val="nil"/>
            </w:tcBorders>
            <w:shd w:val="clear" w:color="auto" w:fill="auto"/>
            <w:noWrap/>
            <w:vAlign w:val="center"/>
            <w:hideMark/>
          </w:tcPr>
          <w:p w14:paraId="0ED871B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08E39D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r>
      <w:tr w:rsidR="00BF16EE" w:rsidRPr="000D2BF9" w14:paraId="30A4E48E"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BAE7B0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162</w:t>
            </w:r>
          </w:p>
        </w:tc>
        <w:tc>
          <w:tcPr>
            <w:tcW w:w="4538" w:type="dxa"/>
            <w:tcBorders>
              <w:top w:val="nil"/>
              <w:left w:val="nil"/>
              <w:bottom w:val="single" w:sz="4" w:space="0" w:color="auto"/>
              <w:right w:val="single" w:sz="4" w:space="0" w:color="auto"/>
            </w:tcBorders>
            <w:shd w:val="clear" w:color="auto" w:fill="auto"/>
            <w:vAlign w:val="center"/>
            <w:hideMark/>
          </w:tcPr>
          <w:p w14:paraId="0FB2E269" w14:textId="2D63A2C1" w:rsidR="00BF16EE" w:rsidRPr="000D2BF9" w:rsidRDefault="00BF16EE" w:rsidP="000D2BF9">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CAPA PARA VIDEO LAPAROSCOPIA DESCART</w:t>
            </w:r>
            <w:r w:rsidR="000D2BF9">
              <w:rPr>
                <w:rFonts w:ascii="Times New Roman" w:eastAsia="Times New Roman" w:hAnsi="Times New Roman" w:cs="Times New Roman"/>
                <w:color w:val="000000"/>
                <w:kern w:val="0"/>
                <w:sz w:val="16"/>
                <w:szCs w:val="16"/>
                <w:lang w:eastAsia="pt-BR"/>
                <w14:ligatures w14:val="none"/>
              </w:rPr>
              <w:t>Á</w:t>
            </w:r>
            <w:r w:rsidRPr="000D2BF9">
              <w:rPr>
                <w:rFonts w:ascii="Times New Roman" w:eastAsia="Times New Roman" w:hAnsi="Times New Roman" w:cs="Times New Roman"/>
                <w:color w:val="000000"/>
                <w:kern w:val="0"/>
                <w:sz w:val="16"/>
                <w:szCs w:val="16"/>
                <w:lang w:eastAsia="pt-BR"/>
                <w14:ligatures w14:val="none"/>
              </w:rPr>
              <w:t>VEL TAM</w:t>
            </w:r>
            <w:r w:rsidR="008E3E50">
              <w:rPr>
                <w:rFonts w:ascii="Times New Roman" w:eastAsia="Times New Roman" w:hAnsi="Times New Roman" w:cs="Times New Roman"/>
                <w:color w:val="000000"/>
                <w:kern w:val="0"/>
                <w:sz w:val="16"/>
                <w:szCs w:val="16"/>
                <w:lang w:eastAsia="pt-BR"/>
                <w14:ligatures w14:val="none"/>
              </w:rPr>
              <w:t>A</w:t>
            </w:r>
            <w:r w:rsidRPr="000D2BF9">
              <w:rPr>
                <w:rFonts w:ascii="Times New Roman" w:eastAsia="Times New Roman" w:hAnsi="Times New Roman" w:cs="Times New Roman"/>
                <w:color w:val="000000"/>
                <w:kern w:val="0"/>
                <w:sz w:val="16"/>
                <w:szCs w:val="16"/>
                <w:lang w:eastAsia="pt-BR"/>
                <w14:ligatures w14:val="none"/>
              </w:rPr>
              <w:t>NHO 125CMX25M</w:t>
            </w:r>
          </w:p>
        </w:tc>
        <w:tc>
          <w:tcPr>
            <w:tcW w:w="1275" w:type="dxa"/>
            <w:tcBorders>
              <w:top w:val="nil"/>
              <w:left w:val="nil"/>
              <w:bottom w:val="single" w:sz="4" w:space="0" w:color="auto"/>
              <w:right w:val="single" w:sz="4" w:space="0" w:color="auto"/>
            </w:tcBorders>
            <w:shd w:val="clear" w:color="000000" w:fill="FFFFFF"/>
            <w:noWrap/>
            <w:vAlign w:val="center"/>
            <w:hideMark/>
          </w:tcPr>
          <w:p w14:paraId="5CA49D5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3234686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c>
          <w:tcPr>
            <w:tcW w:w="160" w:type="dxa"/>
            <w:tcBorders>
              <w:top w:val="nil"/>
              <w:left w:val="nil"/>
              <w:bottom w:val="nil"/>
              <w:right w:val="nil"/>
            </w:tcBorders>
            <w:shd w:val="clear" w:color="auto" w:fill="auto"/>
            <w:noWrap/>
            <w:vAlign w:val="center"/>
            <w:hideMark/>
          </w:tcPr>
          <w:p w14:paraId="1F96C6F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noWrap/>
            <w:vAlign w:val="center"/>
            <w:hideMark/>
          </w:tcPr>
          <w:p w14:paraId="765B890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5.000</w:t>
            </w:r>
          </w:p>
        </w:tc>
      </w:tr>
      <w:tr w:rsidR="00BF16EE" w:rsidRPr="000D2BF9" w14:paraId="39375F15" w14:textId="77777777" w:rsidTr="006535DD">
        <w:trPr>
          <w:trHeight w:val="346"/>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0E0DDB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163</w:t>
            </w:r>
          </w:p>
        </w:tc>
        <w:tc>
          <w:tcPr>
            <w:tcW w:w="4538" w:type="dxa"/>
            <w:tcBorders>
              <w:top w:val="nil"/>
              <w:left w:val="nil"/>
              <w:bottom w:val="single" w:sz="4" w:space="0" w:color="auto"/>
              <w:right w:val="single" w:sz="4" w:space="0" w:color="auto"/>
            </w:tcBorders>
            <w:shd w:val="clear" w:color="auto" w:fill="auto"/>
            <w:vAlign w:val="center"/>
            <w:hideMark/>
          </w:tcPr>
          <w:p w14:paraId="0DA7D124"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CÂNULA DE GUEDEL Nº 0</w:t>
            </w:r>
          </w:p>
        </w:tc>
        <w:tc>
          <w:tcPr>
            <w:tcW w:w="1275" w:type="dxa"/>
            <w:tcBorders>
              <w:top w:val="nil"/>
              <w:left w:val="nil"/>
              <w:bottom w:val="single" w:sz="4" w:space="0" w:color="auto"/>
              <w:right w:val="single" w:sz="4" w:space="0" w:color="auto"/>
            </w:tcBorders>
            <w:shd w:val="clear" w:color="auto" w:fill="auto"/>
            <w:noWrap/>
            <w:vAlign w:val="center"/>
            <w:hideMark/>
          </w:tcPr>
          <w:p w14:paraId="7A0F030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2CF32EA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c>
          <w:tcPr>
            <w:tcW w:w="160" w:type="dxa"/>
            <w:tcBorders>
              <w:top w:val="nil"/>
              <w:left w:val="nil"/>
              <w:bottom w:val="nil"/>
              <w:right w:val="nil"/>
            </w:tcBorders>
            <w:shd w:val="clear" w:color="auto" w:fill="auto"/>
            <w:noWrap/>
            <w:vAlign w:val="center"/>
            <w:hideMark/>
          </w:tcPr>
          <w:p w14:paraId="0851AF1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0B6A07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729E9E91" w14:textId="77777777" w:rsidTr="006535DD">
        <w:trPr>
          <w:trHeight w:val="2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C477EA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164</w:t>
            </w:r>
          </w:p>
        </w:tc>
        <w:tc>
          <w:tcPr>
            <w:tcW w:w="4538" w:type="dxa"/>
            <w:tcBorders>
              <w:top w:val="nil"/>
              <w:left w:val="nil"/>
              <w:bottom w:val="single" w:sz="4" w:space="0" w:color="auto"/>
              <w:right w:val="single" w:sz="4" w:space="0" w:color="auto"/>
            </w:tcBorders>
            <w:shd w:val="clear" w:color="auto" w:fill="auto"/>
            <w:vAlign w:val="center"/>
            <w:hideMark/>
          </w:tcPr>
          <w:p w14:paraId="7DD26DDC"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CÂNULA DE GUEDEL Nº 1</w:t>
            </w:r>
          </w:p>
        </w:tc>
        <w:tc>
          <w:tcPr>
            <w:tcW w:w="1275" w:type="dxa"/>
            <w:tcBorders>
              <w:top w:val="nil"/>
              <w:left w:val="nil"/>
              <w:bottom w:val="single" w:sz="4" w:space="0" w:color="auto"/>
              <w:right w:val="single" w:sz="4" w:space="0" w:color="auto"/>
            </w:tcBorders>
            <w:shd w:val="clear" w:color="auto" w:fill="auto"/>
            <w:noWrap/>
            <w:vAlign w:val="center"/>
            <w:hideMark/>
          </w:tcPr>
          <w:p w14:paraId="0CCD7CA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42348DC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noWrap/>
            <w:vAlign w:val="center"/>
            <w:hideMark/>
          </w:tcPr>
          <w:p w14:paraId="752EF29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51D5DA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6998FE2F" w14:textId="77777777" w:rsidTr="006535DD">
        <w:trPr>
          <w:trHeight w:val="27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A3604C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165</w:t>
            </w:r>
          </w:p>
        </w:tc>
        <w:tc>
          <w:tcPr>
            <w:tcW w:w="4538" w:type="dxa"/>
            <w:tcBorders>
              <w:top w:val="nil"/>
              <w:left w:val="nil"/>
              <w:bottom w:val="single" w:sz="4" w:space="0" w:color="auto"/>
              <w:right w:val="single" w:sz="4" w:space="0" w:color="auto"/>
            </w:tcBorders>
            <w:shd w:val="clear" w:color="auto" w:fill="auto"/>
            <w:vAlign w:val="center"/>
            <w:hideMark/>
          </w:tcPr>
          <w:p w14:paraId="156239E9"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CÂNULA DE GUEDEL Nº 2</w:t>
            </w:r>
          </w:p>
        </w:tc>
        <w:tc>
          <w:tcPr>
            <w:tcW w:w="1275" w:type="dxa"/>
            <w:tcBorders>
              <w:top w:val="nil"/>
              <w:left w:val="nil"/>
              <w:bottom w:val="single" w:sz="4" w:space="0" w:color="auto"/>
              <w:right w:val="single" w:sz="4" w:space="0" w:color="auto"/>
            </w:tcBorders>
            <w:shd w:val="clear" w:color="auto" w:fill="auto"/>
            <w:noWrap/>
            <w:vAlign w:val="center"/>
            <w:hideMark/>
          </w:tcPr>
          <w:p w14:paraId="74545D8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63952BF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noWrap/>
            <w:vAlign w:val="center"/>
            <w:hideMark/>
          </w:tcPr>
          <w:p w14:paraId="6CC4321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DC27F4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70A2514B" w14:textId="77777777" w:rsidTr="006535DD">
        <w:trPr>
          <w:trHeight w:val="274"/>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D5C50E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166</w:t>
            </w:r>
          </w:p>
        </w:tc>
        <w:tc>
          <w:tcPr>
            <w:tcW w:w="4538" w:type="dxa"/>
            <w:tcBorders>
              <w:top w:val="nil"/>
              <w:left w:val="nil"/>
              <w:bottom w:val="single" w:sz="4" w:space="0" w:color="auto"/>
              <w:right w:val="single" w:sz="4" w:space="0" w:color="auto"/>
            </w:tcBorders>
            <w:shd w:val="clear" w:color="auto" w:fill="auto"/>
            <w:vAlign w:val="center"/>
            <w:hideMark/>
          </w:tcPr>
          <w:p w14:paraId="4998831C"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CÂNULA DE GUEDEL Nº 3</w:t>
            </w:r>
          </w:p>
        </w:tc>
        <w:tc>
          <w:tcPr>
            <w:tcW w:w="1275" w:type="dxa"/>
            <w:tcBorders>
              <w:top w:val="nil"/>
              <w:left w:val="nil"/>
              <w:bottom w:val="single" w:sz="4" w:space="0" w:color="auto"/>
              <w:right w:val="single" w:sz="4" w:space="0" w:color="auto"/>
            </w:tcBorders>
            <w:shd w:val="clear" w:color="auto" w:fill="auto"/>
            <w:noWrap/>
            <w:vAlign w:val="center"/>
            <w:hideMark/>
          </w:tcPr>
          <w:p w14:paraId="7AEAB72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1981B8F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noWrap/>
            <w:vAlign w:val="center"/>
            <w:hideMark/>
          </w:tcPr>
          <w:p w14:paraId="20A205E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2C8E91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4F62B38D" w14:textId="77777777" w:rsidTr="008E3E50">
        <w:trPr>
          <w:trHeight w:val="278"/>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E15B0D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167</w:t>
            </w:r>
          </w:p>
        </w:tc>
        <w:tc>
          <w:tcPr>
            <w:tcW w:w="4538" w:type="dxa"/>
            <w:tcBorders>
              <w:top w:val="nil"/>
              <w:left w:val="nil"/>
              <w:bottom w:val="single" w:sz="4" w:space="0" w:color="auto"/>
              <w:right w:val="single" w:sz="4" w:space="0" w:color="auto"/>
            </w:tcBorders>
            <w:shd w:val="clear" w:color="auto" w:fill="auto"/>
            <w:vAlign w:val="center"/>
            <w:hideMark/>
          </w:tcPr>
          <w:p w14:paraId="412D3B89"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CÂNULA DE GUEDEL Nº 4</w:t>
            </w:r>
          </w:p>
        </w:tc>
        <w:tc>
          <w:tcPr>
            <w:tcW w:w="1275" w:type="dxa"/>
            <w:tcBorders>
              <w:top w:val="nil"/>
              <w:left w:val="nil"/>
              <w:bottom w:val="single" w:sz="4" w:space="0" w:color="auto"/>
              <w:right w:val="single" w:sz="4" w:space="0" w:color="auto"/>
            </w:tcBorders>
            <w:shd w:val="clear" w:color="auto" w:fill="auto"/>
            <w:noWrap/>
            <w:vAlign w:val="center"/>
            <w:hideMark/>
          </w:tcPr>
          <w:p w14:paraId="7F51C90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7F9A6F6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c>
          <w:tcPr>
            <w:tcW w:w="160" w:type="dxa"/>
            <w:tcBorders>
              <w:top w:val="nil"/>
              <w:left w:val="nil"/>
              <w:bottom w:val="nil"/>
              <w:right w:val="nil"/>
            </w:tcBorders>
            <w:shd w:val="clear" w:color="auto" w:fill="auto"/>
            <w:noWrap/>
            <w:vAlign w:val="center"/>
            <w:hideMark/>
          </w:tcPr>
          <w:p w14:paraId="62B0BC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13B6A1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29062B21" w14:textId="77777777" w:rsidTr="008E3E50">
        <w:trPr>
          <w:trHeight w:val="27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88EF9F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168</w:t>
            </w:r>
          </w:p>
        </w:tc>
        <w:tc>
          <w:tcPr>
            <w:tcW w:w="4538" w:type="dxa"/>
            <w:tcBorders>
              <w:top w:val="nil"/>
              <w:left w:val="nil"/>
              <w:bottom w:val="single" w:sz="4" w:space="0" w:color="auto"/>
              <w:right w:val="single" w:sz="4" w:space="0" w:color="auto"/>
            </w:tcBorders>
            <w:shd w:val="clear" w:color="auto" w:fill="auto"/>
            <w:vAlign w:val="center"/>
            <w:hideMark/>
          </w:tcPr>
          <w:p w14:paraId="40187F74"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CÂNULA DE GUEDEL Nº 5</w:t>
            </w:r>
          </w:p>
        </w:tc>
        <w:tc>
          <w:tcPr>
            <w:tcW w:w="1275" w:type="dxa"/>
            <w:tcBorders>
              <w:top w:val="nil"/>
              <w:left w:val="nil"/>
              <w:bottom w:val="single" w:sz="4" w:space="0" w:color="auto"/>
              <w:right w:val="single" w:sz="4" w:space="0" w:color="auto"/>
            </w:tcBorders>
            <w:shd w:val="clear" w:color="auto" w:fill="auto"/>
            <w:noWrap/>
            <w:vAlign w:val="center"/>
            <w:hideMark/>
          </w:tcPr>
          <w:p w14:paraId="06DE4F4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1992F00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350E91E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B0063E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7E21215E" w14:textId="77777777" w:rsidTr="008E3E50">
        <w:trPr>
          <w:trHeight w:val="274"/>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CB1550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169</w:t>
            </w:r>
          </w:p>
        </w:tc>
        <w:tc>
          <w:tcPr>
            <w:tcW w:w="4538" w:type="dxa"/>
            <w:tcBorders>
              <w:top w:val="nil"/>
              <w:left w:val="nil"/>
              <w:bottom w:val="single" w:sz="4" w:space="0" w:color="auto"/>
              <w:right w:val="single" w:sz="4" w:space="0" w:color="auto"/>
            </w:tcBorders>
            <w:shd w:val="clear" w:color="auto" w:fill="auto"/>
            <w:vAlign w:val="center"/>
            <w:hideMark/>
          </w:tcPr>
          <w:p w14:paraId="6A179E52"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CÂNULA DE GUEDEL Nº 6</w:t>
            </w:r>
          </w:p>
        </w:tc>
        <w:tc>
          <w:tcPr>
            <w:tcW w:w="1275" w:type="dxa"/>
            <w:tcBorders>
              <w:top w:val="nil"/>
              <w:left w:val="nil"/>
              <w:bottom w:val="single" w:sz="4" w:space="0" w:color="auto"/>
              <w:right w:val="single" w:sz="4" w:space="0" w:color="auto"/>
            </w:tcBorders>
            <w:shd w:val="clear" w:color="auto" w:fill="auto"/>
            <w:noWrap/>
            <w:vAlign w:val="center"/>
            <w:hideMark/>
          </w:tcPr>
          <w:p w14:paraId="2721933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4E19A69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49196B4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F35CDB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046CB030" w14:textId="77777777" w:rsidTr="008E3E50">
        <w:trPr>
          <w:trHeight w:val="262"/>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80A0F2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170</w:t>
            </w:r>
          </w:p>
        </w:tc>
        <w:tc>
          <w:tcPr>
            <w:tcW w:w="4538" w:type="dxa"/>
            <w:tcBorders>
              <w:top w:val="nil"/>
              <w:left w:val="nil"/>
              <w:bottom w:val="single" w:sz="4" w:space="0" w:color="auto"/>
              <w:right w:val="single" w:sz="4" w:space="0" w:color="auto"/>
            </w:tcBorders>
            <w:shd w:val="clear" w:color="auto" w:fill="auto"/>
            <w:vAlign w:val="center"/>
            <w:hideMark/>
          </w:tcPr>
          <w:p w14:paraId="14F43CB0"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CÂNULA DE GUEDEL Nº 10</w:t>
            </w:r>
          </w:p>
        </w:tc>
        <w:tc>
          <w:tcPr>
            <w:tcW w:w="1275" w:type="dxa"/>
            <w:tcBorders>
              <w:top w:val="nil"/>
              <w:left w:val="nil"/>
              <w:bottom w:val="single" w:sz="4" w:space="0" w:color="auto"/>
              <w:right w:val="single" w:sz="4" w:space="0" w:color="auto"/>
            </w:tcBorders>
            <w:shd w:val="clear" w:color="auto" w:fill="auto"/>
            <w:noWrap/>
            <w:vAlign w:val="center"/>
            <w:hideMark/>
          </w:tcPr>
          <w:p w14:paraId="78C8E68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4E40CAE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26B484C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76570BC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7801B54F"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8AFC68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171</w:t>
            </w:r>
          </w:p>
        </w:tc>
        <w:tc>
          <w:tcPr>
            <w:tcW w:w="4538" w:type="dxa"/>
            <w:tcBorders>
              <w:top w:val="nil"/>
              <w:left w:val="nil"/>
              <w:bottom w:val="single" w:sz="4" w:space="0" w:color="auto"/>
              <w:right w:val="single" w:sz="4" w:space="0" w:color="auto"/>
            </w:tcBorders>
            <w:shd w:val="clear" w:color="auto" w:fill="auto"/>
            <w:vAlign w:val="center"/>
            <w:hideMark/>
          </w:tcPr>
          <w:p w14:paraId="6A5FFF82"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EM </w:t>
            </w:r>
            <w:r w:rsidRPr="000D2BF9">
              <w:rPr>
                <w:rFonts w:ascii="Times New Roman" w:eastAsia="Times New Roman" w:hAnsi="Times New Roman" w:cs="Times New Roman"/>
                <w:b/>
                <w:bCs/>
                <w:kern w:val="0"/>
                <w:sz w:val="16"/>
                <w:szCs w:val="16"/>
                <w:lang w:eastAsia="pt-BR"/>
                <w14:ligatures w14:val="none"/>
              </w:rPr>
              <w:t xml:space="preserve">AÇO INOX </w:t>
            </w:r>
            <w:r w:rsidRPr="000D2BF9">
              <w:rPr>
                <w:rFonts w:ascii="Times New Roman" w:eastAsia="Times New Roman" w:hAnsi="Times New Roman" w:cs="Times New Roman"/>
                <w:kern w:val="0"/>
                <w:sz w:val="16"/>
                <w:szCs w:val="16"/>
                <w:lang w:eastAsia="pt-BR"/>
                <w14:ligatures w14:val="none"/>
              </w:rPr>
              <w:t>CURVA</w:t>
            </w:r>
            <w:r w:rsidRPr="000D2BF9">
              <w:rPr>
                <w:rFonts w:ascii="Times New Roman" w:eastAsia="Times New Roman" w:hAnsi="Times New Roman" w:cs="Times New Roman"/>
                <w:b/>
                <w:bCs/>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 xml:space="preserve">CURTA </w:t>
            </w:r>
            <w:r w:rsidRPr="000D2BF9">
              <w:rPr>
                <w:rFonts w:ascii="Times New Roman" w:eastAsia="Times New Roman" w:hAnsi="Times New Roman" w:cs="Times New Roman"/>
                <w:b/>
                <w:bCs/>
                <w:kern w:val="0"/>
                <w:sz w:val="16"/>
                <w:szCs w:val="16"/>
                <w:lang w:eastAsia="pt-BR"/>
                <w14:ligatures w14:val="none"/>
              </w:rPr>
              <w:t>Nº 1</w:t>
            </w:r>
            <w:r w:rsidRPr="000D2BF9">
              <w:rPr>
                <w:rFonts w:ascii="Times New Roman" w:eastAsia="Times New Roman" w:hAnsi="Times New Roman" w:cs="Times New Roman"/>
                <w:kern w:val="0"/>
                <w:sz w:val="16"/>
                <w:szCs w:val="16"/>
                <w:lang w:eastAsia="pt-BR"/>
                <w14:ligatures w14:val="none"/>
              </w:rPr>
              <w:t xml:space="preserve"> (7,0MM/3,5CM), - COMPOSTA POR TRÊS PEÇAS: CÂNULA EXTERNA, CÂNULA INTERNA E MANDRIL GUIA COM PONTA ARREDONDADA, COM IDENTIFICAÇÃO DA NUMERAÇÃO NA PARTE DO MATERIAL E LOCAL PARA FIXAÇÃO</w:t>
            </w:r>
          </w:p>
        </w:tc>
        <w:tc>
          <w:tcPr>
            <w:tcW w:w="1275" w:type="dxa"/>
            <w:tcBorders>
              <w:top w:val="nil"/>
              <w:left w:val="nil"/>
              <w:bottom w:val="single" w:sz="4" w:space="0" w:color="auto"/>
              <w:right w:val="single" w:sz="4" w:space="0" w:color="auto"/>
            </w:tcBorders>
            <w:shd w:val="clear" w:color="auto" w:fill="auto"/>
            <w:noWrap/>
            <w:vAlign w:val="center"/>
            <w:hideMark/>
          </w:tcPr>
          <w:p w14:paraId="7FDA0F9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6B950D3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5029C0E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CD9BBA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0F079ED1"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495936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172</w:t>
            </w:r>
          </w:p>
        </w:tc>
        <w:tc>
          <w:tcPr>
            <w:tcW w:w="4538" w:type="dxa"/>
            <w:tcBorders>
              <w:top w:val="nil"/>
              <w:left w:val="nil"/>
              <w:bottom w:val="single" w:sz="4" w:space="0" w:color="auto"/>
              <w:right w:val="single" w:sz="4" w:space="0" w:color="auto"/>
            </w:tcBorders>
            <w:shd w:val="clear" w:color="auto" w:fill="auto"/>
            <w:vAlign w:val="center"/>
            <w:hideMark/>
          </w:tcPr>
          <w:p w14:paraId="2944D26D"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EM </w:t>
            </w:r>
            <w:r w:rsidRPr="000D2BF9">
              <w:rPr>
                <w:rFonts w:ascii="Times New Roman" w:eastAsia="Times New Roman" w:hAnsi="Times New Roman" w:cs="Times New Roman"/>
                <w:b/>
                <w:bCs/>
                <w:kern w:val="0"/>
                <w:sz w:val="16"/>
                <w:szCs w:val="16"/>
                <w:lang w:eastAsia="pt-BR"/>
                <w14:ligatures w14:val="none"/>
              </w:rPr>
              <w:t xml:space="preserve">AÇO INOX </w:t>
            </w:r>
            <w:r w:rsidRPr="000D2BF9">
              <w:rPr>
                <w:rFonts w:ascii="Times New Roman" w:eastAsia="Times New Roman" w:hAnsi="Times New Roman" w:cs="Times New Roman"/>
                <w:kern w:val="0"/>
                <w:sz w:val="16"/>
                <w:szCs w:val="16"/>
                <w:lang w:eastAsia="pt-BR"/>
                <w14:ligatures w14:val="none"/>
              </w:rPr>
              <w:t>CURVA</w:t>
            </w:r>
            <w:r w:rsidRPr="000D2BF9">
              <w:rPr>
                <w:rFonts w:ascii="Times New Roman" w:eastAsia="Times New Roman" w:hAnsi="Times New Roman" w:cs="Times New Roman"/>
                <w:b/>
                <w:bCs/>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 xml:space="preserve">CURTA </w:t>
            </w:r>
            <w:r w:rsidRPr="000D2BF9">
              <w:rPr>
                <w:rFonts w:ascii="Times New Roman" w:eastAsia="Times New Roman" w:hAnsi="Times New Roman" w:cs="Times New Roman"/>
                <w:b/>
                <w:bCs/>
                <w:kern w:val="0"/>
                <w:sz w:val="16"/>
                <w:szCs w:val="16"/>
                <w:lang w:eastAsia="pt-BR"/>
                <w14:ligatures w14:val="none"/>
              </w:rPr>
              <w:t>Nº 2</w:t>
            </w:r>
            <w:r w:rsidRPr="000D2BF9">
              <w:rPr>
                <w:rFonts w:ascii="Times New Roman" w:eastAsia="Times New Roman" w:hAnsi="Times New Roman" w:cs="Times New Roman"/>
                <w:kern w:val="0"/>
                <w:sz w:val="16"/>
                <w:szCs w:val="16"/>
                <w:lang w:eastAsia="pt-BR"/>
                <w14:ligatures w14:val="none"/>
              </w:rPr>
              <w:t xml:space="preserve"> (8,0MM/4,0CM), - COMPOSTA POR TRÊS PEÇAS: CÂNULA EXTERNA, CÂNULA INTERNA E MANDRIL GUIA COM PONTA ARREDONDADA, COM IDENTIFICAÇÃO DA NUMERAÇÃO NA PARTE DO MATERIAL E LOCAL PARA FIXAÇÃO</w:t>
            </w:r>
          </w:p>
        </w:tc>
        <w:tc>
          <w:tcPr>
            <w:tcW w:w="1275" w:type="dxa"/>
            <w:tcBorders>
              <w:top w:val="nil"/>
              <w:left w:val="nil"/>
              <w:bottom w:val="single" w:sz="4" w:space="0" w:color="auto"/>
              <w:right w:val="single" w:sz="4" w:space="0" w:color="auto"/>
            </w:tcBorders>
            <w:shd w:val="clear" w:color="auto" w:fill="auto"/>
            <w:noWrap/>
            <w:vAlign w:val="center"/>
            <w:hideMark/>
          </w:tcPr>
          <w:p w14:paraId="50496AC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2B9128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7AD3833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F5EB30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6CC26E5A"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264680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173</w:t>
            </w:r>
          </w:p>
        </w:tc>
        <w:tc>
          <w:tcPr>
            <w:tcW w:w="4538" w:type="dxa"/>
            <w:tcBorders>
              <w:top w:val="nil"/>
              <w:left w:val="nil"/>
              <w:bottom w:val="single" w:sz="4" w:space="0" w:color="auto"/>
              <w:right w:val="single" w:sz="4" w:space="0" w:color="auto"/>
            </w:tcBorders>
            <w:shd w:val="clear" w:color="auto" w:fill="auto"/>
            <w:vAlign w:val="center"/>
            <w:hideMark/>
          </w:tcPr>
          <w:p w14:paraId="50F7C5E9"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EM </w:t>
            </w:r>
            <w:r w:rsidRPr="000D2BF9">
              <w:rPr>
                <w:rFonts w:ascii="Times New Roman" w:eastAsia="Times New Roman" w:hAnsi="Times New Roman" w:cs="Times New Roman"/>
                <w:b/>
                <w:bCs/>
                <w:kern w:val="0"/>
                <w:sz w:val="16"/>
                <w:szCs w:val="16"/>
                <w:lang w:eastAsia="pt-BR"/>
                <w14:ligatures w14:val="none"/>
              </w:rPr>
              <w:t xml:space="preserve">AÇO INOX </w:t>
            </w:r>
            <w:r w:rsidRPr="000D2BF9">
              <w:rPr>
                <w:rFonts w:ascii="Times New Roman" w:eastAsia="Times New Roman" w:hAnsi="Times New Roman" w:cs="Times New Roman"/>
                <w:kern w:val="0"/>
                <w:sz w:val="16"/>
                <w:szCs w:val="16"/>
                <w:lang w:eastAsia="pt-BR"/>
                <w14:ligatures w14:val="none"/>
              </w:rPr>
              <w:t>CURVA</w:t>
            </w:r>
            <w:r w:rsidRPr="000D2BF9">
              <w:rPr>
                <w:rFonts w:ascii="Times New Roman" w:eastAsia="Times New Roman" w:hAnsi="Times New Roman" w:cs="Times New Roman"/>
                <w:b/>
                <w:bCs/>
                <w:kern w:val="0"/>
                <w:sz w:val="16"/>
                <w:szCs w:val="16"/>
                <w:lang w:eastAsia="pt-BR"/>
                <w14:ligatures w14:val="none"/>
              </w:rPr>
              <w:t xml:space="preserve"> CURTA</w:t>
            </w:r>
            <w:r w:rsidRP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b/>
                <w:bCs/>
                <w:kern w:val="0"/>
                <w:sz w:val="16"/>
                <w:szCs w:val="16"/>
                <w:lang w:eastAsia="pt-BR"/>
                <w14:ligatures w14:val="none"/>
              </w:rPr>
              <w:t>Nº 4,0</w:t>
            </w:r>
            <w:r w:rsidRPr="000D2BF9">
              <w:rPr>
                <w:rFonts w:ascii="Times New Roman" w:eastAsia="Times New Roman" w:hAnsi="Times New Roman" w:cs="Times New Roman"/>
                <w:kern w:val="0"/>
                <w:sz w:val="16"/>
                <w:szCs w:val="16"/>
                <w:lang w:eastAsia="pt-BR"/>
                <w14:ligatures w14:val="none"/>
              </w:rPr>
              <w:t xml:space="preserve"> - COMPOSTA POR TRÊS PEÇAS: CÂNULA EXTERNA, CÂNULA INTERNA E MANDRIL GUIA COM PONTA ARREDONDADA, COM IDENTIFICAÇÃO DA NUMERAÇÃO NA PARTE DO MATERIAL E LOCAL PARA FIXAÇÃO</w:t>
            </w:r>
          </w:p>
        </w:tc>
        <w:tc>
          <w:tcPr>
            <w:tcW w:w="1275" w:type="dxa"/>
            <w:tcBorders>
              <w:top w:val="nil"/>
              <w:left w:val="nil"/>
              <w:bottom w:val="single" w:sz="4" w:space="0" w:color="auto"/>
              <w:right w:val="single" w:sz="4" w:space="0" w:color="auto"/>
            </w:tcBorders>
            <w:shd w:val="clear" w:color="auto" w:fill="auto"/>
            <w:noWrap/>
            <w:vAlign w:val="center"/>
            <w:hideMark/>
          </w:tcPr>
          <w:p w14:paraId="4C704EA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0B86B37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49A0932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03B449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013414AE"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A10605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174</w:t>
            </w:r>
          </w:p>
        </w:tc>
        <w:tc>
          <w:tcPr>
            <w:tcW w:w="4538" w:type="dxa"/>
            <w:tcBorders>
              <w:top w:val="nil"/>
              <w:left w:val="nil"/>
              <w:bottom w:val="single" w:sz="4" w:space="0" w:color="auto"/>
              <w:right w:val="single" w:sz="4" w:space="0" w:color="auto"/>
            </w:tcBorders>
            <w:shd w:val="clear" w:color="auto" w:fill="auto"/>
            <w:vAlign w:val="center"/>
            <w:hideMark/>
          </w:tcPr>
          <w:p w14:paraId="614BD35F"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EM </w:t>
            </w:r>
            <w:r w:rsidRPr="000D2BF9">
              <w:rPr>
                <w:rFonts w:ascii="Times New Roman" w:eastAsia="Times New Roman" w:hAnsi="Times New Roman" w:cs="Times New Roman"/>
                <w:b/>
                <w:bCs/>
                <w:kern w:val="0"/>
                <w:sz w:val="16"/>
                <w:szCs w:val="16"/>
                <w:lang w:eastAsia="pt-BR"/>
                <w14:ligatures w14:val="none"/>
              </w:rPr>
              <w:t xml:space="preserve">AÇO INOX </w:t>
            </w:r>
            <w:r w:rsidRPr="000D2BF9">
              <w:rPr>
                <w:rFonts w:ascii="Times New Roman" w:eastAsia="Times New Roman" w:hAnsi="Times New Roman" w:cs="Times New Roman"/>
                <w:kern w:val="0"/>
                <w:sz w:val="16"/>
                <w:szCs w:val="16"/>
                <w:lang w:eastAsia="pt-BR"/>
                <w14:ligatures w14:val="none"/>
              </w:rPr>
              <w:t>CURVA</w:t>
            </w:r>
            <w:r w:rsidRPr="000D2BF9">
              <w:rPr>
                <w:rFonts w:ascii="Times New Roman" w:eastAsia="Times New Roman" w:hAnsi="Times New Roman" w:cs="Times New Roman"/>
                <w:b/>
                <w:bCs/>
                <w:kern w:val="0"/>
                <w:sz w:val="16"/>
                <w:szCs w:val="16"/>
                <w:lang w:eastAsia="pt-BR"/>
                <w14:ligatures w14:val="none"/>
              </w:rPr>
              <w:t xml:space="preserve"> CURTA</w:t>
            </w:r>
            <w:r w:rsidRP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b/>
                <w:bCs/>
                <w:kern w:val="0"/>
                <w:sz w:val="16"/>
                <w:szCs w:val="16"/>
                <w:lang w:eastAsia="pt-BR"/>
                <w14:ligatures w14:val="none"/>
              </w:rPr>
              <w:t>Nº 5</w:t>
            </w:r>
            <w:r w:rsidRPr="000D2BF9">
              <w:rPr>
                <w:rFonts w:ascii="Times New Roman" w:eastAsia="Times New Roman" w:hAnsi="Times New Roman" w:cs="Times New Roman"/>
                <w:kern w:val="0"/>
                <w:sz w:val="16"/>
                <w:szCs w:val="16"/>
                <w:lang w:eastAsia="pt-BR"/>
                <w14:ligatures w14:val="none"/>
              </w:rPr>
              <w:t xml:space="preserve"> (11,0MM/5,5CM), - COMPOSTA POR TRÊS PEÇAS: CÂNULA EXTERNA, CÂNULA INTERNA E MANDRIL GUIA COM PONTA ARREDONDADA, COM IDENTIFICAÇÃO DA NUMERAÇÃO NA PARTE DO MATERIAL E LOCAL PARA FIXAÇÃO</w:t>
            </w:r>
          </w:p>
        </w:tc>
        <w:tc>
          <w:tcPr>
            <w:tcW w:w="1275" w:type="dxa"/>
            <w:tcBorders>
              <w:top w:val="nil"/>
              <w:left w:val="nil"/>
              <w:bottom w:val="single" w:sz="4" w:space="0" w:color="auto"/>
              <w:right w:val="single" w:sz="4" w:space="0" w:color="auto"/>
            </w:tcBorders>
            <w:shd w:val="clear" w:color="auto" w:fill="auto"/>
            <w:noWrap/>
            <w:vAlign w:val="center"/>
            <w:hideMark/>
          </w:tcPr>
          <w:p w14:paraId="34F8DC8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4A30C19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noWrap/>
            <w:vAlign w:val="center"/>
            <w:hideMark/>
          </w:tcPr>
          <w:p w14:paraId="4B7EBD0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82792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7469FAAB"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60A126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175</w:t>
            </w:r>
          </w:p>
        </w:tc>
        <w:tc>
          <w:tcPr>
            <w:tcW w:w="4538" w:type="dxa"/>
            <w:tcBorders>
              <w:top w:val="nil"/>
              <w:left w:val="nil"/>
              <w:bottom w:val="single" w:sz="4" w:space="0" w:color="auto"/>
              <w:right w:val="single" w:sz="4" w:space="0" w:color="auto"/>
            </w:tcBorders>
            <w:shd w:val="clear" w:color="auto" w:fill="auto"/>
            <w:vAlign w:val="center"/>
            <w:hideMark/>
          </w:tcPr>
          <w:p w14:paraId="0B70E64B"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EM </w:t>
            </w:r>
            <w:r w:rsidRPr="000D2BF9">
              <w:rPr>
                <w:rFonts w:ascii="Times New Roman" w:eastAsia="Times New Roman" w:hAnsi="Times New Roman" w:cs="Times New Roman"/>
                <w:b/>
                <w:bCs/>
                <w:kern w:val="0"/>
                <w:sz w:val="16"/>
                <w:szCs w:val="16"/>
                <w:lang w:eastAsia="pt-BR"/>
                <w14:ligatures w14:val="none"/>
              </w:rPr>
              <w:t xml:space="preserve">AÇO INOX </w:t>
            </w:r>
            <w:r w:rsidRPr="000D2BF9">
              <w:rPr>
                <w:rFonts w:ascii="Times New Roman" w:eastAsia="Times New Roman" w:hAnsi="Times New Roman" w:cs="Times New Roman"/>
                <w:kern w:val="0"/>
                <w:sz w:val="16"/>
                <w:szCs w:val="16"/>
                <w:lang w:eastAsia="pt-BR"/>
                <w14:ligatures w14:val="none"/>
              </w:rPr>
              <w:t>CURVA</w:t>
            </w:r>
            <w:r w:rsidRPr="000D2BF9">
              <w:rPr>
                <w:rFonts w:ascii="Times New Roman" w:eastAsia="Times New Roman" w:hAnsi="Times New Roman" w:cs="Times New Roman"/>
                <w:b/>
                <w:bCs/>
                <w:kern w:val="0"/>
                <w:sz w:val="16"/>
                <w:szCs w:val="16"/>
                <w:lang w:eastAsia="pt-BR"/>
                <w14:ligatures w14:val="none"/>
              </w:rPr>
              <w:t xml:space="preserve"> LONGA</w:t>
            </w:r>
            <w:r w:rsidRP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b/>
                <w:bCs/>
                <w:kern w:val="0"/>
                <w:sz w:val="16"/>
                <w:szCs w:val="16"/>
                <w:lang w:eastAsia="pt-BR"/>
                <w14:ligatures w14:val="none"/>
              </w:rPr>
              <w:t>Nº 5</w:t>
            </w:r>
            <w:r w:rsidRPr="000D2BF9">
              <w:rPr>
                <w:rFonts w:ascii="Times New Roman" w:eastAsia="Times New Roman" w:hAnsi="Times New Roman" w:cs="Times New Roman"/>
                <w:kern w:val="0"/>
                <w:sz w:val="16"/>
                <w:szCs w:val="16"/>
                <w:lang w:eastAsia="pt-BR"/>
                <w14:ligatures w14:val="none"/>
              </w:rPr>
              <w:t xml:space="preserve"> (11,0MM/9,5CM), - COMPOSTA POR TRÊS PEÇAS: LONGA EXTERNA, CÂNULA INTERNA E MANDRIL GUIA COM PONTA ARREDONDADA, COM IDENTIFICAÇÃO DA NUMERAÇÃO NA PARTE DO MATERIAL E LOCAL PARA FIXAÇÃO</w:t>
            </w:r>
          </w:p>
        </w:tc>
        <w:tc>
          <w:tcPr>
            <w:tcW w:w="1275" w:type="dxa"/>
            <w:tcBorders>
              <w:top w:val="nil"/>
              <w:left w:val="nil"/>
              <w:bottom w:val="single" w:sz="4" w:space="0" w:color="auto"/>
              <w:right w:val="single" w:sz="4" w:space="0" w:color="auto"/>
            </w:tcBorders>
            <w:shd w:val="clear" w:color="auto" w:fill="auto"/>
            <w:noWrap/>
            <w:vAlign w:val="center"/>
            <w:hideMark/>
          </w:tcPr>
          <w:p w14:paraId="053F874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7135022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c>
          <w:tcPr>
            <w:tcW w:w="160" w:type="dxa"/>
            <w:tcBorders>
              <w:top w:val="nil"/>
              <w:left w:val="nil"/>
              <w:bottom w:val="nil"/>
              <w:right w:val="nil"/>
            </w:tcBorders>
            <w:shd w:val="clear" w:color="auto" w:fill="auto"/>
            <w:noWrap/>
            <w:vAlign w:val="center"/>
            <w:hideMark/>
          </w:tcPr>
          <w:p w14:paraId="199FC8A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1E1F46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0E342DF7"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0C2578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176</w:t>
            </w:r>
          </w:p>
        </w:tc>
        <w:tc>
          <w:tcPr>
            <w:tcW w:w="4538" w:type="dxa"/>
            <w:tcBorders>
              <w:top w:val="nil"/>
              <w:left w:val="nil"/>
              <w:bottom w:val="single" w:sz="4" w:space="0" w:color="auto"/>
              <w:right w:val="single" w:sz="4" w:space="0" w:color="auto"/>
            </w:tcBorders>
            <w:shd w:val="clear" w:color="auto" w:fill="auto"/>
            <w:vAlign w:val="center"/>
            <w:hideMark/>
          </w:tcPr>
          <w:p w14:paraId="5AA39A32"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EM </w:t>
            </w:r>
            <w:r w:rsidRPr="000D2BF9">
              <w:rPr>
                <w:rFonts w:ascii="Times New Roman" w:eastAsia="Times New Roman" w:hAnsi="Times New Roman" w:cs="Times New Roman"/>
                <w:b/>
                <w:bCs/>
                <w:kern w:val="0"/>
                <w:sz w:val="16"/>
                <w:szCs w:val="16"/>
                <w:lang w:eastAsia="pt-BR"/>
                <w14:ligatures w14:val="none"/>
              </w:rPr>
              <w:t xml:space="preserve">AÇO INOX </w:t>
            </w:r>
            <w:r w:rsidRPr="000D2BF9">
              <w:rPr>
                <w:rFonts w:ascii="Times New Roman" w:eastAsia="Times New Roman" w:hAnsi="Times New Roman" w:cs="Times New Roman"/>
                <w:kern w:val="0"/>
                <w:sz w:val="16"/>
                <w:szCs w:val="16"/>
                <w:lang w:eastAsia="pt-BR"/>
                <w14:ligatures w14:val="none"/>
              </w:rPr>
              <w:t>CURVA</w:t>
            </w:r>
            <w:r w:rsidRPr="000D2BF9">
              <w:rPr>
                <w:rFonts w:ascii="Times New Roman" w:eastAsia="Times New Roman" w:hAnsi="Times New Roman" w:cs="Times New Roman"/>
                <w:b/>
                <w:bCs/>
                <w:kern w:val="0"/>
                <w:sz w:val="16"/>
                <w:szCs w:val="16"/>
                <w:lang w:eastAsia="pt-BR"/>
                <w14:ligatures w14:val="none"/>
              </w:rPr>
              <w:t xml:space="preserve"> CURTA</w:t>
            </w:r>
            <w:r w:rsidRP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b/>
                <w:bCs/>
                <w:kern w:val="0"/>
                <w:sz w:val="16"/>
                <w:szCs w:val="16"/>
                <w:lang w:eastAsia="pt-BR"/>
                <w14:ligatures w14:val="none"/>
              </w:rPr>
              <w:t>Nº 6</w:t>
            </w:r>
            <w:r w:rsidRPr="000D2BF9">
              <w:rPr>
                <w:rFonts w:ascii="Times New Roman" w:eastAsia="Times New Roman" w:hAnsi="Times New Roman" w:cs="Times New Roman"/>
                <w:kern w:val="0"/>
                <w:sz w:val="16"/>
                <w:szCs w:val="16"/>
                <w:lang w:eastAsia="pt-BR"/>
                <w14:ligatures w14:val="none"/>
              </w:rPr>
              <w:t xml:space="preserve"> (12,0MM/6,0CM), - COMPOSTA POR TRÊS PEÇAS: CÂNULA EXTERNA, CÂNULA INTERNA E MANDRIL GUIA COM PONTA ARREDONDADA, COM IDENTIFICAÇÃO DA NUMERAÇÃO NA PARTE DO MATERIAL E LOCAL PARA FIXAÇÃO</w:t>
            </w:r>
          </w:p>
        </w:tc>
        <w:tc>
          <w:tcPr>
            <w:tcW w:w="1275" w:type="dxa"/>
            <w:tcBorders>
              <w:top w:val="nil"/>
              <w:left w:val="nil"/>
              <w:bottom w:val="single" w:sz="4" w:space="0" w:color="auto"/>
              <w:right w:val="single" w:sz="4" w:space="0" w:color="auto"/>
            </w:tcBorders>
            <w:shd w:val="clear" w:color="000000" w:fill="FFFFFF"/>
            <w:noWrap/>
            <w:vAlign w:val="center"/>
            <w:hideMark/>
          </w:tcPr>
          <w:p w14:paraId="515F620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5341908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w:t>
            </w:r>
          </w:p>
        </w:tc>
        <w:tc>
          <w:tcPr>
            <w:tcW w:w="160" w:type="dxa"/>
            <w:tcBorders>
              <w:top w:val="nil"/>
              <w:left w:val="nil"/>
              <w:bottom w:val="nil"/>
              <w:right w:val="nil"/>
            </w:tcBorders>
            <w:shd w:val="clear" w:color="auto" w:fill="auto"/>
            <w:noWrap/>
            <w:vAlign w:val="center"/>
            <w:hideMark/>
          </w:tcPr>
          <w:p w14:paraId="15522B9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noWrap/>
            <w:vAlign w:val="center"/>
            <w:hideMark/>
          </w:tcPr>
          <w:p w14:paraId="0C5E06B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2127ED97"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2D418E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177</w:t>
            </w:r>
          </w:p>
        </w:tc>
        <w:tc>
          <w:tcPr>
            <w:tcW w:w="4538" w:type="dxa"/>
            <w:tcBorders>
              <w:top w:val="nil"/>
              <w:left w:val="nil"/>
              <w:bottom w:val="single" w:sz="4" w:space="0" w:color="auto"/>
              <w:right w:val="single" w:sz="4" w:space="0" w:color="auto"/>
            </w:tcBorders>
            <w:shd w:val="clear" w:color="auto" w:fill="auto"/>
            <w:vAlign w:val="center"/>
            <w:hideMark/>
          </w:tcPr>
          <w:p w14:paraId="1DCC03ED"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EM </w:t>
            </w:r>
            <w:r w:rsidRPr="000D2BF9">
              <w:rPr>
                <w:rFonts w:ascii="Times New Roman" w:eastAsia="Times New Roman" w:hAnsi="Times New Roman" w:cs="Times New Roman"/>
                <w:b/>
                <w:bCs/>
                <w:kern w:val="0"/>
                <w:sz w:val="16"/>
                <w:szCs w:val="16"/>
                <w:lang w:eastAsia="pt-BR"/>
                <w14:ligatures w14:val="none"/>
              </w:rPr>
              <w:t xml:space="preserve">AÇO INOX </w:t>
            </w:r>
            <w:r w:rsidRPr="000D2BF9">
              <w:rPr>
                <w:rFonts w:ascii="Times New Roman" w:eastAsia="Times New Roman" w:hAnsi="Times New Roman" w:cs="Times New Roman"/>
                <w:kern w:val="0"/>
                <w:sz w:val="16"/>
                <w:szCs w:val="16"/>
                <w:lang w:eastAsia="pt-BR"/>
                <w14:ligatures w14:val="none"/>
              </w:rPr>
              <w:t>CURVA</w:t>
            </w:r>
            <w:r w:rsidRPr="000D2BF9">
              <w:rPr>
                <w:rFonts w:ascii="Times New Roman" w:eastAsia="Times New Roman" w:hAnsi="Times New Roman" w:cs="Times New Roman"/>
                <w:b/>
                <w:bCs/>
                <w:kern w:val="0"/>
                <w:sz w:val="16"/>
                <w:szCs w:val="16"/>
                <w:lang w:eastAsia="pt-BR"/>
                <w14:ligatures w14:val="none"/>
              </w:rPr>
              <w:t xml:space="preserve"> LONGA</w:t>
            </w:r>
            <w:r w:rsidRP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b/>
                <w:bCs/>
                <w:kern w:val="0"/>
                <w:sz w:val="16"/>
                <w:szCs w:val="16"/>
                <w:lang w:eastAsia="pt-BR"/>
                <w14:ligatures w14:val="none"/>
              </w:rPr>
              <w:t>Nº 6</w:t>
            </w:r>
            <w:r w:rsidRPr="000D2BF9">
              <w:rPr>
                <w:rFonts w:ascii="Times New Roman" w:eastAsia="Times New Roman" w:hAnsi="Times New Roman" w:cs="Times New Roman"/>
                <w:kern w:val="0"/>
                <w:sz w:val="16"/>
                <w:szCs w:val="16"/>
                <w:lang w:eastAsia="pt-BR"/>
                <w14:ligatures w14:val="none"/>
              </w:rPr>
              <w:t xml:space="preserve"> - COMPOSTA POR TRÊS PEÇAS: CÂNULA EXTERNA, CÂNULA INTERNA E MANDRIL GUIA COM PONTA ARREDONDADA, COM IDENTIFICAÇÃO DA NUMERAÇÃO NA PARTE DO MATERIAL E LOCAL PARA FIXAÇÃO</w:t>
            </w:r>
          </w:p>
        </w:tc>
        <w:tc>
          <w:tcPr>
            <w:tcW w:w="1275" w:type="dxa"/>
            <w:tcBorders>
              <w:top w:val="nil"/>
              <w:left w:val="nil"/>
              <w:bottom w:val="single" w:sz="4" w:space="0" w:color="auto"/>
              <w:right w:val="single" w:sz="4" w:space="0" w:color="auto"/>
            </w:tcBorders>
            <w:shd w:val="clear" w:color="auto" w:fill="auto"/>
            <w:noWrap/>
            <w:vAlign w:val="center"/>
            <w:hideMark/>
          </w:tcPr>
          <w:p w14:paraId="36BF62C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673E632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5F6EEC1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D632FA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4F85E825"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3D27E1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178</w:t>
            </w:r>
          </w:p>
        </w:tc>
        <w:tc>
          <w:tcPr>
            <w:tcW w:w="4538" w:type="dxa"/>
            <w:tcBorders>
              <w:top w:val="nil"/>
              <w:left w:val="nil"/>
              <w:bottom w:val="single" w:sz="4" w:space="0" w:color="auto"/>
              <w:right w:val="single" w:sz="4" w:space="0" w:color="auto"/>
            </w:tcBorders>
            <w:shd w:val="clear" w:color="auto" w:fill="auto"/>
            <w:vAlign w:val="center"/>
            <w:hideMark/>
          </w:tcPr>
          <w:p w14:paraId="0D3D0A96"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EM </w:t>
            </w:r>
            <w:r w:rsidRPr="000D2BF9">
              <w:rPr>
                <w:rFonts w:ascii="Times New Roman" w:eastAsia="Times New Roman" w:hAnsi="Times New Roman" w:cs="Times New Roman"/>
                <w:b/>
                <w:bCs/>
                <w:kern w:val="0"/>
                <w:sz w:val="16"/>
                <w:szCs w:val="16"/>
                <w:lang w:eastAsia="pt-BR"/>
                <w14:ligatures w14:val="none"/>
              </w:rPr>
              <w:t xml:space="preserve">AÇO INOX </w:t>
            </w:r>
            <w:r w:rsidRPr="000D2BF9">
              <w:rPr>
                <w:rFonts w:ascii="Times New Roman" w:eastAsia="Times New Roman" w:hAnsi="Times New Roman" w:cs="Times New Roman"/>
                <w:kern w:val="0"/>
                <w:sz w:val="16"/>
                <w:szCs w:val="16"/>
                <w:lang w:eastAsia="pt-BR"/>
                <w14:ligatures w14:val="none"/>
              </w:rPr>
              <w:t>CURVA</w:t>
            </w:r>
            <w:r w:rsidRPr="000D2BF9">
              <w:rPr>
                <w:rFonts w:ascii="Times New Roman" w:eastAsia="Times New Roman" w:hAnsi="Times New Roman" w:cs="Times New Roman"/>
                <w:b/>
                <w:bCs/>
                <w:kern w:val="0"/>
                <w:sz w:val="16"/>
                <w:szCs w:val="16"/>
                <w:lang w:eastAsia="pt-BR"/>
                <w14:ligatures w14:val="none"/>
              </w:rPr>
              <w:t xml:space="preserve"> LONGA</w:t>
            </w:r>
            <w:r w:rsidRP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b/>
                <w:bCs/>
                <w:kern w:val="0"/>
                <w:sz w:val="16"/>
                <w:szCs w:val="16"/>
                <w:lang w:eastAsia="pt-BR"/>
                <w14:ligatures w14:val="none"/>
              </w:rPr>
              <w:t>Nº 7,5</w:t>
            </w:r>
            <w:r w:rsidRPr="000D2BF9">
              <w:rPr>
                <w:rFonts w:ascii="Times New Roman" w:eastAsia="Times New Roman" w:hAnsi="Times New Roman" w:cs="Times New Roman"/>
                <w:kern w:val="0"/>
                <w:sz w:val="16"/>
                <w:szCs w:val="16"/>
                <w:lang w:eastAsia="pt-BR"/>
                <w14:ligatures w14:val="none"/>
              </w:rPr>
              <w:t xml:space="preserve"> - COMPOSTA POR TRÊS PEÇAS: CÂNULA EXTERNA, CÂNULA INTERNA E MANDRIL GUIA COM PONTA ARREDONDADA, COM IDENTIFICAÇÃO DA NUMERAÇÃO NA PARTE DO MATERIAL E LOCAL PARA FIXAÇÃO</w:t>
            </w:r>
          </w:p>
        </w:tc>
        <w:tc>
          <w:tcPr>
            <w:tcW w:w="1275" w:type="dxa"/>
            <w:tcBorders>
              <w:top w:val="nil"/>
              <w:left w:val="nil"/>
              <w:bottom w:val="single" w:sz="4" w:space="0" w:color="auto"/>
              <w:right w:val="single" w:sz="4" w:space="0" w:color="auto"/>
            </w:tcBorders>
            <w:shd w:val="clear" w:color="auto" w:fill="auto"/>
            <w:noWrap/>
            <w:vAlign w:val="center"/>
            <w:hideMark/>
          </w:tcPr>
          <w:p w14:paraId="79CBCD1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1A88F3A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12F936C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7DB623B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1A00F84C"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F27AF3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179</w:t>
            </w:r>
          </w:p>
        </w:tc>
        <w:tc>
          <w:tcPr>
            <w:tcW w:w="4538" w:type="dxa"/>
            <w:tcBorders>
              <w:top w:val="nil"/>
              <w:left w:val="nil"/>
              <w:bottom w:val="single" w:sz="4" w:space="0" w:color="auto"/>
              <w:right w:val="single" w:sz="4" w:space="0" w:color="auto"/>
            </w:tcBorders>
            <w:shd w:val="clear" w:color="auto" w:fill="auto"/>
            <w:vAlign w:val="center"/>
            <w:hideMark/>
          </w:tcPr>
          <w:p w14:paraId="107A3178"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EM </w:t>
            </w:r>
            <w:r w:rsidRPr="000D2BF9">
              <w:rPr>
                <w:rFonts w:ascii="Times New Roman" w:eastAsia="Times New Roman" w:hAnsi="Times New Roman" w:cs="Times New Roman"/>
                <w:b/>
                <w:bCs/>
                <w:kern w:val="0"/>
                <w:sz w:val="16"/>
                <w:szCs w:val="16"/>
                <w:lang w:eastAsia="pt-BR"/>
                <w14:ligatures w14:val="none"/>
              </w:rPr>
              <w:t xml:space="preserve">AÇO INOX </w:t>
            </w:r>
            <w:r w:rsidRPr="000D2BF9">
              <w:rPr>
                <w:rFonts w:ascii="Times New Roman" w:eastAsia="Times New Roman" w:hAnsi="Times New Roman" w:cs="Times New Roman"/>
                <w:kern w:val="0"/>
                <w:sz w:val="16"/>
                <w:szCs w:val="16"/>
                <w:lang w:eastAsia="pt-BR"/>
                <w14:ligatures w14:val="none"/>
              </w:rPr>
              <w:t>CURVA</w:t>
            </w:r>
            <w:r w:rsidRPr="000D2BF9">
              <w:rPr>
                <w:rFonts w:ascii="Times New Roman" w:eastAsia="Times New Roman" w:hAnsi="Times New Roman" w:cs="Times New Roman"/>
                <w:b/>
                <w:bCs/>
                <w:kern w:val="0"/>
                <w:sz w:val="16"/>
                <w:szCs w:val="16"/>
                <w:lang w:eastAsia="pt-BR"/>
                <w14:ligatures w14:val="none"/>
              </w:rPr>
              <w:t xml:space="preserve"> LONGA</w:t>
            </w:r>
            <w:r w:rsidRP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b/>
                <w:bCs/>
                <w:kern w:val="0"/>
                <w:sz w:val="16"/>
                <w:szCs w:val="16"/>
                <w:lang w:eastAsia="pt-BR"/>
                <w14:ligatures w14:val="none"/>
              </w:rPr>
              <w:t>Nº 1</w:t>
            </w:r>
            <w:r w:rsidRPr="000D2BF9">
              <w:rPr>
                <w:rFonts w:ascii="Times New Roman" w:eastAsia="Times New Roman" w:hAnsi="Times New Roman" w:cs="Times New Roman"/>
                <w:kern w:val="0"/>
                <w:sz w:val="16"/>
                <w:szCs w:val="16"/>
                <w:lang w:eastAsia="pt-BR"/>
                <w14:ligatures w14:val="none"/>
              </w:rPr>
              <w:t xml:space="preserve"> (7,0MM/7,5CM), - COMPOSTA POR TRÊS PEÇAS: CÂNULA EXTERNA, CÂNULA INTERNA E MANDRIL GUIA COM PONTA ARREDONDADA, COM IDENTIFICAÇÃO DA NUMERAÇÃO NA PARTE DO MATERIAL E LOCAL PARA FIXAÇÃO</w:t>
            </w:r>
          </w:p>
        </w:tc>
        <w:tc>
          <w:tcPr>
            <w:tcW w:w="1275" w:type="dxa"/>
            <w:tcBorders>
              <w:top w:val="nil"/>
              <w:left w:val="nil"/>
              <w:bottom w:val="single" w:sz="4" w:space="0" w:color="auto"/>
              <w:right w:val="single" w:sz="4" w:space="0" w:color="auto"/>
            </w:tcBorders>
            <w:shd w:val="clear" w:color="auto" w:fill="auto"/>
            <w:noWrap/>
            <w:vAlign w:val="center"/>
            <w:hideMark/>
          </w:tcPr>
          <w:p w14:paraId="3AC8839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396C034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7FC69E1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1AB0C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619BF7F4"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2422C5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180</w:t>
            </w:r>
          </w:p>
        </w:tc>
        <w:tc>
          <w:tcPr>
            <w:tcW w:w="4538" w:type="dxa"/>
            <w:tcBorders>
              <w:top w:val="nil"/>
              <w:left w:val="nil"/>
              <w:bottom w:val="single" w:sz="4" w:space="0" w:color="auto"/>
              <w:right w:val="single" w:sz="4" w:space="0" w:color="auto"/>
            </w:tcBorders>
            <w:shd w:val="clear" w:color="auto" w:fill="auto"/>
            <w:vAlign w:val="center"/>
            <w:hideMark/>
          </w:tcPr>
          <w:p w14:paraId="2FAAEC74"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EM </w:t>
            </w:r>
            <w:r w:rsidRPr="000D2BF9">
              <w:rPr>
                <w:rFonts w:ascii="Times New Roman" w:eastAsia="Times New Roman" w:hAnsi="Times New Roman" w:cs="Times New Roman"/>
                <w:b/>
                <w:bCs/>
                <w:kern w:val="0"/>
                <w:sz w:val="16"/>
                <w:szCs w:val="16"/>
                <w:lang w:eastAsia="pt-BR"/>
                <w14:ligatures w14:val="none"/>
              </w:rPr>
              <w:t xml:space="preserve">AÇO INOX </w:t>
            </w:r>
            <w:r w:rsidRPr="000D2BF9">
              <w:rPr>
                <w:rFonts w:ascii="Times New Roman" w:eastAsia="Times New Roman" w:hAnsi="Times New Roman" w:cs="Times New Roman"/>
                <w:kern w:val="0"/>
                <w:sz w:val="16"/>
                <w:szCs w:val="16"/>
                <w:lang w:eastAsia="pt-BR"/>
                <w14:ligatures w14:val="none"/>
              </w:rPr>
              <w:t>CURVA</w:t>
            </w:r>
            <w:r w:rsidRPr="000D2BF9">
              <w:rPr>
                <w:rFonts w:ascii="Times New Roman" w:eastAsia="Times New Roman" w:hAnsi="Times New Roman" w:cs="Times New Roman"/>
                <w:b/>
                <w:bCs/>
                <w:kern w:val="0"/>
                <w:sz w:val="16"/>
                <w:szCs w:val="16"/>
                <w:lang w:eastAsia="pt-BR"/>
                <w14:ligatures w14:val="none"/>
              </w:rPr>
              <w:t xml:space="preserve"> LONGA</w:t>
            </w:r>
            <w:r w:rsidRPr="000D2BF9">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b/>
                <w:bCs/>
                <w:kern w:val="0"/>
                <w:sz w:val="16"/>
                <w:szCs w:val="16"/>
                <w:lang w:eastAsia="pt-BR"/>
                <w14:ligatures w14:val="none"/>
              </w:rPr>
              <w:t>Nº 2</w:t>
            </w:r>
            <w:r w:rsidRPr="000D2BF9">
              <w:rPr>
                <w:rFonts w:ascii="Times New Roman" w:eastAsia="Times New Roman" w:hAnsi="Times New Roman" w:cs="Times New Roman"/>
                <w:kern w:val="0"/>
                <w:sz w:val="16"/>
                <w:szCs w:val="16"/>
                <w:lang w:eastAsia="pt-BR"/>
                <w14:ligatures w14:val="none"/>
              </w:rPr>
              <w:t xml:space="preserve"> (8,0MM/8,0CM), - COMPOSTA POR TRÊS PEÇAS: CÂNULA EXTERNA, CÂNULA INTERNA E MANDRIL GUIA COM PONTA ARREDONDADA, COM IDENTIFICAÇÃO DA NUMERAÇÃO NA PARTE DO MATERIAL E LOCAL PARA FIXAÇÃO</w:t>
            </w:r>
          </w:p>
        </w:tc>
        <w:tc>
          <w:tcPr>
            <w:tcW w:w="1275" w:type="dxa"/>
            <w:tcBorders>
              <w:top w:val="nil"/>
              <w:left w:val="nil"/>
              <w:bottom w:val="single" w:sz="4" w:space="0" w:color="auto"/>
              <w:right w:val="single" w:sz="4" w:space="0" w:color="auto"/>
            </w:tcBorders>
            <w:shd w:val="clear" w:color="auto" w:fill="auto"/>
            <w:noWrap/>
            <w:vAlign w:val="center"/>
            <w:hideMark/>
          </w:tcPr>
          <w:p w14:paraId="4B3DED7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21CCBBF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4653A74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2444F1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3EB22336" w14:textId="77777777" w:rsidTr="000D2BF9">
        <w:trPr>
          <w:trHeight w:val="6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784457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181</w:t>
            </w:r>
          </w:p>
        </w:tc>
        <w:tc>
          <w:tcPr>
            <w:tcW w:w="4538" w:type="dxa"/>
            <w:tcBorders>
              <w:top w:val="nil"/>
              <w:left w:val="nil"/>
              <w:bottom w:val="single" w:sz="4" w:space="0" w:color="auto"/>
              <w:right w:val="single" w:sz="4" w:space="0" w:color="auto"/>
            </w:tcBorders>
            <w:shd w:val="clear" w:color="auto" w:fill="auto"/>
            <w:vAlign w:val="center"/>
            <w:hideMark/>
          </w:tcPr>
          <w:p w14:paraId="686A1A22"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PVC SEM BALAO 4,5 MM PRODUZIDA EM PVC SILICONADO FORMATOS ARREDONDADOS E ANATOMICOS </w:t>
            </w:r>
          </w:p>
        </w:tc>
        <w:tc>
          <w:tcPr>
            <w:tcW w:w="1275" w:type="dxa"/>
            <w:tcBorders>
              <w:top w:val="nil"/>
              <w:left w:val="nil"/>
              <w:bottom w:val="single" w:sz="4" w:space="0" w:color="auto"/>
              <w:right w:val="single" w:sz="4" w:space="0" w:color="auto"/>
            </w:tcBorders>
            <w:shd w:val="clear" w:color="000000" w:fill="FFFFFF"/>
            <w:noWrap/>
            <w:vAlign w:val="center"/>
            <w:hideMark/>
          </w:tcPr>
          <w:p w14:paraId="497968C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51B4D59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21729FA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noWrap/>
            <w:vAlign w:val="center"/>
            <w:hideMark/>
          </w:tcPr>
          <w:p w14:paraId="456494E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5B1081C9" w14:textId="77777777" w:rsidTr="000D2BF9">
        <w:trPr>
          <w:trHeight w:val="6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2FDA3A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182</w:t>
            </w:r>
          </w:p>
        </w:tc>
        <w:tc>
          <w:tcPr>
            <w:tcW w:w="4538" w:type="dxa"/>
            <w:tcBorders>
              <w:top w:val="nil"/>
              <w:left w:val="nil"/>
              <w:bottom w:val="single" w:sz="4" w:space="0" w:color="auto"/>
              <w:right w:val="single" w:sz="4" w:space="0" w:color="auto"/>
            </w:tcBorders>
            <w:shd w:val="clear" w:color="auto" w:fill="auto"/>
            <w:vAlign w:val="center"/>
            <w:hideMark/>
          </w:tcPr>
          <w:p w14:paraId="677C6A73"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PVC SEM BALAO 5 MM PRODUZIDA EM PVC SILICONADO FORMATOS ARREDONDADOS E ANATOMICOS </w:t>
            </w:r>
          </w:p>
        </w:tc>
        <w:tc>
          <w:tcPr>
            <w:tcW w:w="1275" w:type="dxa"/>
            <w:tcBorders>
              <w:top w:val="nil"/>
              <w:left w:val="nil"/>
              <w:bottom w:val="single" w:sz="4" w:space="0" w:color="auto"/>
              <w:right w:val="single" w:sz="4" w:space="0" w:color="auto"/>
            </w:tcBorders>
            <w:shd w:val="clear" w:color="auto" w:fill="auto"/>
            <w:noWrap/>
            <w:vAlign w:val="center"/>
            <w:hideMark/>
          </w:tcPr>
          <w:p w14:paraId="2B0CB8B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2217E0E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091C119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4DC1B5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02C2E750" w14:textId="77777777" w:rsidTr="000D2BF9">
        <w:trPr>
          <w:trHeight w:val="6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34FDEE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183</w:t>
            </w:r>
          </w:p>
        </w:tc>
        <w:tc>
          <w:tcPr>
            <w:tcW w:w="4538" w:type="dxa"/>
            <w:tcBorders>
              <w:top w:val="nil"/>
              <w:left w:val="nil"/>
              <w:bottom w:val="single" w:sz="4" w:space="0" w:color="auto"/>
              <w:right w:val="single" w:sz="4" w:space="0" w:color="auto"/>
            </w:tcBorders>
            <w:shd w:val="clear" w:color="auto" w:fill="auto"/>
            <w:vAlign w:val="center"/>
            <w:hideMark/>
          </w:tcPr>
          <w:p w14:paraId="4A27FAF2"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PVC SEM BALAO 5,5 MM PRODUZIDA EM PVC SILICONADO FORMATOS ARREDONDADOS E ANATOMICOS </w:t>
            </w:r>
          </w:p>
        </w:tc>
        <w:tc>
          <w:tcPr>
            <w:tcW w:w="1275" w:type="dxa"/>
            <w:tcBorders>
              <w:top w:val="nil"/>
              <w:left w:val="nil"/>
              <w:bottom w:val="single" w:sz="4" w:space="0" w:color="auto"/>
              <w:right w:val="single" w:sz="4" w:space="0" w:color="auto"/>
            </w:tcBorders>
            <w:shd w:val="clear" w:color="000000" w:fill="FFFFFF"/>
            <w:noWrap/>
            <w:vAlign w:val="center"/>
            <w:hideMark/>
          </w:tcPr>
          <w:p w14:paraId="7AD2EF6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0936316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7F13370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noWrap/>
            <w:vAlign w:val="center"/>
            <w:hideMark/>
          </w:tcPr>
          <w:p w14:paraId="1F33013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4657ABBB" w14:textId="77777777" w:rsidTr="000D2BF9">
        <w:trPr>
          <w:trHeight w:val="6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A30A85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184</w:t>
            </w:r>
          </w:p>
        </w:tc>
        <w:tc>
          <w:tcPr>
            <w:tcW w:w="4538" w:type="dxa"/>
            <w:tcBorders>
              <w:top w:val="nil"/>
              <w:left w:val="nil"/>
              <w:bottom w:val="single" w:sz="4" w:space="0" w:color="auto"/>
              <w:right w:val="single" w:sz="4" w:space="0" w:color="auto"/>
            </w:tcBorders>
            <w:shd w:val="clear" w:color="auto" w:fill="auto"/>
            <w:vAlign w:val="center"/>
            <w:hideMark/>
          </w:tcPr>
          <w:p w14:paraId="07B758B2"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PVC COM BALAO 8 MM PRODUZIDA EM PVC SILICONADO FORMATOS ARREDONDADOS E ANATOMICOS </w:t>
            </w:r>
          </w:p>
        </w:tc>
        <w:tc>
          <w:tcPr>
            <w:tcW w:w="1275" w:type="dxa"/>
            <w:tcBorders>
              <w:top w:val="nil"/>
              <w:left w:val="nil"/>
              <w:bottom w:val="single" w:sz="4" w:space="0" w:color="auto"/>
              <w:right w:val="single" w:sz="4" w:space="0" w:color="auto"/>
            </w:tcBorders>
            <w:shd w:val="clear" w:color="auto" w:fill="auto"/>
            <w:noWrap/>
            <w:vAlign w:val="center"/>
            <w:hideMark/>
          </w:tcPr>
          <w:p w14:paraId="1FD2608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64CDC44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w:t>
            </w:r>
          </w:p>
        </w:tc>
        <w:tc>
          <w:tcPr>
            <w:tcW w:w="160" w:type="dxa"/>
            <w:tcBorders>
              <w:top w:val="nil"/>
              <w:left w:val="nil"/>
              <w:bottom w:val="nil"/>
              <w:right w:val="nil"/>
            </w:tcBorders>
            <w:shd w:val="clear" w:color="auto" w:fill="auto"/>
            <w:noWrap/>
            <w:vAlign w:val="center"/>
            <w:hideMark/>
          </w:tcPr>
          <w:p w14:paraId="44EFDBA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0CAFCF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2AC1577C" w14:textId="77777777" w:rsidTr="000D2BF9">
        <w:trPr>
          <w:trHeight w:val="6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C64058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185</w:t>
            </w:r>
          </w:p>
        </w:tc>
        <w:tc>
          <w:tcPr>
            <w:tcW w:w="4538" w:type="dxa"/>
            <w:tcBorders>
              <w:top w:val="nil"/>
              <w:left w:val="nil"/>
              <w:bottom w:val="single" w:sz="4" w:space="0" w:color="auto"/>
              <w:right w:val="single" w:sz="4" w:space="0" w:color="auto"/>
            </w:tcBorders>
            <w:shd w:val="clear" w:color="auto" w:fill="auto"/>
            <w:vAlign w:val="center"/>
            <w:hideMark/>
          </w:tcPr>
          <w:p w14:paraId="143477F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CANULA PARA TRAQUEOSTOMIA PVC COM BALAO 8.5 MM PRODUZIDA EM PVC SILICONADO FORMATOS ARREDONDADOS E ANATOMICOS </w:t>
            </w:r>
          </w:p>
        </w:tc>
        <w:tc>
          <w:tcPr>
            <w:tcW w:w="1275" w:type="dxa"/>
            <w:tcBorders>
              <w:top w:val="nil"/>
              <w:left w:val="nil"/>
              <w:bottom w:val="single" w:sz="4" w:space="0" w:color="auto"/>
              <w:right w:val="single" w:sz="4" w:space="0" w:color="auto"/>
            </w:tcBorders>
            <w:shd w:val="clear" w:color="auto" w:fill="auto"/>
            <w:noWrap/>
            <w:vAlign w:val="center"/>
            <w:hideMark/>
          </w:tcPr>
          <w:p w14:paraId="3BEAFE7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413217B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noWrap/>
            <w:vAlign w:val="center"/>
            <w:hideMark/>
          </w:tcPr>
          <w:p w14:paraId="39C4AF8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98FBFE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5C57F5EF" w14:textId="77777777" w:rsidTr="008E3E50">
        <w:trPr>
          <w:trHeight w:val="334"/>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645F8B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186</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5563D8C0"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CATETER CENTRAL ESTÉRIL 7 FR</w:t>
            </w:r>
          </w:p>
        </w:tc>
        <w:tc>
          <w:tcPr>
            <w:tcW w:w="1275" w:type="dxa"/>
            <w:tcBorders>
              <w:top w:val="nil"/>
              <w:left w:val="nil"/>
              <w:bottom w:val="single" w:sz="4" w:space="0" w:color="auto"/>
              <w:right w:val="single" w:sz="4" w:space="0" w:color="auto"/>
            </w:tcBorders>
            <w:shd w:val="clear" w:color="auto" w:fill="auto"/>
            <w:noWrap/>
            <w:vAlign w:val="center"/>
            <w:hideMark/>
          </w:tcPr>
          <w:p w14:paraId="727F2E2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141A069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130</w:t>
            </w:r>
          </w:p>
        </w:tc>
        <w:tc>
          <w:tcPr>
            <w:tcW w:w="160" w:type="dxa"/>
            <w:tcBorders>
              <w:top w:val="nil"/>
              <w:left w:val="nil"/>
              <w:bottom w:val="nil"/>
              <w:right w:val="nil"/>
            </w:tcBorders>
            <w:shd w:val="clear" w:color="auto" w:fill="auto"/>
            <w:noWrap/>
            <w:vAlign w:val="center"/>
            <w:hideMark/>
          </w:tcPr>
          <w:p w14:paraId="457C0E9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348D67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BF16EE" w:rsidRPr="000D2BF9" w14:paraId="635CB471" w14:textId="77777777" w:rsidTr="000D2BF9">
        <w:trPr>
          <w:trHeight w:val="9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582AAD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187</w:t>
            </w:r>
          </w:p>
        </w:tc>
        <w:tc>
          <w:tcPr>
            <w:tcW w:w="4538" w:type="dxa"/>
            <w:tcBorders>
              <w:top w:val="single" w:sz="4" w:space="0" w:color="auto"/>
              <w:left w:val="nil"/>
              <w:bottom w:val="single" w:sz="4" w:space="0" w:color="auto"/>
              <w:right w:val="single" w:sz="4" w:space="0" w:color="auto"/>
            </w:tcBorders>
            <w:shd w:val="clear" w:color="auto" w:fill="auto"/>
            <w:vAlign w:val="center"/>
            <w:hideMark/>
          </w:tcPr>
          <w:p w14:paraId="70E0CBD9"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CATETER INTRAVENOSO ACESSO CENTRAL DUPLO LUMEN 5 FR. EM PVC EM UNIDADE DE TERAPIA INTENSIVA, CIRURGIAS DE GRANDE PORTE E PACIENTES COM LIMITAÇÃO DE ACESSO VENOSO PERIFÉRICO. CONFECCIONADO EM POLIURETANO</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AF94A8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single" w:sz="4" w:space="0" w:color="auto"/>
              <w:left w:val="nil"/>
              <w:bottom w:val="single" w:sz="4" w:space="0" w:color="auto"/>
              <w:right w:val="single" w:sz="4" w:space="0" w:color="auto"/>
            </w:tcBorders>
            <w:shd w:val="clear" w:color="auto" w:fill="auto"/>
            <w:vAlign w:val="center"/>
            <w:hideMark/>
          </w:tcPr>
          <w:p w14:paraId="48ADF3D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470593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1C8D1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BF16EE" w:rsidRPr="000D2BF9" w14:paraId="13ECA103" w14:textId="77777777" w:rsidTr="008E3E50">
        <w:trPr>
          <w:trHeight w:val="566"/>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683493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188</w:t>
            </w:r>
          </w:p>
        </w:tc>
        <w:tc>
          <w:tcPr>
            <w:tcW w:w="4538" w:type="dxa"/>
            <w:tcBorders>
              <w:top w:val="nil"/>
              <w:left w:val="nil"/>
              <w:bottom w:val="single" w:sz="4" w:space="0" w:color="auto"/>
              <w:right w:val="single" w:sz="4" w:space="0" w:color="auto"/>
            </w:tcBorders>
            <w:shd w:val="clear" w:color="auto" w:fill="auto"/>
            <w:vAlign w:val="center"/>
            <w:hideMark/>
          </w:tcPr>
          <w:p w14:paraId="259C879E"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CATETER INTRAVENOSO SEM DISPOSITIVO DE SEGURANÇA CALIBRE 14, CAIXA COM 100 UNIDADES</w:t>
            </w:r>
          </w:p>
        </w:tc>
        <w:tc>
          <w:tcPr>
            <w:tcW w:w="1275" w:type="dxa"/>
            <w:tcBorders>
              <w:top w:val="nil"/>
              <w:left w:val="nil"/>
              <w:bottom w:val="single" w:sz="4" w:space="0" w:color="auto"/>
              <w:right w:val="single" w:sz="4" w:space="0" w:color="auto"/>
            </w:tcBorders>
            <w:shd w:val="clear" w:color="000000" w:fill="FFFFFF"/>
            <w:vAlign w:val="center"/>
            <w:hideMark/>
          </w:tcPr>
          <w:p w14:paraId="010B7A9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3069A8B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c>
          <w:tcPr>
            <w:tcW w:w="160" w:type="dxa"/>
            <w:tcBorders>
              <w:top w:val="nil"/>
              <w:left w:val="nil"/>
              <w:bottom w:val="nil"/>
              <w:right w:val="nil"/>
            </w:tcBorders>
            <w:shd w:val="clear" w:color="auto" w:fill="auto"/>
            <w:vAlign w:val="center"/>
            <w:hideMark/>
          </w:tcPr>
          <w:p w14:paraId="6079B25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7BACA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r>
      <w:tr w:rsidR="00BF16EE" w:rsidRPr="000D2BF9" w14:paraId="36811433" w14:textId="77777777" w:rsidTr="008E3E50">
        <w:trPr>
          <w:trHeight w:val="5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7E99B5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189</w:t>
            </w:r>
          </w:p>
        </w:tc>
        <w:tc>
          <w:tcPr>
            <w:tcW w:w="4538" w:type="dxa"/>
            <w:tcBorders>
              <w:top w:val="nil"/>
              <w:left w:val="nil"/>
              <w:bottom w:val="single" w:sz="4" w:space="0" w:color="auto"/>
              <w:right w:val="single" w:sz="4" w:space="0" w:color="auto"/>
            </w:tcBorders>
            <w:shd w:val="clear" w:color="auto" w:fill="auto"/>
            <w:vAlign w:val="center"/>
            <w:hideMark/>
          </w:tcPr>
          <w:p w14:paraId="57F89193"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CATETER INTRAVENOSO SEM DISPOSITIVO DE SEGURANÇA CALIBRE 18, CAIXA COM 100 UNIDADES</w:t>
            </w:r>
          </w:p>
        </w:tc>
        <w:tc>
          <w:tcPr>
            <w:tcW w:w="1275" w:type="dxa"/>
            <w:tcBorders>
              <w:top w:val="nil"/>
              <w:left w:val="nil"/>
              <w:bottom w:val="single" w:sz="4" w:space="0" w:color="auto"/>
              <w:right w:val="single" w:sz="4" w:space="0" w:color="auto"/>
            </w:tcBorders>
            <w:shd w:val="clear" w:color="auto" w:fill="auto"/>
            <w:vAlign w:val="center"/>
            <w:hideMark/>
          </w:tcPr>
          <w:p w14:paraId="75F586B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673F3F2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w:t>
            </w:r>
          </w:p>
        </w:tc>
        <w:tc>
          <w:tcPr>
            <w:tcW w:w="160" w:type="dxa"/>
            <w:tcBorders>
              <w:top w:val="nil"/>
              <w:left w:val="nil"/>
              <w:bottom w:val="nil"/>
              <w:right w:val="nil"/>
            </w:tcBorders>
            <w:shd w:val="clear" w:color="auto" w:fill="auto"/>
            <w:vAlign w:val="center"/>
            <w:hideMark/>
          </w:tcPr>
          <w:p w14:paraId="0065A4A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669DE4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5F12AF98" w14:textId="77777777" w:rsidTr="008E3E50">
        <w:trPr>
          <w:trHeight w:val="55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0F0B88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190</w:t>
            </w:r>
          </w:p>
        </w:tc>
        <w:tc>
          <w:tcPr>
            <w:tcW w:w="4538" w:type="dxa"/>
            <w:tcBorders>
              <w:top w:val="nil"/>
              <w:left w:val="nil"/>
              <w:bottom w:val="single" w:sz="4" w:space="0" w:color="auto"/>
              <w:right w:val="single" w:sz="4" w:space="0" w:color="auto"/>
            </w:tcBorders>
            <w:shd w:val="clear" w:color="auto" w:fill="auto"/>
            <w:vAlign w:val="center"/>
            <w:hideMark/>
          </w:tcPr>
          <w:p w14:paraId="7DE4D2C2"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CATETER INTRAVENOSO SEM DISPOSITIVO DE SEGURANÇA CALIBRE 20, CAIXA COM 100 UNIDADES</w:t>
            </w:r>
          </w:p>
        </w:tc>
        <w:tc>
          <w:tcPr>
            <w:tcW w:w="1275" w:type="dxa"/>
            <w:tcBorders>
              <w:top w:val="nil"/>
              <w:left w:val="nil"/>
              <w:bottom w:val="single" w:sz="4" w:space="0" w:color="auto"/>
              <w:right w:val="single" w:sz="4" w:space="0" w:color="auto"/>
            </w:tcBorders>
            <w:shd w:val="clear" w:color="auto" w:fill="auto"/>
            <w:vAlign w:val="center"/>
            <w:hideMark/>
          </w:tcPr>
          <w:p w14:paraId="4E765F0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2E276D0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172</w:t>
            </w:r>
          </w:p>
        </w:tc>
        <w:tc>
          <w:tcPr>
            <w:tcW w:w="160" w:type="dxa"/>
            <w:tcBorders>
              <w:top w:val="nil"/>
              <w:left w:val="nil"/>
              <w:bottom w:val="nil"/>
              <w:right w:val="nil"/>
            </w:tcBorders>
            <w:shd w:val="clear" w:color="auto" w:fill="auto"/>
            <w:vAlign w:val="center"/>
            <w:hideMark/>
          </w:tcPr>
          <w:p w14:paraId="398E59D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519851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700</w:t>
            </w:r>
          </w:p>
        </w:tc>
      </w:tr>
      <w:tr w:rsidR="00BF16EE" w:rsidRPr="000D2BF9" w14:paraId="19281BF5" w14:textId="77777777" w:rsidTr="008E3E50">
        <w:trPr>
          <w:trHeight w:val="562"/>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AE752E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191</w:t>
            </w:r>
          </w:p>
        </w:tc>
        <w:tc>
          <w:tcPr>
            <w:tcW w:w="4538" w:type="dxa"/>
            <w:tcBorders>
              <w:top w:val="nil"/>
              <w:left w:val="nil"/>
              <w:bottom w:val="single" w:sz="4" w:space="0" w:color="auto"/>
              <w:right w:val="single" w:sz="4" w:space="0" w:color="auto"/>
            </w:tcBorders>
            <w:shd w:val="clear" w:color="auto" w:fill="auto"/>
            <w:vAlign w:val="center"/>
            <w:hideMark/>
          </w:tcPr>
          <w:p w14:paraId="47653FD7"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CATETER INTRAVENOSO SEM DISPOSITIVO DE SEGURANÇA CALIBRE 22, CAIXA COM 100 UNIDADES</w:t>
            </w:r>
          </w:p>
        </w:tc>
        <w:tc>
          <w:tcPr>
            <w:tcW w:w="1275" w:type="dxa"/>
            <w:tcBorders>
              <w:top w:val="nil"/>
              <w:left w:val="nil"/>
              <w:bottom w:val="single" w:sz="4" w:space="0" w:color="auto"/>
              <w:right w:val="single" w:sz="4" w:space="0" w:color="auto"/>
            </w:tcBorders>
            <w:shd w:val="clear" w:color="auto" w:fill="auto"/>
            <w:vAlign w:val="center"/>
            <w:hideMark/>
          </w:tcPr>
          <w:p w14:paraId="124EEAC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7890CB2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505</w:t>
            </w:r>
          </w:p>
        </w:tc>
        <w:tc>
          <w:tcPr>
            <w:tcW w:w="160" w:type="dxa"/>
            <w:tcBorders>
              <w:top w:val="nil"/>
              <w:left w:val="nil"/>
              <w:bottom w:val="nil"/>
              <w:right w:val="nil"/>
            </w:tcBorders>
            <w:shd w:val="clear" w:color="auto" w:fill="auto"/>
            <w:vAlign w:val="center"/>
            <w:hideMark/>
          </w:tcPr>
          <w:p w14:paraId="65CF47C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C0078D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700</w:t>
            </w:r>
          </w:p>
        </w:tc>
      </w:tr>
      <w:tr w:rsidR="00BF16EE" w:rsidRPr="000D2BF9" w14:paraId="10AEC2FB" w14:textId="77777777" w:rsidTr="008E3E50">
        <w:trPr>
          <w:trHeight w:val="571"/>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2C54FA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192</w:t>
            </w:r>
          </w:p>
        </w:tc>
        <w:tc>
          <w:tcPr>
            <w:tcW w:w="4538" w:type="dxa"/>
            <w:tcBorders>
              <w:top w:val="nil"/>
              <w:left w:val="nil"/>
              <w:bottom w:val="single" w:sz="4" w:space="0" w:color="auto"/>
              <w:right w:val="single" w:sz="4" w:space="0" w:color="auto"/>
            </w:tcBorders>
            <w:shd w:val="clear" w:color="auto" w:fill="auto"/>
            <w:vAlign w:val="center"/>
            <w:hideMark/>
          </w:tcPr>
          <w:p w14:paraId="568DCF13"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CATETER INTRAVENOSO SEM DISPOSITIVO DE SEGURANÇA CALIBRE 24, CAIXA COM 100 UNIDADES</w:t>
            </w:r>
          </w:p>
        </w:tc>
        <w:tc>
          <w:tcPr>
            <w:tcW w:w="1275" w:type="dxa"/>
            <w:tcBorders>
              <w:top w:val="nil"/>
              <w:left w:val="nil"/>
              <w:bottom w:val="single" w:sz="4" w:space="0" w:color="auto"/>
              <w:right w:val="single" w:sz="4" w:space="0" w:color="auto"/>
            </w:tcBorders>
            <w:shd w:val="clear" w:color="000000" w:fill="FFFFFF"/>
            <w:vAlign w:val="center"/>
            <w:hideMark/>
          </w:tcPr>
          <w:p w14:paraId="194DED1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D8D2F0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434</w:t>
            </w:r>
          </w:p>
        </w:tc>
        <w:tc>
          <w:tcPr>
            <w:tcW w:w="160" w:type="dxa"/>
            <w:tcBorders>
              <w:top w:val="nil"/>
              <w:left w:val="nil"/>
              <w:bottom w:val="nil"/>
              <w:right w:val="nil"/>
            </w:tcBorders>
            <w:shd w:val="clear" w:color="auto" w:fill="auto"/>
            <w:vAlign w:val="center"/>
            <w:hideMark/>
          </w:tcPr>
          <w:p w14:paraId="0C51BE5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6FFDC2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BF16EE" w:rsidRPr="000D2BF9" w14:paraId="1283CA27" w14:textId="77777777" w:rsidTr="008E3E50">
        <w:trPr>
          <w:trHeight w:val="55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B7ACAB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193</w:t>
            </w:r>
          </w:p>
        </w:tc>
        <w:tc>
          <w:tcPr>
            <w:tcW w:w="4538" w:type="dxa"/>
            <w:tcBorders>
              <w:top w:val="nil"/>
              <w:left w:val="nil"/>
              <w:bottom w:val="single" w:sz="4" w:space="0" w:color="auto"/>
              <w:right w:val="single" w:sz="4" w:space="0" w:color="auto"/>
            </w:tcBorders>
            <w:shd w:val="clear" w:color="auto" w:fill="auto"/>
            <w:vAlign w:val="center"/>
            <w:hideMark/>
          </w:tcPr>
          <w:p w14:paraId="50C066F0"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CATETER INTRAVENOSO SEM DISPOSITIVO DE SEGURANÇA CALIBRE 26, CAIXA COM 100 UNIDADES</w:t>
            </w:r>
          </w:p>
        </w:tc>
        <w:tc>
          <w:tcPr>
            <w:tcW w:w="1275" w:type="dxa"/>
            <w:tcBorders>
              <w:top w:val="nil"/>
              <w:left w:val="nil"/>
              <w:bottom w:val="single" w:sz="4" w:space="0" w:color="auto"/>
              <w:right w:val="single" w:sz="4" w:space="0" w:color="auto"/>
            </w:tcBorders>
            <w:shd w:val="clear" w:color="000000" w:fill="FFFFFF"/>
            <w:vAlign w:val="center"/>
            <w:hideMark/>
          </w:tcPr>
          <w:p w14:paraId="0039DA7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noWrap/>
            <w:vAlign w:val="center"/>
            <w:hideMark/>
          </w:tcPr>
          <w:p w14:paraId="467E891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7F5E990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B2200C1"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10</w:t>
            </w:r>
          </w:p>
        </w:tc>
      </w:tr>
      <w:tr w:rsidR="00BF16EE" w:rsidRPr="000D2BF9" w14:paraId="7D584A44" w14:textId="77777777" w:rsidTr="000D2BF9">
        <w:trPr>
          <w:trHeight w:val="39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4EEEC2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194</w:t>
            </w:r>
          </w:p>
        </w:tc>
        <w:tc>
          <w:tcPr>
            <w:tcW w:w="4538" w:type="dxa"/>
            <w:tcBorders>
              <w:top w:val="nil"/>
              <w:left w:val="nil"/>
              <w:bottom w:val="single" w:sz="4" w:space="0" w:color="auto"/>
              <w:right w:val="single" w:sz="4" w:space="0" w:color="auto"/>
            </w:tcBorders>
            <w:shd w:val="clear" w:color="auto" w:fill="auto"/>
            <w:vAlign w:val="center"/>
            <w:hideMark/>
          </w:tcPr>
          <w:p w14:paraId="3CE62733"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CATETER UMBILICAL N. 3,5 FR DUPLO LUMEM</w:t>
            </w:r>
          </w:p>
        </w:tc>
        <w:tc>
          <w:tcPr>
            <w:tcW w:w="1275" w:type="dxa"/>
            <w:tcBorders>
              <w:top w:val="nil"/>
              <w:left w:val="nil"/>
              <w:bottom w:val="single" w:sz="4" w:space="0" w:color="auto"/>
              <w:right w:val="single" w:sz="4" w:space="0" w:color="auto"/>
            </w:tcBorders>
            <w:shd w:val="clear" w:color="auto" w:fill="auto"/>
            <w:vAlign w:val="center"/>
            <w:hideMark/>
          </w:tcPr>
          <w:p w14:paraId="647AAE9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518983C4"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2390E207"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83BE8A2"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1.000</w:t>
            </w:r>
          </w:p>
        </w:tc>
      </w:tr>
      <w:tr w:rsidR="00BF16EE" w:rsidRPr="000D2BF9" w14:paraId="11232426" w14:textId="77777777" w:rsidTr="000D2BF9">
        <w:trPr>
          <w:trHeight w:val="39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F26147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195</w:t>
            </w:r>
          </w:p>
        </w:tc>
        <w:tc>
          <w:tcPr>
            <w:tcW w:w="4538" w:type="dxa"/>
            <w:tcBorders>
              <w:top w:val="nil"/>
              <w:left w:val="nil"/>
              <w:bottom w:val="single" w:sz="4" w:space="0" w:color="auto"/>
              <w:right w:val="single" w:sz="4" w:space="0" w:color="auto"/>
            </w:tcBorders>
            <w:shd w:val="clear" w:color="auto" w:fill="auto"/>
            <w:vAlign w:val="center"/>
            <w:hideMark/>
          </w:tcPr>
          <w:p w14:paraId="32EC7D3D"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CATETER UMBILICAL N. 5,0 FR DUPLO LUMEM</w:t>
            </w:r>
          </w:p>
        </w:tc>
        <w:tc>
          <w:tcPr>
            <w:tcW w:w="1275" w:type="dxa"/>
            <w:tcBorders>
              <w:top w:val="nil"/>
              <w:left w:val="nil"/>
              <w:bottom w:val="single" w:sz="4" w:space="0" w:color="auto"/>
              <w:right w:val="single" w:sz="4" w:space="0" w:color="auto"/>
            </w:tcBorders>
            <w:shd w:val="clear" w:color="auto" w:fill="auto"/>
            <w:vAlign w:val="center"/>
            <w:hideMark/>
          </w:tcPr>
          <w:p w14:paraId="358D5CB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0B2B6E6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1C36C0D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B9152D1"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1.000</w:t>
            </w:r>
          </w:p>
        </w:tc>
      </w:tr>
      <w:tr w:rsidR="00BF16EE" w:rsidRPr="000D2BF9" w14:paraId="4A02C265" w14:textId="77777777" w:rsidTr="000D2BF9">
        <w:trPr>
          <w:trHeight w:val="39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C2E81F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196</w:t>
            </w:r>
          </w:p>
        </w:tc>
        <w:tc>
          <w:tcPr>
            <w:tcW w:w="4538" w:type="dxa"/>
            <w:tcBorders>
              <w:top w:val="nil"/>
              <w:left w:val="nil"/>
              <w:bottom w:val="single" w:sz="4" w:space="0" w:color="auto"/>
              <w:right w:val="single" w:sz="4" w:space="0" w:color="auto"/>
            </w:tcBorders>
            <w:shd w:val="clear" w:color="auto" w:fill="auto"/>
            <w:vAlign w:val="center"/>
            <w:hideMark/>
          </w:tcPr>
          <w:p w14:paraId="6F3D01D3"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CLAMP UMBILICAL COM DUPLA TRAVA</w:t>
            </w:r>
          </w:p>
        </w:tc>
        <w:tc>
          <w:tcPr>
            <w:tcW w:w="1275" w:type="dxa"/>
            <w:tcBorders>
              <w:top w:val="nil"/>
              <w:left w:val="nil"/>
              <w:bottom w:val="single" w:sz="4" w:space="0" w:color="auto"/>
              <w:right w:val="single" w:sz="4" w:space="0" w:color="auto"/>
            </w:tcBorders>
            <w:shd w:val="clear" w:color="auto" w:fill="auto"/>
            <w:vAlign w:val="center"/>
            <w:hideMark/>
          </w:tcPr>
          <w:p w14:paraId="127BE9B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6C2319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c>
          <w:tcPr>
            <w:tcW w:w="160" w:type="dxa"/>
            <w:tcBorders>
              <w:top w:val="nil"/>
              <w:left w:val="nil"/>
              <w:bottom w:val="nil"/>
              <w:right w:val="nil"/>
            </w:tcBorders>
            <w:shd w:val="clear" w:color="auto" w:fill="auto"/>
            <w:vAlign w:val="center"/>
            <w:hideMark/>
          </w:tcPr>
          <w:p w14:paraId="52F5C12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8FFD7B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BF16EE" w:rsidRPr="000D2BF9" w14:paraId="1BD0D8AB" w14:textId="77777777" w:rsidTr="000D2BF9">
        <w:trPr>
          <w:trHeight w:val="54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6E88AC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197</w:t>
            </w:r>
          </w:p>
        </w:tc>
        <w:tc>
          <w:tcPr>
            <w:tcW w:w="4538" w:type="dxa"/>
            <w:tcBorders>
              <w:top w:val="nil"/>
              <w:left w:val="nil"/>
              <w:bottom w:val="single" w:sz="4" w:space="0" w:color="auto"/>
              <w:right w:val="single" w:sz="4" w:space="0" w:color="auto"/>
            </w:tcBorders>
            <w:shd w:val="clear" w:color="auto" w:fill="auto"/>
            <w:vAlign w:val="center"/>
            <w:hideMark/>
          </w:tcPr>
          <w:p w14:paraId="02202E2A" w14:textId="0DBF330D"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COLETOR MATERIAL PERFUROCORTANTE 13 LITROS. REVESTIDO DE PAPELÃO CAPACIDADE DE ARMAZENAMENTO 20 LITROS.</w:t>
            </w:r>
          </w:p>
        </w:tc>
        <w:tc>
          <w:tcPr>
            <w:tcW w:w="1275" w:type="dxa"/>
            <w:tcBorders>
              <w:top w:val="nil"/>
              <w:left w:val="nil"/>
              <w:bottom w:val="single" w:sz="4" w:space="0" w:color="auto"/>
              <w:right w:val="single" w:sz="4" w:space="0" w:color="auto"/>
            </w:tcBorders>
            <w:shd w:val="clear" w:color="auto" w:fill="auto"/>
            <w:vAlign w:val="center"/>
            <w:hideMark/>
          </w:tcPr>
          <w:p w14:paraId="2797B42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1E6630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1.215</w:t>
            </w:r>
          </w:p>
        </w:tc>
        <w:tc>
          <w:tcPr>
            <w:tcW w:w="160" w:type="dxa"/>
            <w:tcBorders>
              <w:top w:val="nil"/>
              <w:left w:val="nil"/>
              <w:bottom w:val="nil"/>
              <w:right w:val="nil"/>
            </w:tcBorders>
            <w:shd w:val="clear" w:color="auto" w:fill="auto"/>
            <w:vAlign w:val="center"/>
            <w:hideMark/>
          </w:tcPr>
          <w:p w14:paraId="7E71085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15A99F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1.500</w:t>
            </w:r>
          </w:p>
        </w:tc>
      </w:tr>
      <w:tr w:rsidR="00BF16EE" w:rsidRPr="000D2BF9" w14:paraId="2FB43168" w14:textId="77777777" w:rsidTr="000D2BF9">
        <w:trPr>
          <w:trHeight w:val="54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614E65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198</w:t>
            </w:r>
          </w:p>
        </w:tc>
        <w:tc>
          <w:tcPr>
            <w:tcW w:w="4538" w:type="dxa"/>
            <w:tcBorders>
              <w:top w:val="nil"/>
              <w:left w:val="nil"/>
              <w:bottom w:val="single" w:sz="4" w:space="0" w:color="auto"/>
              <w:right w:val="single" w:sz="4" w:space="0" w:color="auto"/>
            </w:tcBorders>
            <w:shd w:val="clear" w:color="auto" w:fill="auto"/>
            <w:vAlign w:val="center"/>
            <w:hideMark/>
          </w:tcPr>
          <w:p w14:paraId="5AD5B015" w14:textId="0C477266"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COLETOR MATERIAL PERFUROCORTANTE 20 LITROS. REVESTIDO DE </w:t>
            </w:r>
            <w:r w:rsidR="008E3E50" w:rsidRPr="000D2BF9">
              <w:rPr>
                <w:rFonts w:ascii="Times New Roman" w:eastAsia="Times New Roman" w:hAnsi="Times New Roman" w:cs="Times New Roman"/>
                <w:kern w:val="0"/>
                <w:sz w:val="16"/>
                <w:szCs w:val="16"/>
                <w:lang w:eastAsia="pt-BR"/>
                <w14:ligatures w14:val="none"/>
              </w:rPr>
              <w:t>PAPELÃO CAPACIDADE</w:t>
            </w:r>
            <w:r w:rsidRPr="000D2BF9">
              <w:rPr>
                <w:rFonts w:ascii="Times New Roman" w:eastAsia="Times New Roman" w:hAnsi="Times New Roman" w:cs="Times New Roman"/>
                <w:kern w:val="0"/>
                <w:sz w:val="16"/>
                <w:szCs w:val="16"/>
                <w:lang w:eastAsia="pt-BR"/>
                <w14:ligatures w14:val="none"/>
              </w:rPr>
              <w:t xml:space="preserve"> DE ARMAZENAMENTO 20 LITROS.</w:t>
            </w:r>
          </w:p>
        </w:tc>
        <w:tc>
          <w:tcPr>
            <w:tcW w:w="1275" w:type="dxa"/>
            <w:tcBorders>
              <w:top w:val="nil"/>
              <w:left w:val="nil"/>
              <w:bottom w:val="single" w:sz="4" w:space="0" w:color="auto"/>
              <w:right w:val="single" w:sz="4" w:space="0" w:color="auto"/>
            </w:tcBorders>
            <w:shd w:val="clear" w:color="auto" w:fill="auto"/>
            <w:vAlign w:val="center"/>
            <w:hideMark/>
          </w:tcPr>
          <w:p w14:paraId="52D107F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82B95F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695</w:t>
            </w:r>
          </w:p>
        </w:tc>
        <w:tc>
          <w:tcPr>
            <w:tcW w:w="160" w:type="dxa"/>
            <w:tcBorders>
              <w:top w:val="nil"/>
              <w:left w:val="nil"/>
              <w:bottom w:val="nil"/>
              <w:right w:val="nil"/>
            </w:tcBorders>
            <w:shd w:val="clear" w:color="auto" w:fill="auto"/>
            <w:vAlign w:val="center"/>
            <w:hideMark/>
          </w:tcPr>
          <w:p w14:paraId="7B256C5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5BA1B3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BF16EE" w:rsidRPr="000D2BF9" w14:paraId="14468D42" w14:textId="77777777" w:rsidTr="000D2BF9">
        <w:trPr>
          <w:trHeight w:val="58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ED81D6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199</w:t>
            </w:r>
          </w:p>
        </w:tc>
        <w:tc>
          <w:tcPr>
            <w:tcW w:w="4538" w:type="dxa"/>
            <w:tcBorders>
              <w:top w:val="nil"/>
              <w:left w:val="nil"/>
              <w:bottom w:val="single" w:sz="4" w:space="0" w:color="auto"/>
              <w:right w:val="single" w:sz="4" w:space="0" w:color="auto"/>
            </w:tcBorders>
            <w:shd w:val="clear" w:color="auto" w:fill="auto"/>
            <w:vAlign w:val="center"/>
            <w:hideMark/>
          </w:tcPr>
          <w:p w14:paraId="33EBC75D"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COLAR CERVICAL EM POLIETILENO, EVA, VELCRO E BOTÕES DE NYLON TAMANHO PP 55CMX7,6CMX12,7CM  </w:t>
            </w:r>
          </w:p>
        </w:tc>
        <w:tc>
          <w:tcPr>
            <w:tcW w:w="1275" w:type="dxa"/>
            <w:tcBorders>
              <w:top w:val="nil"/>
              <w:left w:val="nil"/>
              <w:bottom w:val="single" w:sz="4" w:space="0" w:color="auto"/>
              <w:right w:val="single" w:sz="4" w:space="0" w:color="auto"/>
            </w:tcBorders>
            <w:shd w:val="clear" w:color="000000" w:fill="FFFFFF"/>
            <w:vAlign w:val="center"/>
            <w:hideMark/>
          </w:tcPr>
          <w:p w14:paraId="774C0C4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B80FE2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EA2F4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vAlign w:val="center"/>
            <w:hideMark/>
          </w:tcPr>
          <w:p w14:paraId="2C92BC1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5DD34C89" w14:textId="77777777" w:rsidTr="000D2BF9">
        <w:trPr>
          <w:trHeight w:val="58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1A5DAB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c>
          <w:tcPr>
            <w:tcW w:w="4538" w:type="dxa"/>
            <w:tcBorders>
              <w:top w:val="nil"/>
              <w:left w:val="nil"/>
              <w:bottom w:val="single" w:sz="4" w:space="0" w:color="auto"/>
              <w:right w:val="single" w:sz="4" w:space="0" w:color="auto"/>
            </w:tcBorders>
            <w:shd w:val="clear" w:color="auto" w:fill="auto"/>
            <w:vAlign w:val="center"/>
            <w:hideMark/>
          </w:tcPr>
          <w:p w14:paraId="02C49219"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COLAR CERVICAL EM POLIETILENO, EVA, VELCRO E BOTÕES DE NYLON TAMANHO P 55CMX10,1CMX13,3CM  </w:t>
            </w:r>
          </w:p>
        </w:tc>
        <w:tc>
          <w:tcPr>
            <w:tcW w:w="1275" w:type="dxa"/>
            <w:tcBorders>
              <w:top w:val="nil"/>
              <w:left w:val="nil"/>
              <w:bottom w:val="single" w:sz="4" w:space="0" w:color="auto"/>
              <w:right w:val="single" w:sz="4" w:space="0" w:color="auto"/>
            </w:tcBorders>
            <w:shd w:val="clear" w:color="000000" w:fill="FFFFFF"/>
            <w:vAlign w:val="center"/>
            <w:hideMark/>
          </w:tcPr>
          <w:p w14:paraId="4A25870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1CBAB98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c>
          <w:tcPr>
            <w:tcW w:w="160" w:type="dxa"/>
            <w:tcBorders>
              <w:top w:val="nil"/>
              <w:left w:val="nil"/>
              <w:bottom w:val="nil"/>
              <w:right w:val="nil"/>
            </w:tcBorders>
            <w:shd w:val="clear" w:color="auto" w:fill="auto"/>
            <w:vAlign w:val="center"/>
            <w:hideMark/>
          </w:tcPr>
          <w:p w14:paraId="426BEBD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vAlign w:val="center"/>
            <w:hideMark/>
          </w:tcPr>
          <w:p w14:paraId="4143B71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w:t>
            </w:r>
          </w:p>
        </w:tc>
      </w:tr>
      <w:tr w:rsidR="00BF16EE" w:rsidRPr="000D2BF9" w14:paraId="068B2F64" w14:textId="77777777" w:rsidTr="000D2BF9">
        <w:trPr>
          <w:trHeight w:val="58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E2C0E8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201</w:t>
            </w:r>
          </w:p>
        </w:tc>
        <w:tc>
          <w:tcPr>
            <w:tcW w:w="4538" w:type="dxa"/>
            <w:tcBorders>
              <w:top w:val="nil"/>
              <w:left w:val="nil"/>
              <w:bottom w:val="single" w:sz="4" w:space="0" w:color="auto"/>
              <w:right w:val="single" w:sz="4" w:space="0" w:color="auto"/>
            </w:tcBorders>
            <w:shd w:val="clear" w:color="auto" w:fill="auto"/>
            <w:vAlign w:val="center"/>
            <w:hideMark/>
          </w:tcPr>
          <w:p w14:paraId="4B36BE1E"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COLAR CERVICAL EM POLIETILENO, EVA, VELCRO E BOTÕES DE NYLON TAMANHO M 55CMX12CMX13,5CM  </w:t>
            </w:r>
          </w:p>
        </w:tc>
        <w:tc>
          <w:tcPr>
            <w:tcW w:w="1275" w:type="dxa"/>
            <w:tcBorders>
              <w:top w:val="nil"/>
              <w:left w:val="nil"/>
              <w:bottom w:val="single" w:sz="4" w:space="0" w:color="auto"/>
              <w:right w:val="single" w:sz="4" w:space="0" w:color="auto"/>
            </w:tcBorders>
            <w:shd w:val="clear" w:color="auto" w:fill="auto"/>
            <w:vAlign w:val="center"/>
            <w:hideMark/>
          </w:tcPr>
          <w:p w14:paraId="0E2853A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C1DDD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60C6407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0A35F4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01BEB8B7" w14:textId="77777777" w:rsidTr="000D2BF9">
        <w:trPr>
          <w:trHeight w:val="58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4A5C7D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202</w:t>
            </w:r>
          </w:p>
        </w:tc>
        <w:tc>
          <w:tcPr>
            <w:tcW w:w="4538" w:type="dxa"/>
            <w:tcBorders>
              <w:top w:val="nil"/>
              <w:left w:val="nil"/>
              <w:bottom w:val="single" w:sz="4" w:space="0" w:color="auto"/>
              <w:right w:val="single" w:sz="4" w:space="0" w:color="auto"/>
            </w:tcBorders>
            <w:shd w:val="clear" w:color="auto" w:fill="auto"/>
            <w:vAlign w:val="center"/>
            <w:hideMark/>
          </w:tcPr>
          <w:p w14:paraId="06EFC1D9"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COLAR CERVICAL EM POLIETILENO, EVA, VELCRO E BOTÕES DE NYLON TAMANHO G 57CMX14CMX14CM  </w:t>
            </w:r>
          </w:p>
        </w:tc>
        <w:tc>
          <w:tcPr>
            <w:tcW w:w="1275" w:type="dxa"/>
            <w:tcBorders>
              <w:top w:val="nil"/>
              <w:left w:val="nil"/>
              <w:bottom w:val="single" w:sz="4" w:space="0" w:color="auto"/>
              <w:right w:val="single" w:sz="4" w:space="0" w:color="auto"/>
            </w:tcBorders>
            <w:shd w:val="clear" w:color="auto" w:fill="auto"/>
            <w:vAlign w:val="center"/>
            <w:hideMark/>
          </w:tcPr>
          <w:p w14:paraId="36EC4D4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25DF73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c>
          <w:tcPr>
            <w:tcW w:w="160" w:type="dxa"/>
            <w:tcBorders>
              <w:top w:val="nil"/>
              <w:left w:val="nil"/>
              <w:bottom w:val="nil"/>
              <w:right w:val="nil"/>
            </w:tcBorders>
            <w:shd w:val="clear" w:color="auto" w:fill="auto"/>
            <w:vAlign w:val="center"/>
            <w:hideMark/>
          </w:tcPr>
          <w:p w14:paraId="09E1989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EA8187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4FCCA4D9" w14:textId="77777777" w:rsidTr="000D2BF9">
        <w:trPr>
          <w:trHeight w:val="25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CC0FC2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203</w:t>
            </w:r>
          </w:p>
        </w:tc>
        <w:tc>
          <w:tcPr>
            <w:tcW w:w="4538" w:type="dxa"/>
            <w:tcBorders>
              <w:top w:val="nil"/>
              <w:left w:val="nil"/>
              <w:bottom w:val="single" w:sz="4" w:space="0" w:color="auto"/>
              <w:right w:val="single" w:sz="4" w:space="0" w:color="auto"/>
            </w:tcBorders>
            <w:shd w:val="clear" w:color="auto" w:fill="auto"/>
            <w:vAlign w:val="center"/>
            <w:hideMark/>
          </w:tcPr>
          <w:p w14:paraId="62963C6F"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COMPRESSAS CIRÚRGICAS CAMPO OPERATÓRIO NÃO ESTÉRIL TIPO I MEDINDO 45X50CM, CONFECCIONADAS COM FIOS 100% ALGODÃO EM TECIDO QUÁDRUPLO SOBREPOSTO TIPO TELA, FIXADAS ENTRE SI, DE FORMA A EVITAR DESLIZAMENTO DAS CAMADAS, COM FIO RADIOPACO. POSSUIR COSTURAS PARA EVITAR DESFIAMENTO DAS LATERAIS E DISPOSITIVO PARA FIXAÇÃO EM FORMA DE CADARÇO DUPLO FORMANDO UMA ALÇA LIVRE CONTENDO NO MÍNIMO 30CM DE COMPRIMENTO. A COMPRESSA DEVE SER ISENTAS DE SUBSTÂNCIAS GORDUROSAS, AMIDO, CORANTES CORRETIVOS, ALVEJANTES ÓPTICOS, MANCHAS, IMPUREZAS, FIOS SOLTOS, RASGOS E QUAISQUER OUTROS TIPOS DE DEFEITOS QUE POSSAM AFETAR SEU DESEMPENHO DURANTE O USO. EMBALADAS EM PACOTES COM 50 UNIDADES.</w:t>
            </w:r>
            <w:r w:rsidRPr="000D2BF9">
              <w:rPr>
                <w:rFonts w:ascii="Times New Roman" w:eastAsia="Times New Roman" w:hAnsi="Times New Roman" w:cs="Times New Roman"/>
                <w:b/>
                <w:bCs/>
                <w:kern w:val="0"/>
                <w:sz w:val="16"/>
                <w:szCs w:val="16"/>
                <w:lang w:eastAsia="pt-BR"/>
                <w14:ligatures w14:val="none"/>
              </w:rPr>
              <w:t xml:space="preserve"> MARCA ACEITAVEL CREMER ESTRELA, CONFORME PARECER TECNICO</w:t>
            </w:r>
          </w:p>
        </w:tc>
        <w:tc>
          <w:tcPr>
            <w:tcW w:w="1275" w:type="dxa"/>
            <w:tcBorders>
              <w:top w:val="nil"/>
              <w:left w:val="nil"/>
              <w:bottom w:val="single" w:sz="4" w:space="0" w:color="auto"/>
              <w:right w:val="single" w:sz="4" w:space="0" w:color="auto"/>
            </w:tcBorders>
            <w:shd w:val="clear" w:color="auto" w:fill="auto"/>
            <w:vAlign w:val="center"/>
            <w:hideMark/>
          </w:tcPr>
          <w:p w14:paraId="38995E1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6EBC230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495</w:t>
            </w:r>
          </w:p>
        </w:tc>
        <w:tc>
          <w:tcPr>
            <w:tcW w:w="160" w:type="dxa"/>
            <w:tcBorders>
              <w:top w:val="nil"/>
              <w:left w:val="nil"/>
              <w:bottom w:val="nil"/>
              <w:right w:val="nil"/>
            </w:tcBorders>
            <w:shd w:val="clear" w:color="auto" w:fill="auto"/>
            <w:vAlign w:val="center"/>
            <w:hideMark/>
          </w:tcPr>
          <w:p w14:paraId="429888A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0BE4E3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BF16EE" w:rsidRPr="000D2BF9" w14:paraId="561EF86D" w14:textId="77777777" w:rsidTr="000D2BF9">
        <w:trPr>
          <w:trHeight w:val="19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8DCEA4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204</w:t>
            </w:r>
          </w:p>
        </w:tc>
        <w:tc>
          <w:tcPr>
            <w:tcW w:w="4538" w:type="dxa"/>
            <w:tcBorders>
              <w:top w:val="nil"/>
              <w:left w:val="nil"/>
              <w:bottom w:val="nil"/>
              <w:right w:val="nil"/>
            </w:tcBorders>
            <w:shd w:val="clear" w:color="auto" w:fill="auto"/>
            <w:vAlign w:val="center"/>
            <w:hideMark/>
          </w:tcPr>
          <w:p w14:paraId="4E1490A4" w14:textId="1065D982" w:rsidR="00BF16EE" w:rsidRPr="000D2BF9" w:rsidRDefault="00BF16EE" w:rsidP="008E3E50">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COMPRESSA DE GAZE HIDROFILA ESTERIL MEDINCO 7,5X7,5CM FECHADA E 15X30CM QUANDO ABERTA, DENSIDADE DE 13 FIOS POR CM2, COM PESO DE 0,8G POR UNIDADE, CONFECCIONADA EM FIOS 100% ALGODÃO EM TECIDO TIPO TELA, COM 8 CAMADAS E 5 DOBRAS, ALVEJADAS, PURIFICADAS E ISENTEAS DE IMPUREZAS, </w:t>
            </w:r>
            <w:r w:rsidR="008E3E50" w:rsidRPr="000D2BF9">
              <w:rPr>
                <w:rFonts w:ascii="Times New Roman" w:eastAsia="Times New Roman" w:hAnsi="Times New Roman" w:cs="Times New Roman"/>
                <w:color w:val="000000"/>
                <w:kern w:val="0"/>
                <w:sz w:val="16"/>
                <w:szCs w:val="16"/>
                <w:lang w:eastAsia="pt-BR"/>
                <w14:ligatures w14:val="none"/>
              </w:rPr>
              <w:t>SUBSTÂNCIA</w:t>
            </w:r>
            <w:r w:rsidRPr="000D2BF9">
              <w:rPr>
                <w:rFonts w:ascii="Times New Roman" w:eastAsia="Times New Roman" w:hAnsi="Times New Roman" w:cs="Times New Roman"/>
                <w:color w:val="000000"/>
                <w:kern w:val="0"/>
                <w:sz w:val="16"/>
                <w:szCs w:val="16"/>
                <w:lang w:eastAsia="pt-BR"/>
                <w14:ligatures w14:val="none"/>
              </w:rPr>
              <w:t xml:space="preserve"> GORDUROSAS, AMIDO, CORANTES CORRETICOS E ALVEJANTES OPTICOS, POSSUIR DOBRAS UNIFORME E PARA DENTRO EM TODA A SUA EXTENSÃO PARA EVITAR O DESFIAMENTO, EMBALADAS EM PACOTES COM 10 UNIDADES. </w:t>
            </w:r>
            <w:r w:rsidRPr="000D2BF9">
              <w:rPr>
                <w:rFonts w:ascii="Times New Roman" w:eastAsia="Times New Roman" w:hAnsi="Times New Roman" w:cs="Times New Roman"/>
                <w:b/>
                <w:bCs/>
                <w:color w:val="000000"/>
                <w:kern w:val="0"/>
                <w:sz w:val="16"/>
                <w:szCs w:val="16"/>
                <w:lang w:eastAsia="pt-BR"/>
                <w14:ligatures w14:val="none"/>
              </w:rPr>
              <w:t>MARCA ACEITAVEL CREMER, CONFORME PARECER TECNICO</w:t>
            </w:r>
          </w:p>
        </w:tc>
        <w:tc>
          <w:tcPr>
            <w:tcW w:w="1275" w:type="dxa"/>
            <w:tcBorders>
              <w:top w:val="nil"/>
              <w:left w:val="single" w:sz="4" w:space="0" w:color="auto"/>
              <w:bottom w:val="single" w:sz="4" w:space="0" w:color="auto"/>
              <w:right w:val="single" w:sz="4" w:space="0" w:color="auto"/>
            </w:tcBorders>
            <w:shd w:val="clear" w:color="auto" w:fill="auto"/>
            <w:vAlign w:val="center"/>
            <w:hideMark/>
          </w:tcPr>
          <w:p w14:paraId="05FDBE5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727B01F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87.368</w:t>
            </w:r>
          </w:p>
        </w:tc>
        <w:tc>
          <w:tcPr>
            <w:tcW w:w="160" w:type="dxa"/>
            <w:tcBorders>
              <w:top w:val="nil"/>
              <w:left w:val="nil"/>
              <w:bottom w:val="nil"/>
              <w:right w:val="nil"/>
            </w:tcBorders>
            <w:shd w:val="clear" w:color="auto" w:fill="auto"/>
            <w:vAlign w:val="center"/>
            <w:hideMark/>
          </w:tcPr>
          <w:p w14:paraId="74083B9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AE2493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70.000</w:t>
            </w:r>
          </w:p>
        </w:tc>
      </w:tr>
      <w:tr w:rsidR="00BF16EE" w:rsidRPr="000D2BF9" w14:paraId="42366B48" w14:textId="77777777" w:rsidTr="000D2BF9">
        <w:trPr>
          <w:trHeight w:val="50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D2D51C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205</w:t>
            </w:r>
          </w:p>
        </w:tc>
        <w:tc>
          <w:tcPr>
            <w:tcW w:w="4538" w:type="dxa"/>
            <w:tcBorders>
              <w:top w:val="single" w:sz="4" w:space="0" w:color="auto"/>
              <w:left w:val="nil"/>
              <w:bottom w:val="single" w:sz="4" w:space="0" w:color="auto"/>
              <w:right w:val="single" w:sz="4" w:space="0" w:color="auto"/>
            </w:tcBorders>
            <w:shd w:val="clear" w:color="auto" w:fill="auto"/>
            <w:vAlign w:val="center"/>
            <w:hideMark/>
          </w:tcPr>
          <w:p w14:paraId="4EA71383" w14:textId="57E62AA4"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COMPRESSA DE GAZE HIDRÓFILA TIPO QUEIJO 13 FIOS - ROLO 400G</w:t>
            </w:r>
          </w:p>
        </w:tc>
        <w:tc>
          <w:tcPr>
            <w:tcW w:w="1275" w:type="dxa"/>
            <w:tcBorders>
              <w:top w:val="nil"/>
              <w:left w:val="nil"/>
              <w:bottom w:val="single" w:sz="4" w:space="0" w:color="auto"/>
              <w:right w:val="single" w:sz="4" w:space="0" w:color="auto"/>
            </w:tcBorders>
            <w:shd w:val="clear" w:color="000000" w:fill="FFFFFF"/>
            <w:vAlign w:val="center"/>
            <w:hideMark/>
          </w:tcPr>
          <w:p w14:paraId="7AA468B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ROLO</w:t>
            </w:r>
          </w:p>
        </w:tc>
        <w:tc>
          <w:tcPr>
            <w:tcW w:w="1136" w:type="dxa"/>
            <w:tcBorders>
              <w:top w:val="nil"/>
              <w:left w:val="nil"/>
              <w:bottom w:val="single" w:sz="4" w:space="0" w:color="auto"/>
              <w:right w:val="single" w:sz="4" w:space="0" w:color="auto"/>
            </w:tcBorders>
            <w:shd w:val="clear" w:color="auto" w:fill="auto"/>
            <w:vAlign w:val="center"/>
            <w:hideMark/>
          </w:tcPr>
          <w:p w14:paraId="10525CC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w:t>
            </w:r>
          </w:p>
        </w:tc>
        <w:tc>
          <w:tcPr>
            <w:tcW w:w="160" w:type="dxa"/>
            <w:tcBorders>
              <w:top w:val="nil"/>
              <w:left w:val="nil"/>
              <w:bottom w:val="nil"/>
              <w:right w:val="nil"/>
            </w:tcBorders>
            <w:shd w:val="clear" w:color="auto" w:fill="auto"/>
            <w:vAlign w:val="center"/>
            <w:hideMark/>
          </w:tcPr>
          <w:p w14:paraId="42BDCA3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vAlign w:val="center"/>
            <w:hideMark/>
          </w:tcPr>
          <w:p w14:paraId="0603288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31E43F42" w14:textId="77777777" w:rsidTr="000D2BF9">
        <w:trPr>
          <w:trHeight w:val="50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CBE716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206</w:t>
            </w:r>
          </w:p>
        </w:tc>
        <w:tc>
          <w:tcPr>
            <w:tcW w:w="4538" w:type="dxa"/>
            <w:tcBorders>
              <w:top w:val="nil"/>
              <w:left w:val="nil"/>
              <w:bottom w:val="single" w:sz="4" w:space="0" w:color="auto"/>
              <w:right w:val="single" w:sz="4" w:space="0" w:color="auto"/>
            </w:tcBorders>
            <w:shd w:val="clear" w:color="auto" w:fill="auto"/>
            <w:vAlign w:val="center"/>
            <w:hideMark/>
          </w:tcPr>
          <w:p w14:paraId="7110C0B3" w14:textId="35855A4E"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DISPOSITIVO PARA INCONTINÊNCIA </w:t>
            </w:r>
            <w:r w:rsidR="008E3E50" w:rsidRPr="000D2BF9">
              <w:rPr>
                <w:rFonts w:ascii="Times New Roman" w:eastAsia="Times New Roman" w:hAnsi="Times New Roman" w:cs="Times New Roman"/>
                <w:kern w:val="0"/>
                <w:sz w:val="16"/>
                <w:szCs w:val="16"/>
                <w:lang w:eastAsia="pt-BR"/>
                <w14:ligatures w14:val="none"/>
              </w:rPr>
              <w:t>URINÁRIA COM</w:t>
            </w:r>
            <w:r w:rsidRPr="000D2BF9">
              <w:rPr>
                <w:rFonts w:ascii="Times New Roman" w:eastAsia="Times New Roman" w:hAnsi="Times New Roman" w:cs="Times New Roman"/>
                <w:kern w:val="0"/>
                <w:sz w:val="16"/>
                <w:szCs w:val="16"/>
                <w:lang w:eastAsia="pt-BR"/>
                <w14:ligatures w14:val="none"/>
              </w:rPr>
              <w:t xml:space="preserve"> PRESERVATIVO</w:t>
            </w:r>
          </w:p>
        </w:tc>
        <w:tc>
          <w:tcPr>
            <w:tcW w:w="1275" w:type="dxa"/>
            <w:tcBorders>
              <w:top w:val="nil"/>
              <w:left w:val="nil"/>
              <w:bottom w:val="single" w:sz="4" w:space="0" w:color="auto"/>
              <w:right w:val="single" w:sz="4" w:space="0" w:color="auto"/>
            </w:tcBorders>
            <w:shd w:val="clear" w:color="auto" w:fill="auto"/>
            <w:vAlign w:val="center"/>
            <w:hideMark/>
          </w:tcPr>
          <w:p w14:paraId="2ABD75C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15C631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5.620</w:t>
            </w:r>
          </w:p>
        </w:tc>
        <w:tc>
          <w:tcPr>
            <w:tcW w:w="160" w:type="dxa"/>
            <w:tcBorders>
              <w:top w:val="nil"/>
              <w:left w:val="nil"/>
              <w:bottom w:val="nil"/>
              <w:right w:val="nil"/>
            </w:tcBorders>
            <w:shd w:val="clear" w:color="auto" w:fill="auto"/>
            <w:vAlign w:val="center"/>
            <w:hideMark/>
          </w:tcPr>
          <w:p w14:paraId="1051E5E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0EDE7D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5.000</w:t>
            </w:r>
          </w:p>
        </w:tc>
      </w:tr>
      <w:tr w:rsidR="00BF16EE" w:rsidRPr="000D2BF9" w14:paraId="082FB869" w14:textId="77777777" w:rsidTr="000D2BF9">
        <w:trPr>
          <w:trHeight w:val="50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C5B8F2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207</w:t>
            </w:r>
          </w:p>
        </w:tc>
        <w:tc>
          <w:tcPr>
            <w:tcW w:w="4538" w:type="dxa"/>
            <w:tcBorders>
              <w:top w:val="nil"/>
              <w:left w:val="nil"/>
              <w:bottom w:val="single" w:sz="4" w:space="0" w:color="auto"/>
              <w:right w:val="single" w:sz="4" w:space="0" w:color="auto"/>
            </w:tcBorders>
            <w:shd w:val="clear" w:color="auto" w:fill="auto"/>
            <w:vAlign w:val="center"/>
            <w:hideMark/>
          </w:tcPr>
          <w:p w14:paraId="7F8EE21D"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DRENO SUCÇÃO ESTÉRIL PORTO-VAC 3,2 MM</w:t>
            </w:r>
          </w:p>
        </w:tc>
        <w:tc>
          <w:tcPr>
            <w:tcW w:w="1275" w:type="dxa"/>
            <w:tcBorders>
              <w:top w:val="nil"/>
              <w:left w:val="nil"/>
              <w:bottom w:val="single" w:sz="4" w:space="0" w:color="auto"/>
              <w:right w:val="single" w:sz="4" w:space="0" w:color="auto"/>
            </w:tcBorders>
            <w:shd w:val="clear" w:color="000000" w:fill="FFFFFF"/>
            <w:vAlign w:val="center"/>
            <w:hideMark/>
          </w:tcPr>
          <w:p w14:paraId="27857FC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783B7E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vAlign w:val="center"/>
            <w:hideMark/>
          </w:tcPr>
          <w:p w14:paraId="2333051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7580E7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177C3E31" w14:textId="77777777" w:rsidTr="000D2BF9">
        <w:trPr>
          <w:trHeight w:val="50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9C24B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208</w:t>
            </w:r>
          </w:p>
        </w:tc>
        <w:tc>
          <w:tcPr>
            <w:tcW w:w="4538" w:type="dxa"/>
            <w:tcBorders>
              <w:top w:val="nil"/>
              <w:left w:val="nil"/>
              <w:bottom w:val="single" w:sz="4" w:space="0" w:color="auto"/>
              <w:right w:val="single" w:sz="4" w:space="0" w:color="auto"/>
            </w:tcBorders>
            <w:shd w:val="clear" w:color="auto" w:fill="auto"/>
            <w:vAlign w:val="center"/>
            <w:hideMark/>
          </w:tcPr>
          <w:p w14:paraId="1DCC6A3A"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DRENO DE PENROSE N. 1</w:t>
            </w:r>
          </w:p>
        </w:tc>
        <w:tc>
          <w:tcPr>
            <w:tcW w:w="1275" w:type="dxa"/>
            <w:tcBorders>
              <w:top w:val="nil"/>
              <w:left w:val="nil"/>
              <w:bottom w:val="single" w:sz="4" w:space="0" w:color="auto"/>
              <w:right w:val="single" w:sz="4" w:space="0" w:color="auto"/>
            </w:tcBorders>
            <w:shd w:val="clear" w:color="auto" w:fill="auto"/>
            <w:vAlign w:val="center"/>
            <w:hideMark/>
          </w:tcPr>
          <w:p w14:paraId="4614067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948E37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4C4A22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30F92B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r>
      <w:tr w:rsidR="00BF16EE" w:rsidRPr="000D2BF9" w14:paraId="7A1A9ABD" w14:textId="77777777" w:rsidTr="000D2BF9">
        <w:trPr>
          <w:trHeight w:val="50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46A8AC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209</w:t>
            </w:r>
          </w:p>
        </w:tc>
        <w:tc>
          <w:tcPr>
            <w:tcW w:w="4538" w:type="dxa"/>
            <w:tcBorders>
              <w:top w:val="nil"/>
              <w:left w:val="nil"/>
              <w:bottom w:val="single" w:sz="4" w:space="0" w:color="auto"/>
              <w:right w:val="single" w:sz="4" w:space="0" w:color="auto"/>
            </w:tcBorders>
            <w:shd w:val="clear" w:color="auto" w:fill="auto"/>
            <w:vAlign w:val="center"/>
            <w:hideMark/>
          </w:tcPr>
          <w:p w14:paraId="565A0DB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DRENO DE PENROSE N. 2</w:t>
            </w:r>
          </w:p>
        </w:tc>
        <w:tc>
          <w:tcPr>
            <w:tcW w:w="1275" w:type="dxa"/>
            <w:tcBorders>
              <w:top w:val="nil"/>
              <w:left w:val="nil"/>
              <w:bottom w:val="single" w:sz="4" w:space="0" w:color="auto"/>
              <w:right w:val="single" w:sz="4" w:space="0" w:color="auto"/>
            </w:tcBorders>
            <w:shd w:val="clear" w:color="auto" w:fill="auto"/>
            <w:vAlign w:val="center"/>
            <w:hideMark/>
          </w:tcPr>
          <w:p w14:paraId="57CD0C2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057485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c>
          <w:tcPr>
            <w:tcW w:w="160" w:type="dxa"/>
            <w:tcBorders>
              <w:top w:val="nil"/>
              <w:left w:val="nil"/>
              <w:bottom w:val="nil"/>
              <w:right w:val="nil"/>
            </w:tcBorders>
            <w:shd w:val="clear" w:color="auto" w:fill="auto"/>
            <w:vAlign w:val="center"/>
            <w:hideMark/>
          </w:tcPr>
          <w:p w14:paraId="5F7F498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135DAE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r>
      <w:tr w:rsidR="00BF16EE" w:rsidRPr="000D2BF9" w14:paraId="58F517DF" w14:textId="77777777" w:rsidTr="000D2BF9">
        <w:trPr>
          <w:trHeight w:val="50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9AF3CE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210</w:t>
            </w:r>
          </w:p>
        </w:tc>
        <w:tc>
          <w:tcPr>
            <w:tcW w:w="4538" w:type="dxa"/>
            <w:tcBorders>
              <w:top w:val="nil"/>
              <w:left w:val="nil"/>
              <w:bottom w:val="single" w:sz="4" w:space="0" w:color="auto"/>
              <w:right w:val="single" w:sz="4" w:space="0" w:color="auto"/>
            </w:tcBorders>
            <w:shd w:val="clear" w:color="auto" w:fill="auto"/>
            <w:vAlign w:val="center"/>
            <w:hideMark/>
          </w:tcPr>
          <w:p w14:paraId="02C0F1B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DRENO DE PENROSE N. 3</w:t>
            </w:r>
          </w:p>
        </w:tc>
        <w:tc>
          <w:tcPr>
            <w:tcW w:w="1275" w:type="dxa"/>
            <w:tcBorders>
              <w:top w:val="nil"/>
              <w:left w:val="nil"/>
              <w:bottom w:val="single" w:sz="4" w:space="0" w:color="auto"/>
              <w:right w:val="single" w:sz="4" w:space="0" w:color="auto"/>
            </w:tcBorders>
            <w:shd w:val="clear" w:color="auto" w:fill="auto"/>
            <w:vAlign w:val="center"/>
            <w:hideMark/>
          </w:tcPr>
          <w:p w14:paraId="3F06CED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33A705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160" w:type="dxa"/>
            <w:tcBorders>
              <w:top w:val="nil"/>
              <w:left w:val="nil"/>
              <w:bottom w:val="nil"/>
              <w:right w:val="nil"/>
            </w:tcBorders>
            <w:shd w:val="clear" w:color="auto" w:fill="auto"/>
            <w:vAlign w:val="center"/>
            <w:hideMark/>
          </w:tcPr>
          <w:p w14:paraId="73F3AC3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6229D3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r>
      <w:tr w:rsidR="00BF16EE" w:rsidRPr="000D2BF9" w14:paraId="5CC2EC47" w14:textId="77777777" w:rsidTr="000D2BF9">
        <w:trPr>
          <w:trHeight w:val="50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DA1B34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211</w:t>
            </w:r>
          </w:p>
        </w:tc>
        <w:tc>
          <w:tcPr>
            <w:tcW w:w="4538" w:type="dxa"/>
            <w:tcBorders>
              <w:top w:val="nil"/>
              <w:left w:val="nil"/>
              <w:bottom w:val="single" w:sz="4" w:space="0" w:color="auto"/>
              <w:right w:val="single" w:sz="4" w:space="0" w:color="auto"/>
            </w:tcBorders>
            <w:shd w:val="clear" w:color="auto" w:fill="auto"/>
            <w:vAlign w:val="center"/>
            <w:hideMark/>
          </w:tcPr>
          <w:p w14:paraId="4F66BE5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DRENO DE PENROSE N. 4</w:t>
            </w:r>
          </w:p>
        </w:tc>
        <w:tc>
          <w:tcPr>
            <w:tcW w:w="1275" w:type="dxa"/>
            <w:tcBorders>
              <w:top w:val="nil"/>
              <w:left w:val="nil"/>
              <w:bottom w:val="single" w:sz="4" w:space="0" w:color="auto"/>
              <w:right w:val="single" w:sz="4" w:space="0" w:color="auto"/>
            </w:tcBorders>
            <w:shd w:val="clear" w:color="auto" w:fill="auto"/>
            <w:vAlign w:val="center"/>
            <w:hideMark/>
          </w:tcPr>
          <w:p w14:paraId="33A222B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E1ACF5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160" w:type="dxa"/>
            <w:tcBorders>
              <w:top w:val="nil"/>
              <w:left w:val="nil"/>
              <w:bottom w:val="nil"/>
              <w:right w:val="nil"/>
            </w:tcBorders>
            <w:shd w:val="clear" w:color="auto" w:fill="auto"/>
            <w:vAlign w:val="center"/>
            <w:hideMark/>
          </w:tcPr>
          <w:p w14:paraId="15926A3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D02BAB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r>
      <w:tr w:rsidR="00BF16EE" w:rsidRPr="000D2BF9" w14:paraId="751D05EB" w14:textId="77777777" w:rsidTr="000D2BF9">
        <w:trPr>
          <w:trHeight w:val="112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CEF572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212</w:t>
            </w:r>
          </w:p>
        </w:tc>
        <w:tc>
          <w:tcPr>
            <w:tcW w:w="4538" w:type="dxa"/>
            <w:tcBorders>
              <w:top w:val="nil"/>
              <w:left w:val="nil"/>
              <w:bottom w:val="single" w:sz="4" w:space="0" w:color="auto"/>
              <w:right w:val="single" w:sz="4" w:space="0" w:color="auto"/>
            </w:tcBorders>
            <w:shd w:val="clear" w:color="auto" w:fill="auto"/>
            <w:vAlign w:val="center"/>
            <w:hideMark/>
          </w:tcPr>
          <w:p w14:paraId="44EF5A92"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ELETRODO RADIOGRÁFICO DESCARTÁVEL </w:t>
            </w:r>
            <w:r w:rsidRPr="000D2BF9">
              <w:rPr>
                <w:rFonts w:ascii="Times New Roman" w:eastAsia="Times New Roman" w:hAnsi="Times New Roman" w:cs="Times New Roman"/>
                <w:b/>
                <w:bCs/>
                <w:kern w:val="0"/>
                <w:sz w:val="16"/>
                <w:szCs w:val="16"/>
                <w:lang w:eastAsia="pt-BR"/>
                <w14:ligatures w14:val="none"/>
              </w:rPr>
              <w:t>ADULTO</w:t>
            </w:r>
            <w:r w:rsidRPr="000D2BF9">
              <w:rPr>
                <w:rFonts w:ascii="Times New Roman" w:eastAsia="Times New Roman" w:hAnsi="Times New Roman" w:cs="Times New Roman"/>
                <w:kern w:val="0"/>
                <w:sz w:val="16"/>
                <w:szCs w:val="16"/>
                <w:lang w:eastAsia="pt-BR"/>
                <w14:ligatures w14:val="none"/>
              </w:rPr>
              <w:t>, PARA MONITORIZAÇÃO CARDÍACA, IMPREGNADO COM GEL AGCL2, ADESIVO HIPOALERGÊNICO, FLEXÍVEL, PINO AÇO INOX, COM CONTRA-PINO UNIVERSAL, INDIVIDUALMENTE SELADO, PACOTE COM 50 UNIDADES</w:t>
            </w:r>
          </w:p>
        </w:tc>
        <w:tc>
          <w:tcPr>
            <w:tcW w:w="1275" w:type="dxa"/>
            <w:tcBorders>
              <w:top w:val="nil"/>
              <w:left w:val="nil"/>
              <w:bottom w:val="single" w:sz="4" w:space="0" w:color="auto"/>
              <w:right w:val="single" w:sz="4" w:space="0" w:color="auto"/>
            </w:tcBorders>
            <w:shd w:val="clear" w:color="auto" w:fill="auto"/>
            <w:vAlign w:val="center"/>
            <w:hideMark/>
          </w:tcPr>
          <w:p w14:paraId="2D725FF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17D95BA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988</w:t>
            </w:r>
          </w:p>
        </w:tc>
        <w:tc>
          <w:tcPr>
            <w:tcW w:w="160" w:type="dxa"/>
            <w:tcBorders>
              <w:top w:val="nil"/>
              <w:left w:val="nil"/>
              <w:bottom w:val="nil"/>
              <w:right w:val="nil"/>
            </w:tcBorders>
            <w:shd w:val="clear" w:color="auto" w:fill="auto"/>
            <w:vAlign w:val="center"/>
            <w:hideMark/>
          </w:tcPr>
          <w:p w14:paraId="089E015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0A6411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1.500</w:t>
            </w:r>
          </w:p>
        </w:tc>
      </w:tr>
      <w:tr w:rsidR="00BF16EE" w:rsidRPr="000D2BF9" w14:paraId="51D9C143"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579096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213</w:t>
            </w:r>
          </w:p>
        </w:tc>
        <w:tc>
          <w:tcPr>
            <w:tcW w:w="4538" w:type="dxa"/>
            <w:tcBorders>
              <w:top w:val="nil"/>
              <w:left w:val="nil"/>
              <w:bottom w:val="single" w:sz="4" w:space="0" w:color="auto"/>
              <w:right w:val="single" w:sz="4" w:space="0" w:color="auto"/>
            </w:tcBorders>
            <w:shd w:val="clear" w:color="auto" w:fill="auto"/>
            <w:vAlign w:val="center"/>
            <w:hideMark/>
          </w:tcPr>
          <w:p w14:paraId="3F6A5FCD"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ELETRODO RADIOGRÁFICO DESCARTÁVEL </w:t>
            </w:r>
            <w:r w:rsidRPr="000D2BF9">
              <w:rPr>
                <w:rFonts w:ascii="Times New Roman" w:eastAsia="Times New Roman" w:hAnsi="Times New Roman" w:cs="Times New Roman"/>
                <w:b/>
                <w:bCs/>
                <w:kern w:val="0"/>
                <w:sz w:val="16"/>
                <w:szCs w:val="16"/>
                <w:lang w:eastAsia="pt-BR"/>
                <w14:ligatures w14:val="none"/>
              </w:rPr>
              <w:t>INFANTIL</w:t>
            </w:r>
            <w:r w:rsidRPr="000D2BF9">
              <w:rPr>
                <w:rFonts w:ascii="Times New Roman" w:eastAsia="Times New Roman" w:hAnsi="Times New Roman" w:cs="Times New Roman"/>
                <w:kern w:val="0"/>
                <w:sz w:val="16"/>
                <w:szCs w:val="16"/>
                <w:lang w:eastAsia="pt-BR"/>
                <w14:ligatures w14:val="none"/>
              </w:rPr>
              <w:t>, PARA MONITORIZAÇÃO CARDÍACA, IMPREGNADO COM GEL AGCL2, ADESIVO HIPOALERGÊNICO, FLEXÍVEL, PINO AÇO INOX, COM CONTRA-PINO UNIVERSAL, INDIVIDUALMENTE SELADO, PACOTE COM 50 UNIDADES</w:t>
            </w:r>
          </w:p>
        </w:tc>
        <w:tc>
          <w:tcPr>
            <w:tcW w:w="1275" w:type="dxa"/>
            <w:tcBorders>
              <w:top w:val="nil"/>
              <w:left w:val="nil"/>
              <w:bottom w:val="single" w:sz="4" w:space="0" w:color="auto"/>
              <w:right w:val="single" w:sz="4" w:space="0" w:color="auto"/>
            </w:tcBorders>
            <w:shd w:val="clear" w:color="auto" w:fill="auto"/>
            <w:vAlign w:val="center"/>
            <w:hideMark/>
          </w:tcPr>
          <w:p w14:paraId="6EEA1BE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263D645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1C3FBF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49777B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2B1164DC" w14:textId="77777777" w:rsidTr="000D2BF9">
        <w:trPr>
          <w:trHeight w:val="114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9D8103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214</w:t>
            </w:r>
          </w:p>
        </w:tc>
        <w:tc>
          <w:tcPr>
            <w:tcW w:w="4538" w:type="dxa"/>
            <w:tcBorders>
              <w:top w:val="nil"/>
              <w:left w:val="nil"/>
              <w:bottom w:val="single" w:sz="4" w:space="0" w:color="auto"/>
              <w:right w:val="single" w:sz="4" w:space="0" w:color="auto"/>
            </w:tcBorders>
            <w:shd w:val="clear" w:color="auto" w:fill="auto"/>
            <w:vAlign w:val="center"/>
            <w:hideMark/>
          </w:tcPr>
          <w:p w14:paraId="60F3D963" w14:textId="1E054109"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ELETRODO PARA DESFIBRILAÇÃO; MARCAPASSO; ESTIMULAÇÃO CARDÍACA; MONITORIZAÇÃO; CARDIOVERSÃO. INFANTIL (MENOR OU IGUAL A 10KG). CONECTOR COM ENTRADA QUICK-COMBO, COMPATÍVEL COM MONITOR MINDRAY, BENEHEART D2,</w:t>
            </w:r>
            <w:r w:rsidR="008E3E50">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D3,</w:t>
            </w:r>
            <w:r w:rsidR="008E3E50">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D5,</w:t>
            </w:r>
            <w:r w:rsidR="008E3E50">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D6</w:t>
            </w:r>
          </w:p>
        </w:tc>
        <w:tc>
          <w:tcPr>
            <w:tcW w:w="1275" w:type="dxa"/>
            <w:tcBorders>
              <w:top w:val="nil"/>
              <w:left w:val="nil"/>
              <w:bottom w:val="single" w:sz="4" w:space="0" w:color="auto"/>
              <w:right w:val="single" w:sz="4" w:space="0" w:color="auto"/>
            </w:tcBorders>
            <w:shd w:val="clear" w:color="000000" w:fill="FFFFFF"/>
            <w:vAlign w:val="center"/>
            <w:hideMark/>
          </w:tcPr>
          <w:p w14:paraId="05E7940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0262A4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732FE06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EC15CC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r>
      <w:tr w:rsidR="00BF16EE" w:rsidRPr="000D2BF9" w14:paraId="6A831744"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5571D9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215</w:t>
            </w:r>
          </w:p>
        </w:tc>
        <w:tc>
          <w:tcPr>
            <w:tcW w:w="4538" w:type="dxa"/>
            <w:tcBorders>
              <w:top w:val="nil"/>
              <w:left w:val="nil"/>
              <w:bottom w:val="single" w:sz="4" w:space="0" w:color="auto"/>
              <w:right w:val="single" w:sz="4" w:space="0" w:color="auto"/>
            </w:tcBorders>
            <w:shd w:val="clear" w:color="auto" w:fill="auto"/>
            <w:vAlign w:val="center"/>
            <w:hideMark/>
          </w:tcPr>
          <w:p w14:paraId="0A17299D"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EQUIPO PARENTERAL PARA BOMBA DE INFUSÃO UNIVERSAL</w:t>
            </w:r>
          </w:p>
        </w:tc>
        <w:tc>
          <w:tcPr>
            <w:tcW w:w="1275" w:type="dxa"/>
            <w:tcBorders>
              <w:top w:val="nil"/>
              <w:left w:val="nil"/>
              <w:bottom w:val="single" w:sz="4" w:space="0" w:color="auto"/>
              <w:right w:val="single" w:sz="4" w:space="0" w:color="auto"/>
            </w:tcBorders>
            <w:shd w:val="clear" w:color="auto" w:fill="auto"/>
            <w:vAlign w:val="center"/>
            <w:hideMark/>
          </w:tcPr>
          <w:p w14:paraId="35A413E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29C2A4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6C0FE4A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8C4A1E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094A66A2" w14:textId="77777777" w:rsidTr="000D2BF9">
        <w:trPr>
          <w:trHeight w:val="142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220867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216</w:t>
            </w:r>
          </w:p>
        </w:tc>
        <w:tc>
          <w:tcPr>
            <w:tcW w:w="4538" w:type="dxa"/>
            <w:tcBorders>
              <w:top w:val="nil"/>
              <w:left w:val="nil"/>
              <w:bottom w:val="single" w:sz="4" w:space="0" w:color="auto"/>
              <w:right w:val="single" w:sz="4" w:space="0" w:color="auto"/>
            </w:tcBorders>
            <w:shd w:val="clear" w:color="auto" w:fill="auto"/>
            <w:vAlign w:val="center"/>
            <w:hideMark/>
          </w:tcPr>
          <w:p w14:paraId="74D23E64" w14:textId="4A9CAE1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EQUIPO MICROGOTAS COM INJETOR LATERAL. INDICADO PARA INFUSÕES DE SOLUÇÕES PARENTERAIS; PONTA PERFURANTE COM TAMPA PROTETORA; CÂMARA FLEXÍVEL GOTEJADORA EM MACROGOTAS; TUBO EM PVC DE 1,50 M, ATÓXICO E APIROGÊNICO; PINÇA ROLETE PARA DOSAGEM DE VOLUME; CONECTOR LUER LOCK; ENTRADA (VÁLVULA) DE AR; FILTRO DE PARTÍCULA; INJETOR LATERAL AUTOCICATRIZANTE, ESTÉRIL</w:t>
            </w:r>
          </w:p>
        </w:tc>
        <w:tc>
          <w:tcPr>
            <w:tcW w:w="1275" w:type="dxa"/>
            <w:tcBorders>
              <w:top w:val="nil"/>
              <w:left w:val="nil"/>
              <w:bottom w:val="single" w:sz="4" w:space="0" w:color="auto"/>
              <w:right w:val="single" w:sz="4" w:space="0" w:color="auto"/>
            </w:tcBorders>
            <w:shd w:val="clear" w:color="auto" w:fill="auto"/>
            <w:vAlign w:val="center"/>
            <w:hideMark/>
          </w:tcPr>
          <w:p w14:paraId="40B07C0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D92585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1.325</w:t>
            </w:r>
          </w:p>
        </w:tc>
        <w:tc>
          <w:tcPr>
            <w:tcW w:w="160" w:type="dxa"/>
            <w:tcBorders>
              <w:top w:val="nil"/>
              <w:left w:val="nil"/>
              <w:bottom w:val="nil"/>
              <w:right w:val="nil"/>
            </w:tcBorders>
            <w:shd w:val="clear" w:color="auto" w:fill="auto"/>
            <w:vAlign w:val="center"/>
            <w:hideMark/>
          </w:tcPr>
          <w:p w14:paraId="0253752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6C2C69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BF16EE" w:rsidRPr="000D2BF9" w14:paraId="67AB55D2" w14:textId="77777777" w:rsidTr="000D2BF9">
        <w:trPr>
          <w:trHeight w:val="15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650070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217</w:t>
            </w:r>
          </w:p>
        </w:tc>
        <w:tc>
          <w:tcPr>
            <w:tcW w:w="4538" w:type="dxa"/>
            <w:tcBorders>
              <w:top w:val="nil"/>
              <w:left w:val="nil"/>
              <w:bottom w:val="single" w:sz="4" w:space="0" w:color="auto"/>
              <w:right w:val="single" w:sz="4" w:space="0" w:color="auto"/>
            </w:tcBorders>
            <w:shd w:val="clear" w:color="auto" w:fill="auto"/>
            <w:vAlign w:val="center"/>
            <w:hideMark/>
          </w:tcPr>
          <w:p w14:paraId="472B7263" w14:textId="77CF8E8E"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EQUIPO MACROGOTAS COM INJETOR LATERAL. INDICADO PARA INFUSÕES DE SOLUÇÕES PARENTERAIS; PONTA PERFURANTE COM TAMPA PROTETORA; CÂMARA FLEXÍVEL GOTEJADORA EM MACROGOTAS; TUBO EM PVC DE 1,50 M, ATÓXICO E APIROGÊNICO; PINÇA ROLETE PARA DOSAGEM DE VOLUME; CONECTOR LUER LOCK; ENTRADA (VÁLVULA) DE AR; FILTRO DE PARTÍCULA; INJETOR LATERAL AUTOCICATRIZANTE, ESTÉRIL</w:t>
            </w:r>
          </w:p>
        </w:tc>
        <w:tc>
          <w:tcPr>
            <w:tcW w:w="1275" w:type="dxa"/>
            <w:tcBorders>
              <w:top w:val="nil"/>
              <w:left w:val="nil"/>
              <w:bottom w:val="single" w:sz="4" w:space="0" w:color="auto"/>
              <w:right w:val="single" w:sz="4" w:space="0" w:color="auto"/>
            </w:tcBorders>
            <w:shd w:val="clear" w:color="auto" w:fill="auto"/>
            <w:vAlign w:val="center"/>
            <w:hideMark/>
          </w:tcPr>
          <w:p w14:paraId="68D012A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1169B1C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70.325</w:t>
            </w:r>
          </w:p>
        </w:tc>
        <w:tc>
          <w:tcPr>
            <w:tcW w:w="160" w:type="dxa"/>
            <w:tcBorders>
              <w:top w:val="nil"/>
              <w:left w:val="nil"/>
              <w:bottom w:val="nil"/>
              <w:right w:val="nil"/>
            </w:tcBorders>
            <w:shd w:val="clear" w:color="auto" w:fill="auto"/>
            <w:vAlign w:val="center"/>
            <w:hideMark/>
          </w:tcPr>
          <w:p w14:paraId="1ED69A0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9DEE9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60.000</w:t>
            </w:r>
          </w:p>
        </w:tc>
      </w:tr>
      <w:tr w:rsidR="00BF16EE" w:rsidRPr="000D2BF9" w14:paraId="24DF0B23" w14:textId="77777777" w:rsidTr="000D2BF9">
        <w:trPr>
          <w:trHeight w:val="121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3084C9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218</w:t>
            </w:r>
          </w:p>
        </w:tc>
        <w:tc>
          <w:tcPr>
            <w:tcW w:w="4538" w:type="dxa"/>
            <w:tcBorders>
              <w:top w:val="nil"/>
              <w:left w:val="nil"/>
              <w:bottom w:val="single" w:sz="4" w:space="0" w:color="auto"/>
              <w:right w:val="single" w:sz="4" w:space="0" w:color="auto"/>
            </w:tcBorders>
            <w:shd w:val="clear" w:color="auto" w:fill="auto"/>
            <w:vAlign w:val="center"/>
            <w:hideMark/>
          </w:tcPr>
          <w:p w14:paraId="606F9EB0"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EQUIPO MULTIVIA COM CLAMP. DESENVOLVIDO PARA DUPLICAR / QUADRIPLICAR O ACESSO VENOSO, CONECTANDO AS VIAS DE INFUSÃO AO ACESSO VENOSO. FABRICADO EM PVC, ESTÉRIL, ATÓXICO E APIROGÊNICO, CLAMP CORTA FLUXO, TUBO FLEXÍVEL COM COMPRIMENTO DE 18CM, DESCARTÁVEL E DE USO ÚNICO</w:t>
            </w:r>
          </w:p>
        </w:tc>
        <w:tc>
          <w:tcPr>
            <w:tcW w:w="1275" w:type="dxa"/>
            <w:tcBorders>
              <w:top w:val="nil"/>
              <w:left w:val="nil"/>
              <w:bottom w:val="single" w:sz="4" w:space="0" w:color="auto"/>
              <w:right w:val="single" w:sz="4" w:space="0" w:color="auto"/>
            </w:tcBorders>
            <w:shd w:val="clear" w:color="auto" w:fill="auto"/>
            <w:vAlign w:val="center"/>
            <w:hideMark/>
          </w:tcPr>
          <w:p w14:paraId="3527B19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ED5882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4.080</w:t>
            </w:r>
          </w:p>
        </w:tc>
        <w:tc>
          <w:tcPr>
            <w:tcW w:w="160" w:type="dxa"/>
            <w:tcBorders>
              <w:top w:val="nil"/>
              <w:left w:val="nil"/>
              <w:bottom w:val="nil"/>
              <w:right w:val="nil"/>
            </w:tcBorders>
            <w:shd w:val="clear" w:color="auto" w:fill="auto"/>
            <w:vAlign w:val="center"/>
            <w:hideMark/>
          </w:tcPr>
          <w:p w14:paraId="70D65D1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ABE62B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6.000</w:t>
            </w:r>
          </w:p>
        </w:tc>
      </w:tr>
      <w:tr w:rsidR="00BF16EE" w:rsidRPr="000D2BF9" w14:paraId="77012BC3" w14:textId="77777777" w:rsidTr="000D2BF9">
        <w:trPr>
          <w:trHeight w:val="12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BBAF7B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219</w:t>
            </w:r>
          </w:p>
        </w:tc>
        <w:tc>
          <w:tcPr>
            <w:tcW w:w="4538" w:type="dxa"/>
            <w:tcBorders>
              <w:top w:val="nil"/>
              <w:left w:val="nil"/>
              <w:bottom w:val="single" w:sz="4" w:space="0" w:color="auto"/>
              <w:right w:val="single" w:sz="4" w:space="0" w:color="auto"/>
            </w:tcBorders>
            <w:shd w:val="clear" w:color="auto" w:fill="auto"/>
            <w:vAlign w:val="center"/>
            <w:hideMark/>
          </w:tcPr>
          <w:p w14:paraId="6EBDCB38"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EQUIPO PARA DIETA ENTERAL VIA SONDA. INFUSÃO POR GRAVIDADE, EQUIPO GRAVITACIONAL, COM PONTA PERFURANTE E TAMPA PROTETORA. CÂMARA FLEXÍVEL PARA VISUALIZAÇÃO DE GOTEJAMENTO E EXTENSÃO EM PVC AZUL COM COMPRIMENTO DE 1,50M, CONTROLE DE FLUXO TIPO PINÇA ROLETE, FILTRO DE AR LATERAL E COM</w:t>
            </w:r>
            <w:r w:rsidRPr="000D2BF9">
              <w:rPr>
                <w:rFonts w:ascii="Times New Roman" w:eastAsia="Times New Roman" w:hAnsi="Times New Roman" w:cs="Times New Roman"/>
                <w:b/>
                <w:bCs/>
                <w:kern w:val="0"/>
                <w:sz w:val="16"/>
                <w:szCs w:val="16"/>
                <w:lang w:eastAsia="pt-BR"/>
                <w14:ligatures w14:val="none"/>
              </w:rPr>
              <w:t xml:space="preserve"> CONECTOR ESCALONADO.</w:t>
            </w:r>
          </w:p>
        </w:tc>
        <w:tc>
          <w:tcPr>
            <w:tcW w:w="1275" w:type="dxa"/>
            <w:tcBorders>
              <w:top w:val="nil"/>
              <w:left w:val="nil"/>
              <w:bottom w:val="single" w:sz="4" w:space="0" w:color="auto"/>
              <w:right w:val="single" w:sz="4" w:space="0" w:color="auto"/>
            </w:tcBorders>
            <w:shd w:val="clear" w:color="auto" w:fill="auto"/>
            <w:vAlign w:val="center"/>
            <w:hideMark/>
          </w:tcPr>
          <w:p w14:paraId="022A15D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3947B3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5.715</w:t>
            </w:r>
          </w:p>
        </w:tc>
        <w:tc>
          <w:tcPr>
            <w:tcW w:w="160" w:type="dxa"/>
            <w:tcBorders>
              <w:top w:val="nil"/>
              <w:left w:val="nil"/>
              <w:bottom w:val="nil"/>
              <w:right w:val="nil"/>
            </w:tcBorders>
            <w:shd w:val="clear" w:color="auto" w:fill="auto"/>
            <w:vAlign w:val="center"/>
            <w:hideMark/>
          </w:tcPr>
          <w:p w14:paraId="12471FC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D9C0F3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BF16EE" w:rsidRPr="000D2BF9" w14:paraId="27ACE165" w14:textId="77777777" w:rsidTr="000D2BF9">
        <w:trPr>
          <w:trHeight w:val="63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2F8D62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220</w:t>
            </w:r>
          </w:p>
        </w:tc>
        <w:tc>
          <w:tcPr>
            <w:tcW w:w="4538" w:type="dxa"/>
            <w:tcBorders>
              <w:top w:val="nil"/>
              <w:left w:val="nil"/>
              <w:bottom w:val="single" w:sz="4" w:space="0" w:color="auto"/>
              <w:right w:val="single" w:sz="4" w:space="0" w:color="auto"/>
            </w:tcBorders>
            <w:shd w:val="clear" w:color="auto" w:fill="auto"/>
            <w:vAlign w:val="center"/>
            <w:hideMark/>
          </w:tcPr>
          <w:p w14:paraId="1F3D130E"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EQUIPO BOMBA INFUSORA PARA NUTRIÇÃO COM</w:t>
            </w:r>
            <w:r w:rsidRPr="000D2BF9">
              <w:rPr>
                <w:rFonts w:ascii="Times New Roman" w:eastAsia="Times New Roman" w:hAnsi="Times New Roman" w:cs="Times New Roman"/>
                <w:b/>
                <w:bCs/>
                <w:kern w:val="0"/>
                <w:sz w:val="16"/>
                <w:szCs w:val="16"/>
                <w:lang w:eastAsia="pt-BR"/>
                <w14:ligatures w14:val="none"/>
              </w:rPr>
              <w:t xml:space="preserve"> PONTA LUER LOCK </w:t>
            </w:r>
            <w:r w:rsidRPr="000D2BF9">
              <w:rPr>
                <w:rFonts w:ascii="Times New Roman" w:eastAsia="Times New Roman" w:hAnsi="Times New Roman" w:cs="Times New Roman"/>
                <w:kern w:val="0"/>
                <w:sz w:val="16"/>
                <w:szCs w:val="16"/>
                <w:lang w:eastAsia="pt-BR"/>
                <w14:ligatures w14:val="none"/>
              </w:rPr>
              <w:t>PARA USO EM SONDA GTT</w:t>
            </w:r>
          </w:p>
        </w:tc>
        <w:tc>
          <w:tcPr>
            <w:tcW w:w="1275" w:type="dxa"/>
            <w:tcBorders>
              <w:top w:val="nil"/>
              <w:left w:val="nil"/>
              <w:bottom w:val="single" w:sz="4" w:space="0" w:color="auto"/>
              <w:right w:val="single" w:sz="4" w:space="0" w:color="auto"/>
            </w:tcBorders>
            <w:shd w:val="clear" w:color="000000" w:fill="FFFFFF"/>
            <w:vAlign w:val="center"/>
            <w:hideMark/>
          </w:tcPr>
          <w:p w14:paraId="0510B4F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CFC218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1F9F2D2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8942DC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030EB6A9"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E4F98B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221</w:t>
            </w:r>
          </w:p>
        </w:tc>
        <w:tc>
          <w:tcPr>
            <w:tcW w:w="4538" w:type="dxa"/>
            <w:tcBorders>
              <w:top w:val="nil"/>
              <w:left w:val="nil"/>
              <w:bottom w:val="single" w:sz="4" w:space="0" w:color="auto"/>
              <w:right w:val="single" w:sz="4" w:space="0" w:color="auto"/>
            </w:tcBorders>
            <w:shd w:val="clear" w:color="auto" w:fill="auto"/>
            <w:vAlign w:val="center"/>
            <w:hideMark/>
          </w:tcPr>
          <w:p w14:paraId="3EA260B9"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EQUIPO PARA INFUSÃO DE SANGUE (PARA </w:t>
            </w:r>
            <w:r w:rsidRPr="000D2BF9">
              <w:rPr>
                <w:rFonts w:ascii="Times New Roman" w:eastAsia="Times New Roman" w:hAnsi="Times New Roman" w:cs="Times New Roman"/>
                <w:b/>
                <w:bCs/>
                <w:kern w:val="0"/>
                <w:sz w:val="16"/>
                <w:szCs w:val="16"/>
                <w:lang w:eastAsia="pt-BR"/>
                <w14:ligatures w14:val="none"/>
              </w:rPr>
              <w:t>TRANSFUSÃO</w:t>
            </w:r>
            <w:r w:rsidRPr="000D2BF9">
              <w:rPr>
                <w:rFonts w:ascii="Times New Roman" w:eastAsia="Times New Roman" w:hAnsi="Times New Roman" w:cs="Times New Roman"/>
                <w:kern w:val="0"/>
                <w:sz w:val="16"/>
                <w:szCs w:val="16"/>
                <w:lang w:eastAsia="pt-BR"/>
                <w14:ligatures w14:val="none"/>
              </w:rPr>
              <w:t xml:space="preserve"> DE SANGUE)</w:t>
            </w:r>
          </w:p>
        </w:tc>
        <w:tc>
          <w:tcPr>
            <w:tcW w:w="1275" w:type="dxa"/>
            <w:tcBorders>
              <w:top w:val="nil"/>
              <w:left w:val="nil"/>
              <w:bottom w:val="single" w:sz="4" w:space="0" w:color="auto"/>
              <w:right w:val="single" w:sz="4" w:space="0" w:color="auto"/>
            </w:tcBorders>
            <w:shd w:val="clear" w:color="auto" w:fill="auto"/>
            <w:vAlign w:val="center"/>
            <w:hideMark/>
          </w:tcPr>
          <w:p w14:paraId="7665748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D34E27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c>
          <w:tcPr>
            <w:tcW w:w="160" w:type="dxa"/>
            <w:tcBorders>
              <w:top w:val="nil"/>
              <w:left w:val="nil"/>
              <w:bottom w:val="nil"/>
              <w:right w:val="nil"/>
            </w:tcBorders>
            <w:shd w:val="clear" w:color="auto" w:fill="auto"/>
            <w:vAlign w:val="center"/>
            <w:hideMark/>
          </w:tcPr>
          <w:p w14:paraId="60E0034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CE9DEA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BF16EE" w:rsidRPr="000D2BF9" w14:paraId="0EBED1AB" w14:textId="77777777" w:rsidTr="000D2BF9">
        <w:trPr>
          <w:trHeight w:val="54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68221A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222</w:t>
            </w:r>
          </w:p>
        </w:tc>
        <w:tc>
          <w:tcPr>
            <w:tcW w:w="4538" w:type="dxa"/>
            <w:tcBorders>
              <w:top w:val="nil"/>
              <w:left w:val="nil"/>
              <w:bottom w:val="single" w:sz="4" w:space="0" w:color="auto"/>
              <w:right w:val="single" w:sz="4" w:space="0" w:color="auto"/>
            </w:tcBorders>
            <w:shd w:val="clear" w:color="auto" w:fill="auto"/>
            <w:vAlign w:val="center"/>
            <w:hideMark/>
          </w:tcPr>
          <w:p w14:paraId="2951B640"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ESCOVA PARA ASSEPSIA ESTÉRIL EMBEBIDA EM SOLUÇÃO DEGERMANTE COM DIGLUCONATO DE CLOREXIDINA 2% E TENSOATIVO. DUPLA FACE</w:t>
            </w:r>
          </w:p>
        </w:tc>
        <w:tc>
          <w:tcPr>
            <w:tcW w:w="1275" w:type="dxa"/>
            <w:tcBorders>
              <w:top w:val="nil"/>
              <w:left w:val="nil"/>
              <w:bottom w:val="single" w:sz="4" w:space="0" w:color="auto"/>
              <w:right w:val="single" w:sz="4" w:space="0" w:color="auto"/>
            </w:tcBorders>
            <w:shd w:val="clear" w:color="auto" w:fill="auto"/>
            <w:vAlign w:val="center"/>
            <w:hideMark/>
          </w:tcPr>
          <w:p w14:paraId="3EC970A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50F42B8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3.400</w:t>
            </w:r>
          </w:p>
        </w:tc>
        <w:tc>
          <w:tcPr>
            <w:tcW w:w="160" w:type="dxa"/>
            <w:tcBorders>
              <w:top w:val="nil"/>
              <w:left w:val="nil"/>
              <w:bottom w:val="nil"/>
              <w:right w:val="nil"/>
            </w:tcBorders>
            <w:shd w:val="clear" w:color="auto" w:fill="auto"/>
            <w:vAlign w:val="center"/>
            <w:hideMark/>
          </w:tcPr>
          <w:p w14:paraId="4236F15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0D4CCB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5.000</w:t>
            </w:r>
          </w:p>
        </w:tc>
      </w:tr>
      <w:tr w:rsidR="00BF16EE" w:rsidRPr="000D2BF9" w14:paraId="4FE34FDD" w14:textId="77777777" w:rsidTr="000D2BF9">
        <w:trPr>
          <w:trHeight w:val="7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97E354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223</w:t>
            </w:r>
          </w:p>
        </w:tc>
        <w:tc>
          <w:tcPr>
            <w:tcW w:w="4538" w:type="dxa"/>
            <w:tcBorders>
              <w:top w:val="nil"/>
              <w:left w:val="nil"/>
              <w:bottom w:val="single" w:sz="4" w:space="0" w:color="auto"/>
              <w:right w:val="single" w:sz="4" w:space="0" w:color="auto"/>
            </w:tcBorders>
            <w:shd w:val="clear" w:color="auto" w:fill="auto"/>
            <w:vAlign w:val="center"/>
            <w:hideMark/>
          </w:tcPr>
          <w:p w14:paraId="09CEF2C9"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ESPAÇADOR PARA MEDICAMENTOS EM AEROSOL. COMPATÍVEL COM TODOS OS DISPENSADORES DE MEDICAMENTOS AEROSOL. CONTENDO 01 MÁSCARA ADULTO E 01 MÁSCARA INFANTIL</w:t>
            </w:r>
          </w:p>
        </w:tc>
        <w:tc>
          <w:tcPr>
            <w:tcW w:w="1275" w:type="dxa"/>
            <w:tcBorders>
              <w:top w:val="nil"/>
              <w:left w:val="nil"/>
              <w:bottom w:val="single" w:sz="4" w:space="0" w:color="auto"/>
              <w:right w:val="single" w:sz="4" w:space="0" w:color="auto"/>
            </w:tcBorders>
            <w:shd w:val="clear" w:color="auto" w:fill="auto"/>
            <w:vAlign w:val="center"/>
            <w:hideMark/>
          </w:tcPr>
          <w:p w14:paraId="6344C48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033B7F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3B2591E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B5AA7C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218C2B87" w14:textId="77777777" w:rsidTr="000D2BF9">
        <w:trPr>
          <w:trHeight w:val="22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E7BB19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224</w:t>
            </w:r>
          </w:p>
        </w:tc>
        <w:tc>
          <w:tcPr>
            <w:tcW w:w="4538" w:type="dxa"/>
            <w:tcBorders>
              <w:top w:val="nil"/>
              <w:left w:val="nil"/>
              <w:bottom w:val="single" w:sz="4" w:space="0" w:color="auto"/>
              <w:right w:val="single" w:sz="4" w:space="0" w:color="auto"/>
            </w:tcBorders>
            <w:shd w:val="clear" w:color="auto" w:fill="auto"/>
            <w:vAlign w:val="center"/>
            <w:hideMark/>
          </w:tcPr>
          <w:p w14:paraId="4A57F12D"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ESPARADRAPO IMPERMEAVEL 10CMX4,5 METROS COMPOSTO DE TECIDO 100% ALGODÃO COMTRATAMENTO ESPECIAL PARA PROPORCIONAR FACILIDADE DE RASGO SEM DESFIAMENTO, MASSA ADESIVA A BASE DE BORRACHA NATURAL, OXIDO DE ZINCO E RESINAS, QUE POSSUI EXCELENTE ADESIVIDADE, INCLUSIVE SOBRE SUA PROPRIA SUPERFICIE, APRESENTAR BORDAS SERRILHADAS QUE FAVORECEM O CORTE ORIENTADO EM AMBOS OS SENTIDOS, SEM A NECESSIDADE DE INSTRUMENTOS DE CORTE, EMBALAGEM INDIVIDUAL EM CARRETEL DE PLASTICO E COM CAPA. </w:t>
            </w:r>
            <w:r w:rsidRPr="000D2BF9">
              <w:rPr>
                <w:rFonts w:ascii="Times New Roman" w:eastAsia="Times New Roman" w:hAnsi="Times New Roman" w:cs="Times New Roman"/>
                <w:b/>
                <w:bCs/>
                <w:kern w:val="0"/>
                <w:sz w:val="16"/>
                <w:szCs w:val="16"/>
                <w:lang w:eastAsia="pt-BR"/>
                <w14:ligatures w14:val="none"/>
              </w:rPr>
              <w:t xml:space="preserve">MARCA ACEITAVEL CREMER MODELO PROCITEX, CONFORME PARECER TECNICO. </w:t>
            </w:r>
          </w:p>
        </w:tc>
        <w:tc>
          <w:tcPr>
            <w:tcW w:w="1275" w:type="dxa"/>
            <w:tcBorders>
              <w:top w:val="nil"/>
              <w:left w:val="nil"/>
              <w:bottom w:val="single" w:sz="4" w:space="0" w:color="auto"/>
              <w:right w:val="single" w:sz="4" w:space="0" w:color="auto"/>
            </w:tcBorders>
            <w:shd w:val="clear" w:color="auto" w:fill="auto"/>
            <w:vAlign w:val="center"/>
            <w:hideMark/>
          </w:tcPr>
          <w:p w14:paraId="2ACC1B9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34B84A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4.063</w:t>
            </w:r>
          </w:p>
        </w:tc>
        <w:tc>
          <w:tcPr>
            <w:tcW w:w="160" w:type="dxa"/>
            <w:tcBorders>
              <w:top w:val="nil"/>
              <w:left w:val="nil"/>
              <w:bottom w:val="nil"/>
              <w:right w:val="nil"/>
            </w:tcBorders>
            <w:shd w:val="clear" w:color="auto" w:fill="auto"/>
            <w:vAlign w:val="center"/>
            <w:hideMark/>
          </w:tcPr>
          <w:p w14:paraId="332D3D8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99F5BA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4.000</w:t>
            </w:r>
          </w:p>
        </w:tc>
      </w:tr>
      <w:tr w:rsidR="00BF16EE" w:rsidRPr="000D2BF9" w14:paraId="3862E059" w14:textId="77777777" w:rsidTr="000D2BF9">
        <w:trPr>
          <w:trHeight w:val="6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96E985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225</w:t>
            </w:r>
          </w:p>
        </w:tc>
        <w:tc>
          <w:tcPr>
            <w:tcW w:w="4538" w:type="dxa"/>
            <w:tcBorders>
              <w:top w:val="nil"/>
              <w:left w:val="nil"/>
              <w:bottom w:val="single" w:sz="4" w:space="0" w:color="auto"/>
              <w:right w:val="single" w:sz="4" w:space="0" w:color="auto"/>
            </w:tcBorders>
            <w:shd w:val="clear" w:color="auto" w:fill="auto"/>
            <w:vAlign w:val="center"/>
            <w:hideMark/>
          </w:tcPr>
          <w:p w14:paraId="42D5E65E" w14:textId="4B90F02A"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ESPONJA HEMOSTÁTICA DE GELATINA LIOFILIZADA, ESTÉRIL, ATÓXICA, APIROGÊNICA, ABSORVÍVEL PELO ORGANISMO. 70X50X10MM</w:t>
            </w:r>
          </w:p>
        </w:tc>
        <w:tc>
          <w:tcPr>
            <w:tcW w:w="1275" w:type="dxa"/>
            <w:tcBorders>
              <w:top w:val="nil"/>
              <w:left w:val="nil"/>
              <w:bottom w:val="single" w:sz="4" w:space="0" w:color="auto"/>
              <w:right w:val="single" w:sz="4" w:space="0" w:color="auto"/>
            </w:tcBorders>
            <w:shd w:val="clear" w:color="auto" w:fill="auto"/>
            <w:vAlign w:val="center"/>
            <w:hideMark/>
          </w:tcPr>
          <w:p w14:paraId="22F36B8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F72046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041F806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78E47B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2A8341AB" w14:textId="77777777" w:rsidTr="000D2BF9">
        <w:trPr>
          <w:trHeight w:val="43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445832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226</w:t>
            </w:r>
          </w:p>
        </w:tc>
        <w:tc>
          <w:tcPr>
            <w:tcW w:w="4538" w:type="dxa"/>
            <w:tcBorders>
              <w:top w:val="nil"/>
              <w:left w:val="nil"/>
              <w:bottom w:val="single" w:sz="4" w:space="0" w:color="auto"/>
              <w:right w:val="single" w:sz="4" w:space="0" w:color="auto"/>
            </w:tcBorders>
            <w:shd w:val="clear" w:color="auto" w:fill="auto"/>
            <w:vAlign w:val="center"/>
            <w:hideMark/>
          </w:tcPr>
          <w:p w14:paraId="39C49029"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ESTILETE PARA INTUBAÇÃO Nº 06 FR</w:t>
            </w:r>
          </w:p>
        </w:tc>
        <w:tc>
          <w:tcPr>
            <w:tcW w:w="1275" w:type="dxa"/>
            <w:tcBorders>
              <w:top w:val="nil"/>
              <w:left w:val="nil"/>
              <w:bottom w:val="single" w:sz="4" w:space="0" w:color="auto"/>
              <w:right w:val="single" w:sz="4" w:space="0" w:color="auto"/>
            </w:tcBorders>
            <w:shd w:val="clear" w:color="auto" w:fill="auto"/>
            <w:vAlign w:val="center"/>
            <w:hideMark/>
          </w:tcPr>
          <w:p w14:paraId="44DB427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A90E92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vAlign w:val="center"/>
            <w:hideMark/>
          </w:tcPr>
          <w:p w14:paraId="144E546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C09440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2DE0507E" w14:textId="77777777" w:rsidTr="000D2BF9">
        <w:trPr>
          <w:trHeight w:val="43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87B0C6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227</w:t>
            </w:r>
          </w:p>
        </w:tc>
        <w:tc>
          <w:tcPr>
            <w:tcW w:w="4538" w:type="dxa"/>
            <w:tcBorders>
              <w:top w:val="nil"/>
              <w:left w:val="nil"/>
              <w:bottom w:val="single" w:sz="4" w:space="0" w:color="auto"/>
              <w:right w:val="single" w:sz="4" w:space="0" w:color="auto"/>
            </w:tcBorders>
            <w:shd w:val="clear" w:color="auto" w:fill="auto"/>
            <w:vAlign w:val="center"/>
            <w:hideMark/>
          </w:tcPr>
          <w:p w14:paraId="73975F45"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ESTILETE PARA INTUBAÇÃO Nº 10 FR</w:t>
            </w:r>
          </w:p>
        </w:tc>
        <w:tc>
          <w:tcPr>
            <w:tcW w:w="1275" w:type="dxa"/>
            <w:tcBorders>
              <w:top w:val="nil"/>
              <w:left w:val="nil"/>
              <w:bottom w:val="single" w:sz="4" w:space="0" w:color="auto"/>
              <w:right w:val="single" w:sz="4" w:space="0" w:color="auto"/>
            </w:tcBorders>
            <w:shd w:val="clear" w:color="auto" w:fill="auto"/>
            <w:vAlign w:val="center"/>
            <w:hideMark/>
          </w:tcPr>
          <w:p w14:paraId="112EDF7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E3EB1D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vAlign w:val="center"/>
            <w:hideMark/>
          </w:tcPr>
          <w:p w14:paraId="5638688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D0E04F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54CDA97E" w14:textId="77777777" w:rsidTr="000D2BF9">
        <w:trPr>
          <w:trHeight w:val="43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17CBB6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228</w:t>
            </w:r>
          </w:p>
        </w:tc>
        <w:tc>
          <w:tcPr>
            <w:tcW w:w="4538" w:type="dxa"/>
            <w:tcBorders>
              <w:top w:val="nil"/>
              <w:left w:val="nil"/>
              <w:bottom w:val="single" w:sz="4" w:space="0" w:color="auto"/>
              <w:right w:val="single" w:sz="4" w:space="0" w:color="auto"/>
            </w:tcBorders>
            <w:shd w:val="clear" w:color="auto" w:fill="auto"/>
            <w:vAlign w:val="center"/>
            <w:hideMark/>
          </w:tcPr>
          <w:p w14:paraId="792F33A3"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ESTILETE PARA INTUBAÇÃO Nº 14 FR</w:t>
            </w:r>
          </w:p>
        </w:tc>
        <w:tc>
          <w:tcPr>
            <w:tcW w:w="1275" w:type="dxa"/>
            <w:tcBorders>
              <w:top w:val="nil"/>
              <w:left w:val="nil"/>
              <w:bottom w:val="single" w:sz="4" w:space="0" w:color="auto"/>
              <w:right w:val="single" w:sz="4" w:space="0" w:color="auto"/>
            </w:tcBorders>
            <w:shd w:val="clear" w:color="auto" w:fill="auto"/>
            <w:vAlign w:val="center"/>
            <w:hideMark/>
          </w:tcPr>
          <w:p w14:paraId="22DCFBC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12B331F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vAlign w:val="center"/>
            <w:hideMark/>
          </w:tcPr>
          <w:p w14:paraId="7F8FDD0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D1FB77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3A62E635"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0EC242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229</w:t>
            </w:r>
          </w:p>
        </w:tc>
        <w:tc>
          <w:tcPr>
            <w:tcW w:w="4538" w:type="dxa"/>
            <w:tcBorders>
              <w:top w:val="nil"/>
              <w:left w:val="nil"/>
              <w:bottom w:val="single" w:sz="4" w:space="0" w:color="auto"/>
              <w:right w:val="single" w:sz="4" w:space="0" w:color="auto"/>
            </w:tcBorders>
            <w:shd w:val="clear" w:color="auto" w:fill="auto"/>
            <w:vAlign w:val="center"/>
            <w:hideMark/>
          </w:tcPr>
          <w:p w14:paraId="2E3312A1"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val="en-US" w:eastAsia="pt-BR"/>
                <w14:ligatures w14:val="none"/>
              </w:rPr>
              <w:t xml:space="preserve">FAIXA SMARCH 06CM X 2M. </w:t>
            </w:r>
            <w:r w:rsidRPr="000D2BF9">
              <w:rPr>
                <w:rFonts w:ascii="Times New Roman" w:eastAsia="Times New Roman" w:hAnsi="Times New Roman" w:cs="Times New Roman"/>
                <w:kern w:val="0"/>
                <w:sz w:val="16"/>
                <w:szCs w:val="16"/>
                <w:lang w:eastAsia="pt-BR"/>
                <w14:ligatures w14:val="none"/>
              </w:rPr>
              <w:t>BANDAGEM ELÁSTICA PARA PROMOVER A COMPRESSÃO DE VASOS SANGUÍNEOS COM FIM HEMOSTÁTICO DOS MEMBROS SUPERIORES E INFERIORES PARA POSSIBILITAR A EXECUÇÃO DE INTERVENÇÕES CIRÚRGICAS E ESTANCAMENTO DE HEMORRAGIA</w:t>
            </w:r>
          </w:p>
        </w:tc>
        <w:tc>
          <w:tcPr>
            <w:tcW w:w="1275" w:type="dxa"/>
            <w:tcBorders>
              <w:top w:val="nil"/>
              <w:left w:val="nil"/>
              <w:bottom w:val="single" w:sz="4" w:space="0" w:color="auto"/>
              <w:right w:val="single" w:sz="4" w:space="0" w:color="auto"/>
            </w:tcBorders>
            <w:shd w:val="clear" w:color="auto" w:fill="auto"/>
            <w:vAlign w:val="center"/>
            <w:hideMark/>
          </w:tcPr>
          <w:p w14:paraId="785E821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5CB1201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12280E1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5B20B2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230F0F9F" w14:textId="77777777" w:rsidTr="008E3E50">
        <w:trPr>
          <w:trHeight w:val="123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F264F9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230</w:t>
            </w:r>
          </w:p>
        </w:tc>
        <w:tc>
          <w:tcPr>
            <w:tcW w:w="4538" w:type="dxa"/>
            <w:tcBorders>
              <w:top w:val="nil"/>
              <w:left w:val="nil"/>
              <w:bottom w:val="single" w:sz="4" w:space="0" w:color="auto"/>
              <w:right w:val="single" w:sz="4" w:space="0" w:color="auto"/>
            </w:tcBorders>
            <w:shd w:val="clear" w:color="auto" w:fill="auto"/>
            <w:vAlign w:val="center"/>
            <w:hideMark/>
          </w:tcPr>
          <w:p w14:paraId="7BC7AFD0"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FAIXA DE SMARCH 10CM X 2M. BANDAGEM ELÁSTICA PARA PROMOVER A COMPRESSÃO DE VASOS SANGUÍNEOS COM FIM HEMOSTÁTICO DOS MEMBROS SUPERIORES E INFERIORES PARA POSSIBILITAR A EXECUÇÃO DE INTERVENÇÕES CIRÚRGICAS E ESTANCAMENTO DE HEMORRAGIA</w:t>
            </w:r>
          </w:p>
        </w:tc>
        <w:tc>
          <w:tcPr>
            <w:tcW w:w="1275" w:type="dxa"/>
            <w:tcBorders>
              <w:top w:val="nil"/>
              <w:left w:val="nil"/>
              <w:bottom w:val="single" w:sz="4" w:space="0" w:color="auto"/>
              <w:right w:val="single" w:sz="4" w:space="0" w:color="auto"/>
            </w:tcBorders>
            <w:shd w:val="clear" w:color="000000" w:fill="FFFFFF"/>
            <w:vAlign w:val="center"/>
            <w:hideMark/>
          </w:tcPr>
          <w:p w14:paraId="36B0B0A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3376CF4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c>
          <w:tcPr>
            <w:tcW w:w="160" w:type="dxa"/>
            <w:tcBorders>
              <w:top w:val="nil"/>
              <w:left w:val="nil"/>
              <w:bottom w:val="nil"/>
              <w:right w:val="nil"/>
            </w:tcBorders>
            <w:shd w:val="clear" w:color="auto" w:fill="auto"/>
            <w:vAlign w:val="center"/>
            <w:hideMark/>
          </w:tcPr>
          <w:p w14:paraId="6FFA253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vAlign w:val="center"/>
            <w:hideMark/>
          </w:tcPr>
          <w:p w14:paraId="6A71993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7516FFF5" w14:textId="77777777" w:rsidTr="008E3E50">
        <w:trPr>
          <w:trHeight w:val="556"/>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3D7154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231</w:t>
            </w:r>
          </w:p>
        </w:tc>
        <w:tc>
          <w:tcPr>
            <w:tcW w:w="4538" w:type="dxa"/>
            <w:tcBorders>
              <w:top w:val="nil"/>
              <w:left w:val="nil"/>
              <w:bottom w:val="single" w:sz="4" w:space="0" w:color="auto"/>
              <w:right w:val="single" w:sz="4" w:space="0" w:color="auto"/>
            </w:tcBorders>
            <w:shd w:val="clear" w:color="auto" w:fill="auto"/>
            <w:vAlign w:val="center"/>
            <w:hideMark/>
          </w:tcPr>
          <w:p w14:paraId="3D587925"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FITA AUTOCLAVE HOSPITALAR 19MMX30MT COM CAMADA IMPERMEABILIZANTE DE RESINAS</w:t>
            </w:r>
          </w:p>
        </w:tc>
        <w:tc>
          <w:tcPr>
            <w:tcW w:w="1275" w:type="dxa"/>
            <w:tcBorders>
              <w:top w:val="nil"/>
              <w:left w:val="nil"/>
              <w:bottom w:val="single" w:sz="4" w:space="0" w:color="auto"/>
              <w:right w:val="single" w:sz="4" w:space="0" w:color="auto"/>
            </w:tcBorders>
            <w:shd w:val="clear" w:color="auto" w:fill="auto"/>
            <w:vAlign w:val="center"/>
            <w:hideMark/>
          </w:tcPr>
          <w:p w14:paraId="062C624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FC3DFF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387</w:t>
            </w:r>
          </w:p>
        </w:tc>
        <w:tc>
          <w:tcPr>
            <w:tcW w:w="160" w:type="dxa"/>
            <w:tcBorders>
              <w:top w:val="nil"/>
              <w:left w:val="nil"/>
              <w:bottom w:val="nil"/>
              <w:right w:val="nil"/>
            </w:tcBorders>
            <w:shd w:val="clear" w:color="auto" w:fill="auto"/>
            <w:vAlign w:val="center"/>
            <w:hideMark/>
          </w:tcPr>
          <w:p w14:paraId="4874D9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5D0C4B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BF16EE" w:rsidRPr="000D2BF9" w14:paraId="780A7759" w14:textId="77777777" w:rsidTr="008E3E50">
        <w:trPr>
          <w:trHeight w:val="56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E6660A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232</w:t>
            </w:r>
          </w:p>
        </w:tc>
        <w:tc>
          <w:tcPr>
            <w:tcW w:w="4538" w:type="dxa"/>
            <w:tcBorders>
              <w:top w:val="nil"/>
              <w:left w:val="nil"/>
              <w:bottom w:val="single" w:sz="4" w:space="0" w:color="auto"/>
              <w:right w:val="single" w:sz="4" w:space="0" w:color="auto"/>
            </w:tcBorders>
            <w:shd w:val="clear" w:color="auto" w:fill="auto"/>
            <w:vAlign w:val="center"/>
            <w:hideMark/>
          </w:tcPr>
          <w:p w14:paraId="0896A9E2"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FITA ADESIVA HOSPITALAR 16MMX50MT COM CAMADA IMPERMEABILIZANTE DE RESINA AGRILIC</w:t>
            </w:r>
          </w:p>
        </w:tc>
        <w:tc>
          <w:tcPr>
            <w:tcW w:w="1275" w:type="dxa"/>
            <w:tcBorders>
              <w:top w:val="nil"/>
              <w:left w:val="nil"/>
              <w:bottom w:val="single" w:sz="4" w:space="0" w:color="auto"/>
              <w:right w:val="single" w:sz="4" w:space="0" w:color="auto"/>
            </w:tcBorders>
            <w:shd w:val="clear" w:color="000000" w:fill="FFFFFF"/>
            <w:vAlign w:val="center"/>
            <w:hideMark/>
          </w:tcPr>
          <w:p w14:paraId="16FFF3F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43EC1F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1.129</w:t>
            </w:r>
          </w:p>
        </w:tc>
        <w:tc>
          <w:tcPr>
            <w:tcW w:w="160" w:type="dxa"/>
            <w:tcBorders>
              <w:top w:val="nil"/>
              <w:left w:val="nil"/>
              <w:bottom w:val="nil"/>
              <w:right w:val="nil"/>
            </w:tcBorders>
            <w:shd w:val="clear" w:color="auto" w:fill="auto"/>
            <w:vAlign w:val="center"/>
            <w:hideMark/>
          </w:tcPr>
          <w:p w14:paraId="26A3F0E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vAlign w:val="center"/>
            <w:hideMark/>
          </w:tcPr>
          <w:p w14:paraId="7A5DB58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1.500</w:t>
            </w:r>
          </w:p>
        </w:tc>
      </w:tr>
      <w:tr w:rsidR="00BF16EE" w:rsidRPr="000D2BF9" w14:paraId="7A43E385" w14:textId="77777777" w:rsidTr="008E3E50">
        <w:trPr>
          <w:trHeight w:val="112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4919A3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233</w:t>
            </w:r>
          </w:p>
        </w:tc>
        <w:tc>
          <w:tcPr>
            <w:tcW w:w="4538" w:type="dxa"/>
            <w:tcBorders>
              <w:top w:val="nil"/>
              <w:left w:val="nil"/>
              <w:bottom w:val="single" w:sz="4" w:space="0" w:color="auto"/>
              <w:right w:val="single" w:sz="4" w:space="0" w:color="auto"/>
            </w:tcBorders>
            <w:shd w:val="clear" w:color="auto" w:fill="auto"/>
            <w:vAlign w:val="center"/>
            <w:hideMark/>
          </w:tcPr>
          <w:p w14:paraId="20D67784"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FITA MICROPORE 5CM X 4,5M COR DA PELE TECIDO NÃO TECIDO A BASE DE FIBRAS VISCOSAS COM ADESIVO ACRÍLICO HIPOALERGÊNICO; FITA EXTRA FINA; EXCELENTE FIXAÇÃO; NÃO MACHUCA A PELE AO SER REMOVIDA</w:t>
            </w:r>
          </w:p>
        </w:tc>
        <w:tc>
          <w:tcPr>
            <w:tcW w:w="1275" w:type="dxa"/>
            <w:tcBorders>
              <w:top w:val="nil"/>
              <w:left w:val="nil"/>
              <w:bottom w:val="single" w:sz="4" w:space="0" w:color="auto"/>
              <w:right w:val="single" w:sz="4" w:space="0" w:color="auto"/>
            </w:tcBorders>
            <w:shd w:val="clear" w:color="auto" w:fill="auto"/>
            <w:vAlign w:val="center"/>
            <w:hideMark/>
          </w:tcPr>
          <w:p w14:paraId="5EB3D1A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337DDCB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1.308</w:t>
            </w:r>
          </w:p>
        </w:tc>
        <w:tc>
          <w:tcPr>
            <w:tcW w:w="160" w:type="dxa"/>
            <w:tcBorders>
              <w:top w:val="nil"/>
              <w:left w:val="nil"/>
              <w:bottom w:val="nil"/>
              <w:right w:val="nil"/>
            </w:tcBorders>
            <w:shd w:val="clear" w:color="auto" w:fill="auto"/>
            <w:vAlign w:val="center"/>
            <w:hideMark/>
          </w:tcPr>
          <w:p w14:paraId="7E88258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81575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BF16EE" w:rsidRPr="000D2BF9" w14:paraId="011CBC3C" w14:textId="77777777" w:rsidTr="008E3E50">
        <w:trPr>
          <w:trHeight w:val="98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97C5FC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234</w:t>
            </w:r>
          </w:p>
        </w:tc>
        <w:tc>
          <w:tcPr>
            <w:tcW w:w="4538" w:type="dxa"/>
            <w:tcBorders>
              <w:top w:val="nil"/>
              <w:left w:val="nil"/>
              <w:bottom w:val="single" w:sz="4" w:space="0" w:color="auto"/>
              <w:right w:val="single" w:sz="4" w:space="0" w:color="auto"/>
            </w:tcBorders>
            <w:shd w:val="clear" w:color="auto" w:fill="auto"/>
            <w:vAlign w:val="center"/>
            <w:hideMark/>
          </w:tcPr>
          <w:p w14:paraId="53721B18" w14:textId="77777777" w:rsidR="00BF16EE" w:rsidRPr="000D2BF9" w:rsidRDefault="00BF16EE" w:rsidP="008E3E50">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FIXADOR CITOLÓGICO A BASE DE PROPILENOGLICOL E ALCOOL, SISTEMA DE SPRAY 100ML, COM PROPRIEDADES PARA FIXAÇÃO E SUSTENTAÇÃO DA INTEGRIDADE CELULAR DE ESFREGAÇOS DE MATERIAL BIOLÓGICO.</w:t>
            </w:r>
          </w:p>
        </w:tc>
        <w:tc>
          <w:tcPr>
            <w:tcW w:w="1275" w:type="dxa"/>
            <w:tcBorders>
              <w:top w:val="nil"/>
              <w:left w:val="nil"/>
              <w:bottom w:val="single" w:sz="4" w:space="0" w:color="auto"/>
              <w:right w:val="single" w:sz="4" w:space="0" w:color="auto"/>
            </w:tcBorders>
            <w:shd w:val="clear" w:color="auto" w:fill="auto"/>
            <w:vAlign w:val="center"/>
            <w:hideMark/>
          </w:tcPr>
          <w:p w14:paraId="5B86597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w:t>
            </w:r>
          </w:p>
        </w:tc>
        <w:tc>
          <w:tcPr>
            <w:tcW w:w="1136" w:type="dxa"/>
            <w:tcBorders>
              <w:top w:val="nil"/>
              <w:left w:val="nil"/>
              <w:bottom w:val="single" w:sz="4" w:space="0" w:color="auto"/>
              <w:right w:val="single" w:sz="4" w:space="0" w:color="auto"/>
            </w:tcBorders>
            <w:shd w:val="clear" w:color="auto" w:fill="auto"/>
            <w:vAlign w:val="center"/>
            <w:hideMark/>
          </w:tcPr>
          <w:p w14:paraId="4C22D35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c>
          <w:tcPr>
            <w:tcW w:w="160" w:type="dxa"/>
            <w:tcBorders>
              <w:top w:val="nil"/>
              <w:left w:val="nil"/>
              <w:bottom w:val="nil"/>
              <w:right w:val="nil"/>
            </w:tcBorders>
            <w:shd w:val="clear" w:color="auto" w:fill="auto"/>
            <w:vAlign w:val="center"/>
            <w:hideMark/>
          </w:tcPr>
          <w:p w14:paraId="6F138C4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BF92C13"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50</w:t>
            </w:r>
          </w:p>
        </w:tc>
      </w:tr>
      <w:tr w:rsidR="00BF16EE" w:rsidRPr="000D2BF9" w14:paraId="6DB2702A" w14:textId="77777777" w:rsidTr="008E3E50">
        <w:trPr>
          <w:trHeight w:val="2247"/>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66DE96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235</w:t>
            </w:r>
          </w:p>
        </w:tc>
        <w:tc>
          <w:tcPr>
            <w:tcW w:w="4538" w:type="dxa"/>
            <w:tcBorders>
              <w:top w:val="nil"/>
              <w:left w:val="nil"/>
              <w:bottom w:val="single" w:sz="4" w:space="0" w:color="auto"/>
              <w:right w:val="single" w:sz="4" w:space="0" w:color="auto"/>
            </w:tcBorders>
            <w:shd w:val="clear" w:color="auto" w:fill="auto"/>
            <w:vAlign w:val="center"/>
            <w:hideMark/>
          </w:tcPr>
          <w:p w14:paraId="01A07A61" w14:textId="77777777" w:rsidR="00BF16EE" w:rsidRPr="000D2BF9" w:rsidRDefault="00BF16EE" w:rsidP="008E3E50">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FRALDAS GERIÁTRICA </w:t>
            </w:r>
            <w:r w:rsidRPr="000D2BF9">
              <w:rPr>
                <w:rFonts w:ascii="Times New Roman" w:eastAsia="Times New Roman" w:hAnsi="Times New Roman" w:cs="Times New Roman"/>
                <w:b/>
                <w:bCs/>
                <w:color w:val="000000"/>
                <w:kern w:val="0"/>
                <w:sz w:val="16"/>
                <w:szCs w:val="16"/>
                <w:lang w:eastAsia="pt-BR"/>
                <w14:ligatures w14:val="none"/>
              </w:rPr>
              <w:t>TAMANHO EG</w:t>
            </w:r>
            <w:r w:rsidRPr="000D2BF9">
              <w:rPr>
                <w:rFonts w:ascii="Times New Roman" w:eastAsia="Times New Roman" w:hAnsi="Times New Roman" w:cs="Times New Roman"/>
                <w:color w:val="000000"/>
                <w:kern w:val="0"/>
                <w:sz w:val="16"/>
                <w:szCs w:val="16"/>
                <w:lang w:eastAsia="pt-BR"/>
                <w14:ligatures w14:val="none"/>
              </w:rPr>
              <w:t xml:space="preserve"> COM MEDIDA DE CINTURA MÁXIMA DE NO MÍNIMO 165 CM E CAPACIDADE DE PESO MÁXIMO ACIMA DE 70 KG, COM TECNOLOGIA ANTIODOR E GEL SUPERABSORVENTE QUE GARANTE USO PROLONGADO. DESENVOLVIDA COM ALOE VERA PARA MANTER A PELE SUAVE E PROTEGIDA. DIFUSOR DE LÍQUIDOS, BARREIRAS ANTIVAZAMENTO, FORMATO ANATÔMICO, INDICADOR DE UMIDADE PARA IDENTIFICAÇÃO DE MOMENTO DE TROCA. HIPOALERGÊNICA E DERMATOLOGICAMENTE TESTADA, COM 2 TIRAS AJUSTÁVEIS QUE GARANTEM USO SEM INCÔMODO.</w:t>
            </w:r>
          </w:p>
        </w:tc>
        <w:tc>
          <w:tcPr>
            <w:tcW w:w="1275" w:type="dxa"/>
            <w:tcBorders>
              <w:top w:val="nil"/>
              <w:left w:val="nil"/>
              <w:bottom w:val="single" w:sz="4" w:space="0" w:color="auto"/>
              <w:right w:val="single" w:sz="4" w:space="0" w:color="auto"/>
            </w:tcBorders>
            <w:shd w:val="clear" w:color="auto" w:fill="auto"/>
            <w:vAlign w:val="center"/>
            <w:hideMark/>
          </w:tcPr>
          <w:p w14:paraId="0483854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449CA47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1.457</w:t>
            </w:r>
          </w:p>
        </w:tc>
        <w:tc>
          <w:tcPr>
            <w:tcW w:w="160" w:type="dxa"/>
            <w:tcBorders>
              <w:top w:val="nil"/>
              <w:left w:val="nil"/>
              <w:bottom w:val="nil"/>
              <w:right w:val="nil"/>
            </w:tcBorders>
            <w:shd w:val="clear" w:color="auto" w:fill="auto"/>
            <w:vAlign w:val="center"/>
            <w:hideMark/>
          </w:tcPr>
          <w:p w14:paraId="485DA2D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B3C91C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BF16EE" w:rsidRPr="000D2BF9" w14:paraId="1672D604" w14:textId="77777777" w:rsidTr="00D34223">
        <w:trPr>
          <w:trHeight w:val="2406"/>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185DD6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236</w:t>
            </w:r>
          </w:p>
        </w:tc>
        <w:tc>
          <w:tcPr>
            <w:tcW w:w="4538" w:type="dxa"/>
            <w:tcBorders>
              <w:top w:val="nil"/>
              <w:left w:val="nil"/>
              <w:bottom w:val="single" w:sz="4" w:space="0" w:color="auto"/>
              <w:right w:val="single" w:sz="4" w:space="0" w:color="auto"/>
            </w:tcBorders>
            <w:shd w:val="clear" w:color="auto" w:fill="auto"/>
            <w:noWrap/>
            <w:vAlign w:val="center"/>
            <w:hideMark/>
          </w:tcPr>
          <w:p w14:paraId="378C038D" w14:textId="77777777" w:rsidR="00BF16EE" w:rsidRPr="000D2BF9" w:rsidRDefault="00BF16EE" w:rsidP="000D2BF9">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FRALDAS GERIÁTRICA </w:t>
            </w:r>
            <w:r w:rsidRPr="000D2BF9">
              <w:rPr>
                <w:rFonts w:ascii="Times New Roman" w:eastAsia="Times New Roman" w:hAnsi="Times New Roman" w:cs="Times New Roman"/>
                <w:b/>
                <w:bCs/>
                <w:color w:val="000000"/>
                <w:kern w:val="0"/>
                <w:sz w:val="16"/>
                <w:szCs w:val="16"/>
                <w:lang w:eastAsia="pt-BR"/>
                <w14:ligatures w14:val="none"/>
              </w:rPr>
              <w:t>TAMANHO G</w:t>
            </w:r>
            <w:r w:rsidRPr="000D2BF9">
              <w:rPr>
                <w:rFonts w:ascii="Times New Roman" w:eastAsia="Times New Roman" w:hAnsi="Times New Roman" w:cs="Times New Roman"/>
                <w:color w:val="000000"/>
                <w:kern w:val="0"/>
                <w:sz w:val="16"/>
                <w:szCs w:val="16"/>
                <w:lang w:eastAsia="pt-BR"/>
                <w14:ligatures w14:val="none"/>
              </w:rPr>
              <w:t xml:space="preserve"> COM MEDIDA DE CINTURA ABRANGENDO ENTRE 115 E 150 CENTÍMETROS E CAPACIDADE DE PESO MÁXIMO ACIMA DE 70KG, COM TECNOLOGIA ANTIODOR E GEL SUPERABSORVENTE QUE GARANTE USO PROLONGADO. DESENVOLVIDA COM ALOE VERA PARA MANTER A PELE SUAVE E PROTEGIDA. DIFUSOR DE LÍQUIDOS, BARREIRAS ANTIVAZAMENTO, FORMATO ANATÔMICO, INDICADOR DE UMIDADE PARA IDENTIFICAÇÃO DE MOMENTO DE TROCA. HIPOALERGÊNICA E DERMATOLOGICAMENTE TESTADA, COM 2 TIRAS AJUSTÁVEIS QUE GARANTEM USO SEM INCÔMODO.</w:t>
            </w:r>
          </w:p>
        </w:tc>
        <w:tc>
          <w:tcPr>
            <w:tcW w:w="1275" w:type="dxa"/>
            <w:tcBorders>
              <w:top w:val="nil"/>
              <w:left w:val="nil"/>
              <w:bottom w:val="single" w:sz="4" w:space="0" w:color="auto"/>
              <w:right w:val="single" w:sz="4" w:space="0" w:color="auto"/>
            </w:tcBorders>
            <w:shd w:val="clear" w:color="auto" w:fill="auto"/>
            <w:vAlign w:val="center"/>
            <w:hideMark/>
          </w:tcPr>
          <w:p w14:paraId="1170FC3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3687674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1.133</w:t>
            </w:r>
          </w:p>
        </w:tc>
        <w:tc>
          <w:tcPr>
            <w:tcW w:w="160" w:type="dxa"/>
            <w:tcBorders>
              <w:top w:val="nil"/>
              <w:left w:val="nil"/>
              <w:bottom w:val="nil"/>
              <w:right w:val="nil"/>
            </w:tcBorders>
            <w:shd w:val="clear" w:color="auto" w:fill="auto"/>
            <w:vAlign w:val="center"/>
            <w:hideMark/>
          </w:tcPr>
          <w:p w14:paraId="0390C35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3A39AB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700</w:t>
            </w:r>
          </w:p>
        </w:tc>
      </w:tr>
      <w:tr w:rsidR="00BF16EE" w:rsidRPr="000D2BF9" w14:paraId="5A6EDF05" w14:textId="77777777" w:rsidTr="000D2BF9">
        <w:trPr>
          <w:trHeight w:val="2258"/>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E891D2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237</w:t>
            </w:r>
          </w:p>
        </w:tc>
        <w:tc>
          <w:tcPr>
            <w:tcW w:w="4538" w:type="dxa"/>
            <w:tcBorders>
              <w:top w:val="nil"/>
              <w:left w:val="nil"/>
              <w:bottom w:val="single" w:sz="4" w:space="0" w:color="auto"/>
              <w:right w:val="single" w:sz="4" w:space="0" w:color="auto"/>
            </w:tcBorders>
            <w:shd w:val="clear" w:color="auto" w:fill="auto"/>
            <w:vAlign w:val="center"/>
            <w:hideMark/>
          </w:tcPr>
          <w:p w14:paraId="7D2F9EB4"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FRALDAS GERIÁTRICA </w:t>
            </w:r>
            <w:r w:rsidRPr="000D2BF9">
              <w:rPr>
                <w:rFonts w:ascii="Times New Roman" w:eastAsia="Times New Roman" w:hAnsi="Times New Roman" w:cs="Times New Roman"/>
                <w:b/>
                <w:bCs/>
                <w:color w:val="000000"/>
                <w:kern w:val="0"/>
                <w:sz w:val="16"/>
                <w:szCs w:val="16"/>
                <w:lang w:eastAsia="pt-BR"/>
                <w14:ligatures w14:val="none"/>
              </w:rPr>
              <w:t>TAMANHO M</w:t>
            </w:r>
            <w:r w:rsidRPr="000D2BF9">
              <w:rPr>
                <w:rFonts w:ascii="Times New Roman" w:eastAsia="Times New Roman" w:hAnsi="Times New Roman" w:cs="Times New Roman"/>
                <w:color w:val="000000"/>
                <w:kern w:val="0"/>
                <w:sz w:val="16"/>
                <w:szCs w:val="16"/>
                <w:lang w:eastAsia="pt-BR"/>
                <w14:ligatures w14:val="none"/>
              </w:rPr>
              <w:t xml:space="preserve"> COM MEDIDA DE CINTURA ABRANGENDO ENTRE 70 E 115 CENTÍMETROS E CAPACIDADE DE PESO MÁXIMO ENTRE 40 E 70KG, COM TECNOLOGIA ANTIODOR E GEL SUPERABSORVENTE QUE GARANTE USO PROLONGADO. DESENVOLVIDA COM ALOE VERA PARA MANTER A PELE SUAVE E PROTEGIDA. DIFUSOR DE LÍQUIDOS, BARREIRAS ANTIVAZAMENTO, FORMATO ANATÔMICO, INDICADOR DE UMIDADE PARA IDENTIFICAÇÃO DE MOMENTO DE TROCA. HIPOALERGÊNICA E DERMATOLOGICAMENTE TESTADA, COM 2 TIRAS AJUSTÁVEIS QUE GARANTEM USO SEM INCÔMODO</w:t>
            </w:r>
          </w:p>
        </w:tc>
        <w:tc>
          <w:tcPr>
            <w:tcW w:w="1275" w:type="dxa"/>
            <w:tcBorders>
              <w:top w:val="nil"/>
              <w:left w:val="nil"/>
              <w:bottom w:val="single" w:sz="4" w:space="0" w:color="auto"/>
              <w:right w:val="single" w:sz="4" w:space="0" w:color="auto"/>
            </w:tcBorders>
            <w:shd w:val="clear" w:color="auto" w:fill="auto"/>
            <w:vAlign w:val="center"/>
            <w:hideMark/>
          </w:tcPr>
          <w:p w14:paraId="26E85B2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3AFE838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c>
          <w:tcPr>
            <w:tcW w:w="160" w:type="dxa"/>
            <w:tcBorders>
              <w:top w:val="nil"/>
              <w:left w:val="nil"/>
              <w:bottom w:val="nil"/>
              <w:right w:val="nil"/>
            </w:tcBorders>
            <w:shd w:val="clear" w:color="auto" w:fill="auto"/>
            <w:vAlign w:val="center"/>
            <w:hideMark/>
          </w:tcPr>
          <w:p w14:paraId="51086BA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B175D9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BF16EE" w:rsidRPr="000D2BF9" w14:paraId="78D1CE78" w14:textId="77777777" w:rsidTr="00D34223">
        <w:trPr>
          <w:trHeight w:val="418"/>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A6EA93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238</w:t>
            </w:r>
          </w:p>
        </w:tc>
        <w:tc>
          <w:tcPr>
            <w:tcW w:w="4538" w:type="dxa"/>
            <w:tcBorders>
              <w:top w:val="nil"/>
              <w:left w:val="nil"/>
              <w:bottom w:val="single" w:sz="4" w:space="0" w:color="auto"/>
              <w:right w:val="single" w:sz="4" w:space="0" w:color="auto"/>
            </w:tcBorders>
            <w:shd w:val="clear" w:color="auto" w:fill="auto"/>
            <w:vAlign w:val="center"/>
            <w:hideMark/>
          </w:tcPr>
          <w:p w14:paraId="325F94FA"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FRASCO PARA DIETA ENTERAL TRANSPARENTE 300ML </w:t>
            </w:r>
          </w:p>
        </w:tc>
        <w:tc>
          <w:tcPr>
            <w:tcW w:w="1275" w:type="dxa"/>
            <w:tcBorders>
              <w:top w:val="nil"/>
              <w:left w:val="nil"/>
              <w:bottom w:val="single" w:sz="4" w:space="0" w:color="auto"/>
              <w:right w:val="single" w:sz="4" w:space="0" w:color="auto"/>
            </w:tcBorders>
            <w:shd w:val="clear" w:color="auto" w:fill="auto"/>
            <w:vAlign w:val="center"/>
            <w:hideMark/>
          </w:tcPr>
          <w:p w14:paraId="17E3126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7D462CF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10.500</w:t>
            </w:r>
          </w:p>
        </w:tc>
        <w:tc>
          <w:tcPr>
            <w:tcW w:w="160" w:type="dxa"/>
            <w:tcBorders>
              <w:top w:val="nil"/>
              <w:left w:val="nil"/>
              <w:bottom w:val="nil"/>
              <w:right w:val="nil"/>
            </w:tcBorders>
            <w:shd w:val="clear" w:color="auto" w:fill="auto"/>
            <w:vAlign w:val="center"/>
            <w:hideMark/>
          </w:tcPr>
          <w:p w14:paraId="083721D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61A44E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6.000</w:t>
            </w:r>
          </w:p>
        </w:tc>
      </w:tr>
      <w:tr w:rsidR="00BF16EE" w:rsidRPr="000D2BF9" w14:paraId="6A9EF1EB" w14:textId="77777777" w:rsidTr="00D34223">
        <w:trPr>
          <w:trHeight w:val="41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3EAC42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239</w:t>
            </w:r>
          </w:p>
        </w:tc>
        <w:tc>
          <w:tcPr>
            <w:tcW w:w="4538" w:type="dxa"/>
            <w:tcBorders>
              <w:top w:val="nil"/>
              <w:left w:val="nil"/>
              <w:bottom w:val="single" w:sz="4" w:space="0" w:color="auto"/>
              <w:right w:val="single" w:sz="4" w:space="0" w:color="auto"/>
            </w:tcBorders>
            <w:shd w:val="clear" w:color="auto" w:fill="auto"/>
            <w:vAlign w:val="center"/>
            <w:hideMark/>
          </w:tcPr>
          <w:p w14:paraId="00742866"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GUIA BOUGIE PEDIATRICO 10F</w:t>
            </w:r>
          </w:p>
        </w:tc>
        <w:tc>
          <w:tcPr>
            <w:tcW w:w="1275" w:type="dxa"/>
            <w:tcBorders>
              <w:top w:val="nil"/>
              <w:left w:val="nil"/>
              <w:bottom w:val="single" w:sz="4" w:space="0" w:color="auto"/>
              <w:right w:val="single" w:sz="4" w:space="0" w:color="auto"/>
            </w:tcBorders>
            <w:shd w:val="clear" w:color="auto" w:fill="auto"/>
            <w:vAlign w:val="center"/>
            <w:hideMark/>
          </w:tcPr>
          <w:p w14:paraId="033E79D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0ED4199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vAlign w:val="center"/>
            <w:hideMark/>
          </w:tcPr>
          <w:p w14:paraId="79E5E8C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4206A6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2235EBCA" w14:textId="77777777" w:rsidTr="00D34223">
        <w:trPr>
          <w:trHeight w:val="416"/>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EB3B1E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240</w:t>
            </w:r>
          </w:p>
        </w:tc>
        <w:tc>
          <w:tcPr>
            <w:tcW w:w="4538" w:type="dxa"/>
            <w:tcBorders>
              <w:top w:val="nil"/>
              <w:left w:val="nil"/>
              <w:bottom w:val="single" w:sz="4" w:space="0" w:color="auto"/>
              <w:right w:val="single" w:sz="4" w:space="0" w:color="auto"/>
            </w:tcBorders>
            <w:shd w:val="clear" w:color="auto" w:fill="auto"/>
            <w:vAlign w:val="center"/>
            <w:hideMark/>
          </w:tcPr>
          <w:p w14:paraId="7EBD4D46"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GUIA BOUGIE ADULTO  15F</w:t>
            </w:r>
          </w:p>
        </w:tc>
        <w:tc>
          <w:tcPr>
            <w:tcW w:w="1275" w:type="dxa"/>
            <w:tcBorders>
              <w:top w:val="nil"/>
              <w:left w:val="nil"/>
              <w:bottom w:val="single" w:sz="4" w:space="0" w:color="auto"/>
              <w:right w:val="single" w:sz="4" w:space="0" w:color="auto"/>
            </w:tcBorders>
            <w:shd w:val="clear" w:color="auto" w:fill="auto"/>
            <w:vAlign w:val="center"/>
            <w:hideMark/>
          </w:tcPr>
          <w:p w14:paraId="3F4A6C9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2534C7E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vAlign w:val="center"/>
            <w:hideMark/>
          </w:tcPr>
          <w:p w14:paraId="74E6BE9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32A8B7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51D81DF1" w14:textId="77777777" w:rsidTr="000D2BF9">
        <w:trPr>
          <w:trHeight w:val="8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9A372C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241</w:t>
            </w:r>
          </w:p>
        </w:tc>
        <w:tc>
          <w:tcPr>
            <w:tcW w:w="4538" w:type="dxa"/>
            <w:tcBorders>
              <w:top w:val="nil"/>
              <w:left w:val="nil"/>
              <w:bottom w:val="single" w:sz="4" w:space="0" w:color="auto"/>
              <w:right w:val="single" w:sz="4" w:space="0" w:color="auto"/>
            </w:tcBorders>
            <w:shd w:val="clear" w:color="auto" w:fill="auto"/>
            <w:vAlign w:val="center"/>
            <w:hideMark/>
          </w:tcPr>
          <w:p w14:paraId="5E76562A"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INDICADOR BIOLÓGICO PARA ESTERILIZAÇÃO RESULTADO EM 8 HORAS, COMPATIVEL COM MINI INCUBADORA 2l, CAIXA COM 50 TESTES </w:t>
            </w:r>
          </w:p>
        </w:tc>
        <w:tc>
          <w:tcPr>
            <w:tcW w:w="1275" w:type="dxa"/>
            <w:tcBorders>
              <w:top w:val="nil"/>
              <w:left w:val="nil"/>
              <w:bottom w:val="single" w:sz="4" w:space="0" w:color="auto"/>
              <w:right w:val="single" w:sz="4" w:space="0" w:color="auto"/>
            </w:tcBorders>
            <w:shd w:val="clear" w:color="auto" w:fill="auto"/>
            <w:vAlign w:val="center"/>
            <w:hideMark/>
          </w:tcPr>
          <w:p w14:paraId="7CD473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7D5A4BB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w:t>
            </w:r>
          </w:p>
        </w:tc>
        <w:tc>
          <w:tcPr>
            <w:tcW w:w="160" w:type="dxa"/>
            <w:tcBorders>
              <w:top w:val="nil"/>
              <w:left w:val="nil"/>
              <w:bottom w:val="nil"/>
              <w:right w:val="nil"/>
            </w:tcBorders>
            <w:shd w:val="clear" w:color="auto" w:fill="auto"/>
            <w:vAlign w:val="center"/>
            <w:hideMark/>
          </w:tcPr>
          <w:p w14:paraId="0C1692D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90C8F0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r>
      <w:tr w:rsidR="00BF16EE" w:rsidRPr="000D2BF9" w14:paraId="58C15115" w14:textId="77777777" w:rsidTr="00D34223">
        <w:trPr>
          <w:trHeight w:val="667"/>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B017FF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242</w:t>
            </w:r>
          </w:p>
        </w:tc>
        <w:tc>
          <w:tcPr>
            <w:tcW w:w="4538" w:type="dxa"/>
            <w:tcBorders>
              <w:top w:val="nil"/>
              <w:left w:val="nil"/>
              <w:bottom w:val="single" w:sz="4" w:space="0" w:color="auto"/>
              <w:right w:val="single" w:sz="4" w:space="0" w:color="auto"/>
            </w:tcBorders>
            <w:shd w:val="clear" w:color="auto" w:fill="auto"/>
            <w:vAlign w:val="center"/>
            <w:hideMark/>
          </w:tcPr>
          <w:p w14:paraId="33960EC7"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INDICADOR QUÍMICO, CLASSE II, INTERNO, BOWIE DICK, FOLHA A5 PARA TESTE, PARA ESTERILIZAÇÃO A VAPOR. </w:t>
            </w:r>
          </w:p>
        </w:tc>
        <w:tc>
          <w:tcPr>
            <w:tcW w:w="1275" w:type="dxa"/>
            <w:tcBorders>
              <w:top w:val="nil"/>
              <w:left w:val="nil"/>
              <w:bottom w:val="single" w:sz="4" w:space="0" w:color="auto"/>
              <w:right w:val="single" w:sz="4" w:space="0" w:color="auto"/>
            </w:tcBorders>
            <w:shd w:val="clear" w:color="auto" w:fill="auto"/>
            <w:vAlign w:val="center"/>
            <w:hideMark/>
          </w:tcPr>
          <w:p w14:paraId="1EC1B40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824FC5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c>
          <w:tcPr>
            <w:tcW w:w="160" w:type="dxa"/>
            <w:tcBorders>
              <w:top w:val="nil"/>
              <w:left w:val="nil"/>
              <w:bottom w:val="nil"/>
              <w:right w:val="nil"/>
            </w:tcBorders>
            <w:shd w:val="clear" w:color="auto" w:fill="auto"/>
            <w:vAlign w:val="center"/>
            <w:hideMark/>
          </w:tcPr>
          <w:p w14:paraId="0DF1502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D9BB02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BF16EE" w:rsidRPr="000D2BF9" w14:paraId="06C730B9" w14:textId="77777777" w:rsidTr="00D34223">
        <w:trPr>
          <w:trHeight w:val="577"/>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B50842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243</w:t>
            </w:r>
          </w:p>
        </w:tc>
        <w:tc>
          <w:tcPr>
            <w:tcW w:w="4538" w:type="dxa"/>
            <w:tcBorders>
              <w:top w:val="nil"/>
              <w:left w:val="nil"/>
              <w:bottom w:val="single" w:sz="4" w:space="0" w:color="auto"/>
              <w:right w:val="single" w:sz="4" w:space="0" w:color="auto"/>
            </w:tcBorders>
            <w:shd w:val="clear" w:color="auto" w:fill="auto"/>
            <w:vAlign w:val="center"/>
            <w:hideMark/>
          </w:tcPr>
          <w:p w14:paraId="2AEA6066"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INTEGRADOR QUIMICO PARA ESTERILIZAÇÃO A VAPOR CLASSE 5. PACOTE COM 100 UNIDADES</w:t>
            </w:r>
          </w:p>
        </w:tc>
        <w:tc>
          <w:tcPr>
            <w:tcW w:w="1275" w:type="dxa"/>
            <w:tcBorders>
              <w:top w:val="nil"/>
              <w:left w:val="nil"/>
              <w:bottom w:val="single" w:sz="4" w:space="0" w:color="auto"/>
              <w:right w:val="single" w:sz="4" w:space="0" w:color="auto"/>
            </w:tcBorders>
            <w:shd w:val="clear" w:color="auto" w:fill="auto"/>
            <w:vAlign w:val="center"/>
            <w:hideMark/>
          </w:tcPr>
          <w:p w14:paraId="7C81048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7C981A0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w:t>
            </w:r>
          </w:p>
        </w:tc>
        <w:tc>
          <w:tcPr>
            <w:tcW w:w="160" w:type="dxa"/>
            <w:tcBorders>
              <w:top w:val="nil"/>
              <w:left w:val="nil"/>
              <w:bottom w:val="nil"/>
              <w:right w:val="nil"/>
            </w:tcBorders>
            <w:shd w:val="clear" w:color="auto" w:fill="auto"/>
            <w:vAlign w:val="center"/>
            <w:hideMark/>
          </w:tcPr>
          <w:p w14:paraId="722AFD4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643169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1BEEBD4E" w14:textId="77777777" w:rsidTr="00D34223">
        <w:trPr>
          <w:trHeight w:val="699"/>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2A4D8C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244</w:t>
            </w:r>
          </w:p>
        </w:tc>
        <w:tc>
          <w:tcPr>
            <w:tcW w:w="4538" w:type="dxa"/>
            <w:tcBorders>
              <w:top w:val="nil"/>
              <w:left w:val="nil"/>
              <w:bottom w:val="single" w:sz="4" w:space="0" w:color="auto"/>
              <w:right w:val="single" w:sz="4" w:space="0" w:color="auto"/>
            </w:tcBorders>
            <w:shd w:val="clear" w:color="auto" w:fill="auto"/>
            <w:vAlign w:val="center"/>
            <w:hideMark/>
          </w:tcPr>
          <w:p w14:paraId="291D7DF9"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 DE ACESSO INTRAÓSSEO, AGULHA DE INFUSÃO INTRAÓSSEA. DESCARTAVEL, CALIBRE 18, COM AJUSTE POR IDADE, USO PEDIÁTRICO</w:t>
            </w:r>
          </w:p>
        </w:tc>
        <w:tc>
          <w:tcPr>
            <w:tcW w:w="1275" w:type="dxa"/>
            <w:tcBorders>
              <w:top w:val="nil"/>
              <w:left w:val="nil"/>
              <w:bottom w:val="single" w:sz="4" w:space="0" w:color="auto"/>
              <w:right w:val="single" w:sz="4" w:space="0" w:color="auto"/>
            </w:tcBorders>
            <w:shd w:val="clear" w:color="auto" w:fill="auto"/>
            <w:noWrap/>
            <w:vAlign w:val="center"/>
            <w:hideMark/>
          </w:tcPr>
          <w:p w14:paraId="6B7682F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w:t>
            </w:r>
          </w:p>
        </w:tc>
        <w:tc>
          <w:tcPr>
            <w:tcW w:w="1136" w:type="dxa"/>
            <w:tcBorders>
              <w:top w:val="nil"/>
              <w:left w:val="nil"/>
              <w:bottom w:val="single" w:sz="4" w:space="0" w:color="auto"/>
              <w:right w:val="single" w:sz="4" w:space="0" w:color="auto"/>
            </w:tcBorders>
            <w:shd w:val="clear" w:color="auto" w:fill="auto"/>
            <w:noWrap/>
            <w:vAlign w:val="center"/>
            <w:hideMark/>
          </w:tcPr>
          <w:p w14:paraId="3C8AF87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noWrap/>
            <w:vAlign w:val="center"/>
            <w:hideMark/>
          </w:tcPr>
          <w:p w14:paraId="3A6B236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B392FE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r>
      <w:tr w:rsidR="00BF16EE" w:rsidRPr="000D2BF9" w14:paraId="0982422D" w14:textId="77777777" w:rsidTr="00D34223">
        <w:trPr>
          <w:trHeight w:val="801"/>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0E128C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245</w:t>
            </w:r>
          </w:p>
        </w:tc>
        <w:tc>
          <w:tcPr>
            <w:tcW w:w="4538" w:type="dxa"/>
            <w:tcBorders>
              <w:top w:val="nil"/>
              <w:left w:val="nil"/>
              <w:bottom w:val="single" w:sz="4" w:space="0" w:color="auto"/>
              <w:right w:val="single" w:sz="4" w:space="0" w:color="auto"/>
            </w:tcBorders>
            <w:shd w:val="clear" w:color="auto" w:fill="auto"/>
            <w:vAlign w:val="center"/>
            <w:hideMark/>
          </w:tcPr>
          <w:p w14:paraId="48E588FF"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 PAPANICOLAU TAMANHO P (01 ESPÉCULO TAMANHO P, 01 ESCOVA, 01 ESPÁTULA, 01 PORTA-LÂMINA DE PLÁSTICO, 01 LÂMINA DE VIDRO, 1 LUVA EVA)</w:t>
            </w:r>
          </w:p>
        </w:tc>
        <w:tc>
          <w:tcPr>
            <w:tcW w:w="1275" w:type="dxa"/>
            <w:tcBorders>
              <w:top w:val="nil"/>
              <w:left w:val="nil"/>
              <w:bottom w:val="single" w:sz="4" w:space="0" w:color="auto"/>
              <w:right w:val="single" w:sz="4" w:space="0" w:color="auto"/>
            </w:tcBorders>
            <w:shd w:val="clear" w:color="auto" w:fill="auto"/>
            <w:noWrap/>
            <w:vAlign w:val="center"/>
            <w:hideMark/>
          </w:tcPr>
          <w:p w14:paraId="28C5756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w:t>
            </w:r>
          </w:p>
        </w:tc>
        <w:tc>
          <w:tcPr>
            <w:tcW w:w="1136" w:type="dxa"/>
            <w:tcBorders>
              <w:top w:val="nil"/>
              <w:left w:val="nil"/>
              <w:bottom w:val="single" w:sz="4" w:space="0" w:color="auto"/>
              <w:right w:val="single" w:sz="4" w:space="0" w:color="auto"/>
            </w:tcBorders>
            <w:shd w:val="clear" w:color="auto" w:fill="auto"/>
            <w:noWrap/>
            <w:vAlign w:val="center"/>
            <w:hideMark/>
          </w:tcPr>
          <w:p w14:paraId="3A35D74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660</w:t>
            </w:r>
          </w:p>
        </w:tc>
        <w:tc>
          <w:tcPr>
            <w:tcW w:w="160" w:type="dxa"/>
            <w:tcBorders>
              <w:top w:val="nil"/>
              <w:left w:val="nil"/>
              <w:bottom w:val="nil"/>
              <w:right w:val="nil"/>
            </w:tcBorders>
            <w:shd w:val="clear" w:color="auto" w:fill="auto"/>
            <w:noWrap/>
            <w:vAlign w:val="center"/>
            <w:hideMark/>
          </w:tcPr>
          <w:p w14:paraId="3E91412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57D0DA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w:t>
            </w:r>
          </w:p>
        </w:tc>
      </w:tr>
      <w:tr w:rsidR="00BF16EE" w:rsidRPr="000D2BF9" w14:paraId="35C944D9" w14:textId="77777777" w:rsidTr="00D34223">
        <w:trPr>
          <w:trHeight w:val="719"/>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5315EC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246</w:t>
            </w:r>
          </w:p>
        </w:tc>
        <w:tc>
          <w:tcPr>
            <w:tcW w:w="4538" w:type="dxa"/>
            <w:tcBorders>
              <w:top w:val="nil"/>
              <w:left w:val="nil"/>
              <w:bottom w:val="single" w:sz="4" w:space="0" w:color="auto"/>
              <w:right w:val="single" w:sz="4" w:space="0" w:color="auto"/>
            </w:tcBorders>
            <w:shd w:val="clear" w:color="auto" w:fill="auto"/>
            <w:vAlign w:val="center"/>
            <w:hideMark/>
          </w:tcPr>
          <w:p w14:paraId="320E25D4"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 PAPANICOLAU TAMANHO M (01 ESPÉCULO TAMANHO M, 01 ESCOVA, 01 ESPÁTULA, 01 PORTA-LÂMINA DE PLÁSTICO, 01 LÂMINA DE VIDRO, 1 LUVA EVA)</w:t>
            </w:r>
          </w:p>
        </w:tc>
        <w:tc>
          <w:tcPr>
            <w:tcW w:w="1275" w:type="dxa"/>
            <w:tcBorders>
              <w:top w:val="nil"/>
              <w:left w:val="nil"/>
              <w:bottom w:val="single" w:sz="4" w:space="0" w:color="auto"/>
              <w:right w:val="single" w:sz="4" w:space="0" w:color="auto"/>
            </w:tcBorders>
            <w:shd w:val="clear" w:color="auto" w:fill="auto"/>
            <w:noWrap/>
            <w:vAlign w:val="center"/>
            <w:hideMark/>
          </w:tcPr>
          <w:p w14:paraId="63CE039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w:t>
            </w:r>
          </w:p>
        </w:tc>
        <w:tc>
          <w:tcPr>
            <w:tcW w:w="1136" w:type="dxa"/>
            <w:tcBorders>
              <w:top w:val="nil"/>
              <w:left w:val="nil"/>
              <w:bottom w:val="single" w:sz="4" w:space="0" w:color="auto"/>
              <w:right w:val="single" w:sz="4" w:space="0" w:color="auto"/>
            </w:tcBorders>
            <w:shd w:val="clear" w:color="auto" w:fill="auto"/>
            <w:noWrap/>
            <w:vAlign w:val="center"/>
            <w:hideMark/>
          </w:tcPr>
          <w:p w14:paraId="716BAB7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2.135</w:t>
            </w:r>
          </w:p>
        </w:tc>
        <w:tc>
          <w:tcPr>
            <w:tcW w:w="160" w:type="dxa"/>
            <w:tcBorders>
              <w:top w:val="nil"/>
              <w:left w:val="nil"/>
              <w:bottom w:val="nil"/>
              <w:right w:val="nil"/>
            </w:tcBorders>
            <w:shd w:val="clear" w:color="auto" w:fill="auto"/>
            <w:noWrap/>
            <w:vAlign w:val="center"/>
            <w:hideMark/>
          </w:tcPr>
          <w:p w14:paraId="4A9CD8C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7E3441B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5.000</w:t>
            </w:r>
          </w:p>
        </w:tc>
      </w:tr>
      <w:tr w:rsidR="00BF16EE" w:rsidRPr="000D2BF9" w14:paraId="39247CC5" w14:textId="77777777" w:rsidTr="00D34223">
        <w:trPr>
          <w:trHeight w:val="701"/>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56303F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247</w:t>
            </w:r>
          </w:p>
        </w:tc>
        <w:tc>
          <w:tcPr>
            <w:tcW w:w="4538" w:type="dxa"/>
            <w:tcBorders>
              <w:top w:val="nil"/>
              <w:left w:val="nil"/>
              <w:bottom w:val="single" w:sz="4" w:space="0" w:color="auto"/>
              <w:right w:val="single" w:sz="4" w:space="0" w:color="auto"/>
            </w:tcBorders>
            <w:shd w:val="clear" w:color="auto" w:fill="auto"/>
            <w:vAlign w:val="center"/>
            <w:hideMark/>
          </w:tcPr>
          <w:p w14:paraId="429CBB81"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 PAPANICOLAU TAMANHO G (01 ESPÉCULO TAMANHO M, 01 ESCOVA, 01 ESPÁTULA, 01 PORTA-LÂMINA DE PLÁSTICO, 01 LÂMINA DE VIDRO, 1 LUVA EVA)</w:t>
            </w:r>
          </w:p>
        </w:tc>
        <w:tc>
          <w:tcPr>
            <w:tcW w:w="1275" w:type="dxa"/>
            <w:tcBorders>
              <w:top w:val="nil"/>
              <w:left w:val="nil"/>
              <w:bottom w:val="single" w:sz="4" w:space="0" w:color="auto"/>
              <w:right w:val="single" w:sz="4" w:space="0" w:color="auto"/>
            </w:tcBorders>
            <w:shd w:val="clear" w:color="auto" w:fill="auto"/>
            <w:noWrap/>
            <w:vAlign w:val="center"/>
            <w:hideMark/>
          </w:tcPr>
          <w:p w14:paraId="11D21F5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w:t>
            </w:r>
          </w:p>
        </w:tc>
        <w:tc>
          <w:tcPr>
            <w:tcW w:w="1136" w:type="dxa"/>
            <w:tcBorders>
              <w:top w:val="nil"/>
              <w:left w:val="nil"/>
              <w:bottom w:val="single" w:sz="4" w:space="0" w:color="auto"/>
              <w:right w:val="single" w:sz="4" w:space="0" w:color="auto"/>
            </w:tcBorders>
            <w:shd w:val="clear" w:color="auto" w:fill="auto"/>
            <w:noWrap/>
            <w:vAlign w:val="center"/>
            <w:hideMark/>
          </w:tcPr>
          <w:p w14:paraId="450991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1.240</w:t>
            </w:r>
          </w:p>
        </w:tc>
        <w:tc>
          <w:tcPr>
            <w:tcW w:w="160" w:type="dxa"/>
            <w:tcBorders>
              <w:top w:val="nil"/>
              <w:left w:val="nil"/>
              <w:bottom w:val="nil"/>
              <w:right w:val="nil"/>
            </w:tcBorders>
            <w:shd w:val="clear" w:color="auto" w:fill="auto"/>
            <w:noWrap/>
            <w:vAlign w:val="center"/>
            <w:hideMark/>
          </w:tcPr>
          <w:p w14:paraId="1B14DCC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A67549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1.200</w:t>
            </w:r>
          </w:p>
        </w:tc>
      </w:tr>
      <w:tr w:rsidR="00BF16EE" w:rsidRPr="000D2BF9" w14:paraId="6364B758" w14:textId="77777777" w:rsidTr="00D34223">
        <w:trPr>
          <w:trHeight w:val="5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7D3649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248</w:t>
            </w:r>
          </w:p>
        </w:tc>
        <w:tc>
          <w:tcPr>
            <w:tcW w:w="4538" w:type="dxa"/>
            <w:tcBorders>
              <w:top w:val="nil"/>
              <w:left w:val="nil"/>
              <w:bottom w:val="single" w:sz="4" w:space="0" w:color="auto"/>
              <w:right w:val="single" w:sz="4" w:space="0" w:color="auto"/>
            </w:tcBorders>
            <w:shd w:val="clear" w:color="auto" w:fill="auto"/>
            <w:vAlign w:val="center"/>
            <w:hideMark/>
          </w:tcPr>
          <w:p w14:paraId="13C6B23A"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 SISTEMA DE DRENAGEM TORÁCICA MEDIASTINAL FRASCO DE 2000ML, EXTENSÃO E DRENO ESTÉRIL Nº 20</w:t>
            </w:r>
          </w:p>
        </w:tc>
        <w:tc>
          <w:tcPr>
            <w:tcW w:w="1275" w:type="dxa"/>
            <w:tcBorders>
              <w:top w:val="nil"/>
              <w:left w:val="nil"/>
              <w:bottom w:val="single" w:sz="4" w:space="0" w:color="auto"/>
              <w:right w:val="single" w:sz="4" w:space="0" w:color="auto"/>
            </w:tcBorders>
            <w:shd w:val="clear" w:color="auto" w:fill="auto"/>
            <w:vAlign w:val="center"/>
            <w:hideMark/>
          </w:tcPr>
          <w:p w14:paraId="48B0057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w:t>
            </w:r>
          </w:p>
        </w:tc>
        <w:tc>
          <w:tcPr>
            <w:tcW w:w="1136" w:type="dxa"/>
            <w:tcBorders>
              <w:top w:val="nil"/>
              <w:left w:val="nil"/>
              <w:bottom w:val="single" w:sz="4" w:space="0" w:color="auto"/>
              <w:right w:val="single" w:sz="4" w:space="0" w:color="auto"/>
            </w:tcBorders>
            <w:shd w:val="clear" w:color="auto" w:fill="auto"/>
            <w:vAlign w:val="center"/>
            <w:hideMark/>
          </w:tcPr>
          <w:p w14:paraId="23CF122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9F9480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B4CFBC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11B6E233" w14:textId="77777777" w:rsidTr="00D34223">
        <w:trPr>
          <w:trHeight w:val="69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9DA9CF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249</w:t>
            </w:r>
          </w:p>
        </w:tc>
        <w:tc>
          <w:tcPr>
            <w:tcW w:w="4538" w:type="dxa"/>
            <w:tcBorders>
              <w:top w:val="nil"/>
              <w:left w:val="nil"/>
              <w:bottom w:val="single" w:sz="4" w:space="0" w:color="auto"/>
              <w:right w:val="single" w:sz="4" w:space="0" w:color="auto"/>
            </w:tcBorders>
            <w:shd w:val="clear" w:color="auto" w:fill="auto"/>
            <w:vAlign w:val="center"/>
            <w:hideMark/>
          </w:tcPr>
          <w:p w14:paraId="42C3613A"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 SISTEMA DE DRENAGEM TORÁCICA MEDIASTINAL FRASCO DE 2000ML, EXTENSÃO E DRENO ESTÉRIL Nº 22</w:t>
            </w:r>
          </w:p>
        </w:tc>
        <w:tc>
          <w:tcPr>
            <w:tcW w:w="1275" w:type="dxa"/>
            <w:tcBorders>
              <w:top w:val="nil"/>
              <w:left w:val="nil"/>
              <w:bottom w:val="single" w:sz="4" w:space="0" w:color="auto"/>
              <w:right w:val="single" w:sz="4" w:space="0" w:color="auto"/>
            </w:tcBorders>
            <w:shd w:val="clear" w:color="auto" w:fill="auto"/>
            <w:vAlign w:val="center"/>
            <w:hideMark/>
          </w:tcPr>
          <w:p w14:paraId="5C75D73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w:t>
            </w:r>
          </w:p>
        </w:tc>
        <w:tc>
          <w:tcPr>
            <w:tcW w:w="1136" w:type="dxa"/>
            <w:tcBorders>
              <w:top w:val="nil"/>
              <w:left w:val="nil"/>
              <w:bottom w:val="single" w:sz="4" w:space="0" w:color="auto"/>
              <w:right w:val="single" w:sz="4" w:space="0" w:color="auto"/>
            </w:tcBorders>
            <w:shd w:val="clear" w:color="auto" w:fill="auto"/>
            <w:vAlign w:val="center"/>
            <w:hideMark/>
          </w:tcPr>
          <w:p w14:paraId="2FCD6CE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76D8E98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A83148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4DEFFC56" w14:textId="77777777" w:rsidTr="00D34223">
        <w:trPr>
          <w:trHeight w:val="707"/>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01074B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250</w:t>
            </w:r>
          </w:p>
        </w:tc>
        <w:tc>
          <w:tcPr>
            <w:tcW w:w="4538" w:type="dxa"/>
            <w:tcBorders>
              <w:top w:val="nil"/>
              <w:left w:val="nil"/>
              <w:bottom w:val="single" w:sz="4" w:space="0" w:color="auto"/>
              <w:right w:val="single" w:sz="4" w:space="0" w:color="auto"/>
            </w:tcBorders>
            <w:shd w:val="clear" w:color="auto" w:fill="auto"/>
            <w:vAlign w:val="center"/>
            <w:hideMark/>
          </w:tcPr>
          <w:p w14:paraId="0259DD62"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 SISTEMA DE DRENAGEM TORÁCICA MEDIASTINAL FRASCO DE 2000ML, EXTENSÃO E DRENO ESTÉRIL Nº 28</w:t>
            </w:r>
          </w:p>
        </w:tc>
        <w:tc>
          <w:tcPr>
            <w:tcW w:w="1275" w:type="dxa"/>
            <w:tcBorders>
              <w:top w:val="nil"/>
              <w:left w:val="nil"/>
              <w:bottom w:val="single" w:sz="4" w:space="0" w:color="auto"/>
              <w:right w:val="single" w:sz="4" w:space="0" w:color="auto"/>
            </w:tcBorders>
            <w:shd w:val="clear" w:color="auto" w:fill="auto"/>
            <w:vAlign w:val="center"/>
            <w:hideMark/>
          </w:tcPr>
          <w:p w14:paraId="4C8EB0B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w:t>
            </w:r>
          </w:p>
        </w:tc>
        <w:tc>
          <w:tcPr>
            <w:tcW w:w="1136" w:type="dxa"/>
            <w:tcBorders>
              <w:top w:val="nil"/>
              <w:left w:val="nil"/>
              <w:bottom w:val="single" w:sz="4" w:space="0" w:color="auto"/>
              <w:right w:val="single" w:sz="4" w:space="0" w:color="auto"/>
            </w:tcBorders>
            <w:shd w:val="clear" w:color="auto" w:fill="auto"/>
            <w:vAlign w:val="center"/>
            <w:hideMark/>
          </w:tcPr>
          <w:p w14:paraId="191E84E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42DE28C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FD01CD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584555DD" w14:textId="77777777" w:rsidTr="00D34223">
        <w:trPr>
          <w:trHeight w:val="671"/>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AB055F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251</w:t>
            </w:r>
          </w:p>
        </w:tc>
        <w:tc>
          <w:tcPr>
            <w:tcW w:w="4538" w:type="dxa"/>
            <w:tcBorders>
              <w:top w:val="nil"/>
              <w:left w:val="nil"/>
              <w:bottom w:val="single" w:sz="4" w:space="0" w:color="auto"/>
              <w:right w:val="single" w:sz="4" w:space="0" w:color="auto"/>
            </w:tcBorders>
            <w:shd w:val="clear" w:color="auto" w:fill="auto"/>
            <w:vAlign w:val="center"/>
            <w:hideMark/>
          </w:tcPr>
          <w:p w14:paraId="29DEE60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 SISTEMA DE DRENAGEM TORÁCICA MEDIASTINAL FRASCO DE 2000ML, EXTENSÃO E DRENO ESTÉRIL Nº 32</w:t>
            </w:r>
          </w:p>
        </w:tc>
        <w:tc>
          <w:tcPr>
            <w:tcW w:w="1275" w:type="dxa"/>
            <w:tcBorders>
              <w:top w:val="nil"/>
              <w:left w:val="nil"/>
              <w:bottom w:val="single" w:sz="4" w:space="0" w:color="auto"/>
              <w:right w:val="single" w:sz="4" w:space="0" w:color="auto"/>
            </w:tcBorders>
            <w:shd w:val="clear" w:color="auto" w:fill="auto"/>
            <w:vAlign w:val="center"/>
            <w:hideMark/>
          </w:tcPr>
          <w:p w14:paraId="672C948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w:t>
            </w:r>
          </w:p>
        </w:tc>
        <w:tc>
          <w:tcPr>
            <w:tcW w:w="1136" w:type="dxa"/>
            <w:tcBorders>
              <w:top w:val="nil"/>
              <w:left w:val="nil"/>
              <w:bottom w:val="single" w:sz="4" w:space="0" w:color="auto"/>
              <w:right w:val="single" w:sz="4" w:space="0" w:color="auto"/>
            </w:tcBorders>
            <w:shd w:val="clear" w:color="auto" w:fill="auto"/>
            <w:vAlign w:val="center"/>
            <w:hideMark/>
          </w:tcPr>
          <w:p w14:paraId="344BF3E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vAlign w:val="center"/>
            <w:hideMark/>
          </w:tcPr>
          <w:p w14:paraId="60D81F4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E35FD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1299CD1A" w14:textId="77777777" w:rsidTr="00D34223">
        <w:trPr>
          <w:trHeight w:val="553"/>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6FBD5E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252</w:t>
            </w:r>
          </w:p>
        </w:tc>
        <w:tc>
          <w:tcPr>
            <w:tcW w:w="4538" w:type="dxa"/>
            <w:tcBorders>
              <w:top w:val="nil"/>
              <w:left w:val="nil"/>
              <w:bottom w:val="single" w:sz="4" w:space="0" w:color="auto"/>
              <w:right w:val="single" w:sz="4" w:space="0" w:color="auto"/>
            </w:tcBorders>
            <w:shd w:val="clear" w:color="auto" w:fill="auto"/>
            <w:vAlign w:val="center"/>
            <w:hideMark/>
          </w:tcPr>
          <w:p w14:paraId="3649D7DC"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 SISTEMA DE DRENAGEM TORÁCICA MEDIASTINAL FRASCO DE 2000ML, EXTENSÃO E DRENO ESTÉRIL Nº 34</w:t>
            </w:r>
          </w:p>
        </w:tc>
        <w:tc>
          <w:tcPr>
            <w:tcW w:w="1275" w:type="dxa"/>
            <w:tcBorders>
              <w:top w:val="nil"/>
              <w:left w:val="nil"/>
              <w:bottom w:val="single" w:sz="4" w:space="0" w:color="auto"/>
              <w:right w:val="single" w:sz="4" w:space="0" w:color="auto"/>
            </w:tcBorders>
            <w:shd w:val="clear" w:color="auto" w:fill="auto"/>
            <w:vAlign w:val="center"/>
            <w:hideMark/>
          </w:tcPr>
          <w:p w14:paraId="49EADDC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w:t>
            </w:r>
          </w:p>
        </w:tc>
        <w:tc>
          <w:tcPr>
            <w:tcW w:w="1136" w:type="dxa"/>
            <w:tcBorders>
              <w:top w:val="nil"/>
              <w:left w:val="nil"/>
              <w:bottom w:val="single" w:sz="4" w:space="0" w:color="auto"/>
              <w:right w:val="single" w:sz="4" w:space="0" w:color="auto"/>
            </w:tcBorders>
            <w:shd w:val="clear" w:color="auto" w:fill="auto"/>
            <w:vAlign w:val="center"/>
            <w:hideMark/>
          </w:tcPr>
          <w:p w14:paraId="524AE06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1D8EAED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5D68AD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1BC7165B" w14:textId="77777777" w:rsidTr="00D34223">
        <w:trPr>
          <w:trHeight w:val="729"/>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15E143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253</w:t>
            </w:r>
          </w:p>
        </w:tc>
        <w:tc>
          <w:tcPr>
            <w:tcW w:w="4538" w:type="dxa"/>
            <w:tcBorders>
              <w:top w:val="nil"/>
              <w:left w:val="nil"/>
              <w:bottom w:val="single" w:sz="4" w:space="0" w:color="auto"/>
              <w:right w:val="single" w:sz="4" w:space="0" w:color="auto"/>
            </w:tcBorders>
            <w:shd w:val="clear" w:color="auto" w:fill="auto"/>
            <w:vAlign w:val="center"/>
            <w:hideMark/>
          </w:tcPr>
          <w:p w14:paraId="013B786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 SISTEMA DE DRENAGEM TORÁCICA MEDIASTINAL FRASCO DE 2000ML, EXTENSÃO E DRENO ESTÉRIL Nº 36</w:t>
            </w:r>
          </w:p>
        </w:tc>
        <w:tc>
          <w:tcPr>
            <w:tcW w:w="1275" w:type="dxa"/>
            <w:tcBorders>
              <w:top w:val="nil"/>
              <w:left w:val="nil"/>
              <w:bottom w:val="single" w:sz="4" w:space="0" w:color="auto"/>
              <w:right w:val="single" w:sz="4" w:space="0" w:color="auto"/>
            </w:tcBorders>
            <w:shd w:val="clear" w:color="auto" w:fill="auto"/>
            <w:vAlign w:val="center"/>
            <w:hideMark/>
          </w:tcPr>
          <w:p w14:paraId="6186ADC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w:t>
            </w:r>
          </w:p>
        </w:tc>
        <w:tc>
          <w:tcPr>
            <w:tcW w:w="1136" w:type="dxa"/>
            <w:tcBorders>
              <w:top w:val="nil"/>
              <w:left w:val="nil"/>
              <w:bottom w:val="single" w:sz="4" w:space="0" w:color="auto"/>
              <w:right w:val="single" w:sz="4" w:space="0" w:color="auto"/>
            </w:tcBorders>
            <w:shd w:val="clear" w:color="auto" w:fill="auto"/>
            <w:vAlign w:val="center"/>
            <w:hideMark/>
          </w:tcPr>
          <w:p w14:paraId="06C5AB8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6851044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71DC2C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53B7DBF6" w14:textId="77777777" w:rsidTr="000D2BF9">
        <w:trPr>
          <w:trHeight w:val="4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FB1596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254</w:t>
            </w:r>
          </w:p>
        </w:tc>
        <w:tc>
          <w:tcPr>
            <w:tcW w:w="4538" w:type="dxa"/>
            <w:tcBorders>
              <w:top w:val="nil"/>
              <w:left w:val="nil"/>
              <w:bottom w:val="single" w:sz="4" w:space="0" w:color="auto"/>
              <w:right w:val="single" w:sz="4" w:space="0" w:color="auto"/>
            </w:tcBorders>
            <w:shd w:val="clear" w:color="auto" w:fill="auto"/>
            <w:vAlign w:val="center"/>
            <w:hideMark/>
          </w:tcPr>
          <w:p w14:paraId="11BFB50A"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roofErr w:type="gramStart"/>
            <w:r w:rsidRPr="000D2BF9">
              <w:rPr>
                <w:rFonts w:ascii="Times New Roman" w:eastAsia="Times New Roman" w:hAnsi="Times New Roman" w:cs="Times New Roman"/>
                <w:kern w:val="0"/>
                <w:sz w:val="16"/>
                <w:szCs w:val="16"/>
                <w:lang w:eastAsia="pt-BR"/>
                <w14:ligatures w14:val="none"/>
              </w:rPr>
              <w:t>LAMINA</w:t>
            </w:r>
            <w:proofErr w:type="gramEnd"/>
            <w:r w:rsidRPr="000D2BF9">
              <w:rPr>
                <w:rFonts w:ascii="Times New Roman" w:eastAsia="Times New Roman" w:hAnsi="Times New Roman" w:cs="Times New Roman"/>
                <w:kern w:val="0"/>
                <w:sz w:val="16"/>
                <w:szCs w:val="16"/>
                <w:lang w:eastAsia="pt-BR"/>
                <w14:ligatures w14:val="none"/>
              </w:rPr>
              <w:t xml:space="preserve"> BISTURI N11 CAIXA COM 100 UNIDADES</w:t>
            </w:r>
          </w:p>
        </w:tc>
        <w:tc>
          <w:tcPr>
            <w:tcW w:w="1275" w:type="dxa"/>
            <w:tcBorders>
              <w:top w:val="nil"/>
              <w:left w:val="nil"/>
              <w:bottom w:val="single" w:sz="4" w:space="0" w:color="auto"/>
              <w:right w:val="single" w:sz="4" w:space="0" w:color="auto"/>
            </w:tcBorders>
            <w:shd w:val="clear" w:color="auto" w:fill="auto"/>
            <w:vAlign w:val="center"/>
            <w:hideMark/>
          </w:tcPr>
          <w:p w14:paraId="0290F45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0DFA477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vAlign w:val="center"/>
            <w:hideMark/>
          </w:tcPr>
          <w:p w14:paraId="5594208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EB0E7C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42C2B748" w14:textId="77777777" w:rsidTr="000D2BF9">
        <w:trPr>
          <w:trHeight w:val="4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F7E481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255</w:t>
            </w:r>
          </w:p>
        </w:tc>
        <w:tc>
          <w:tcPr>
            <w:tcW w:w="4538" w:type="dxa"/>
            <w:tcBorders>
              <w:top w:val="nil"/>
              <w:left w:val="nil"/>
              <w:bottom w:val="single" w:sz="4" w:space="0" w:color="auto"/>
              <w:right w:val="single" w:sz="4" w:space="0" w:color="auto"/>
            </w:tcBorders>
            <w:shd w:val="clear" w:color="auto" w:fill="auto"/>
            <w:vAlign w:val="center"/>
            <w:hideMark/>
          </w:tcPr>
          <w:p w14:paraId="3AA00DB1"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roofErr w:type="gramStart"/>
            <w:r w:rsidRPr="000D2BF9">
              <w:rPr>
                <w:rFonts w:ascii="Times New Roman" w:eastAsia="Times New Roman" w:hAnsi="Times New Roman" w:cs="Times New Roman"/>
                <w:kern w:val="0"/>
                <w:sz w:val="16"/>
                <w:szCs w:val="16"/>
                <w:lang w:eastAsia="pt-BR"/>
                <w14:ligatures w14:val="none"/>
              </w:rPr>
              <w:t>LAMINA</w:t>
            </w:r>
            <w:proofErr w:type="gramEnd"/>
            <w:r w:rsidRPr="000D2BF9">
              <w:rPr>
                <w:rFonts w:ascii="Times New Roman" w:eastAsia="Times New Roman" w:hAnsi="Times New Roman" w:cs="Times New Roman"/>
                <w:kern w:val="0"/>
                <w:sz w:val="16"/>
                <w:szCs w:val="16"/>
                <w:lang w:eastAsia="pt-BR"/>
                <w14:ligatures w14:val="none"/>
              </w:rPr>
              <w:t xml:space="preserve"> BISTURI N15 CAIXA COM 100UNIDADES</w:t>
            </w:r>
          </w:p>
        </w:tc>
        <w:tc>
          <w:tcPr>
            <w:tcW w:w="1275" w:type="dxa"/>
            <w:tcBorders>
              <w:top w:val="nil"/>
              <w:left w:val="nil"/>
              <w:bottom w:val="single" w:sz="4" w:space="0" w:color="auto"/>
              <w:right w:val="single" w:sz="4" w:space="0" w:color="auto"/>
            </w:tcBorders>
            <w:shd w:val="clear" w:color="auto" w:fill="auto"/>
            <w:vAlign w:val="center"/>
            <w:hideMark/>
          </w:tcPr>
          <w:p w14:paraId="293A24C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36A0D7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vAlign w:val="center"/>
            <w:hideMark/>
          </w:tcPr>
          <w:p w14:paraId="537FFB3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FD468B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26845E0B" w14:textId="77777777" w:rsidTr="000D2BF9">
        <w:trPr>
          <w:trHeight w:val="4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2FE2DF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256</w:t>
            </w:r>
          </w:p>
        </w:tc>
        <w:tc>
          <w:tcPr>
            <w:tcW w:w="4538" w:type="dxa"/>
            <w:tcBorders>
              <w:top w:val="nil"/>
              <w:left w:val="nil"/>
              <w:bottom w:val="single" w:sz="4" w:space="0" w:color="auto"/>
              <w:right w:val="single" w:sz="4" w:space="0" w:color="auto"/>
            </w:tcBorders>
            <w:shd w:val="clear" w:color="auto" w:fill="auto"/>
            <w:vAlign w:val="center"/>
            <w:hideMark/>
          </w:tcPr>
          <w:p w14:paraId="2C36D472"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roofErr w:type="gramStart"/>
            <w:r w:rsidRPr="000D2BF9">
              <w:rPr>
                <w:rFonts w:ascii="Times New Roman" w:eastAsia="Times New Roman" w:hAnsi="Times New Roman" w:cs="Times New Roman"/>
                <w:kern w:val="0"/>
                <w:sz w:val="16"/>
                <w:szCs w:val="16"/>
                <w:lang w:eastAsia="pt-BR"/>
                <w14:ligatures w14:val="none"/>
              </w:rPr>
              <w:t>LAMINA</w:t>
            </w:r>
            <w:proofErr w:type="gramEnd"/>
            <w:r w:rsidRPr="000D2BF9">
              <w:rPr>
                <w:rFonts w:ascii="Times New Roman" w:eastAsia="Times New Roman" w:hAnsi="Times New Roman" w:cs="Times New Roman"/>
                <w:kern w:val="0"/>
                <w:sz w:val="16"/>
                <w:szCs w:val="16"/>
                <w:lang w:eastAsia="pt-BR"/>
                <w14:ligatures w14:val="none"/>
              </w:rPr>
              <w:t xml:space="preserve"> BISTURI N20 COM 100 UNIDADES</w:t>
            </w:r>
          </w:p>
        </w:tc>
        <w:tc>
          <w:tcPr>
            <w:tcW w:w="1275" w:type="dxa"/>
            <w:tcBorders>
              <w:top w:val="nil"/>
              <w:left w:val="nil"/>
              <w:bottom w:val="single" w:sz="4" w:space="0" w:color="auto"/>
              <w:right w:val="single" w:sz="4" w:space="0" w:color="auto"/>
            </w:tcBorders>
            <w:shd w:val="clear" w:color="auto" w:fill="auto"/>
            <w:vAlign w:val="center"/>
            <w:hideMark/>
          </w:tcPr>
          <w:p w14:paraId="4E80E03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4126B72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c>
          <w:tcPr>
            <w:tcW w:w="160" w:type="dxa"/>
            <w:tcBorders>
              <w:top w:val="nil"/>
              <w:left w:val="nil"/>
              <w:bottom w:val="nil"/>
              <w:right w:val="nil"/>
            </w:tcBorders>
            <w:shd w:val="clear" w:color="auto" w:fill="auto"/>
            <w:vAlign w:val="center"/>
            <w:hideMark/>
          </w:tcPr>
          <w:p w14:paraId="054C77A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198305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40539029" w14:textId="77777777" w:rsidTr="000D2BF9">
        <w:trPr>
          <w:trHeight w:val="4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F1881F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257</w:t>
            </w:r>
          </w:p>
        </w:tc>
        <w:tc>
          <w:tcPr>
            <w:tcW w:w="4538" w:type="dxa"/>
            <w:tcBorders>
              <w:top w:val="nil"/>
              <w:left w:val="nil"/>
              <w:bottom w:val="single" w:sz="4" w:space="0" w:color="auto"/>
              <w:right w:val="single" w:sz="4" w:space="0" w:color="auto"/>
            </w:tcBorders>
            <w:shd w:val="clear" w:color="auto" w:fill="auto"/>
            <w:vAlign w:val="center"/>
            <w:hideMark/>
          </w:tcPr>
          <w:p w14:paraId="2A3DF25D"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roofErr w:type="gramStart"/>
            <w:r w:rsidRPr="000D2BF9">
              <w:rPr>
                <w:rFonts w:ascii="Times New Roman" w:eastAsia="Times New Roman" w:hAnsi="Times New Roman" w:cs="Times New Roman"/>
                <w:kern w:val="0"/>
                <w:sz w:val="16"/>
                <w:szCs w:val="16"/>
                <w:lang w:eastAsia="pt-BR"/>
                <w14:ligatures w14:val="none"/>
              </w:rPr>
              <w:t>LAMINA</w:t>
            </w:r>
            <w:proofErr w:type="gramEnd"/>
            <w:r w:rsidRPr="000D2BF9">
              <w:rPr>
                <w:rFonts w:ascii="Times New Roman" w:eastAsia="Times New Roman" w:hAnsi="Times New Roman" w:cs="Times New Roman"/>
                <w:kern w:val="0"/>
                <w:sz w:val="16"/>
                <w:szCs w:val="16"/>
                <w:lang w:eastAsia="pt-BR"/>
                <w14:ligatures w14:val="none"/>
              </w:rPr>
              <w:t xml:space="preserve"> BISTURI N23 COM 100 UNIDADES</w:t>
            </w:r>
          </w:p>
        </w:tc>
        <w:tc>
          <w:tcPr>
            <w:tcW w:w="1275" w:type="dxa"/>
            <w:tcBorders>
              <w:top w:val="nil"/>
              <w:left w:val="nil"/>
              <w:bottom w:val="single" w:sz="4" w:space="0" w:color="auto"/>
              <w:right w:val="single" w:sz="4" w:space="0" w:color="auto"/>
            </w:tcBorders>
            <w:shd w:val="clear" w:color="auto" w:fill="auto"/>
            <w:vAlign w:val="center"/>
            <w:hideMark/>
          </w:tcPr>
          <w:p w14:paraId="25879E4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ECF97A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w:t>
            </w:r>
          </w:p>
        </w:tc>
        <w:tc>
          <w:tcPr>
            <w:tcW w:w="160" w:type="dxa"/>
            <w:tcBorders>
              <w:top w:val="nil"/>
              <w:left w:val="nil"/>
              <w:bottom w:val="nil"/>
              <w:right w:val="nil"/>
            </w:tcBorders>
            <w:shd w:val="clear" w:color="auto" w:fill="auto"/>
            <w:vAlign w:val="center"/>
            <w:hideMark/>
          </w:tcPr>
          <w:p w14:paraId="5CF9D2A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71373E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w:t>
            </w:r>
          </w:p>
        </w:tc>
      </w:tr>
      <w:tr w:rsidR="00BF16EE" w:rsidRPr="000D2BF9" w14:paraId="3BF1625D" w14:textId="77777777" w:rsidTr="000D2BF9">
        <w:trPr>
          <w:trHeight w:val="57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0CE43F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258</w:t>
            </w:r>
          </w:p>
        </w:tc>
        <w:tc>
          <w:tcPr>
            <w:tcW w:w="4538" w:type="dxa"/>
            <w:tcBorders>
              <w:top w:val="nil"/>
              <w:left w:val="nil"/>
              <w:bottom w:val="single" w:sz="4" w:space="0" w:color="auto"/>
              <w:right w:val="single" w:sz="4" w:space="0" w:color="auto"/>
            </w:tcBorders>
            <w:shd w:val="clear" w:color="auto" w:fill="auto"/>
            <w:vAlign w:val="center"/>
            <w:hideMark/>
          </w:tcPr>
          <w:p w14:paraId="64116697"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LENCOL DESCARTAVEL TNT PARA MACA COR BRANCA COM ELASTICO EM TODA VOLTA 20GR</w:t>
            </w:r>
          </w:p>
        </w:tc>
        <w:tc>
          <w:tcPr>
            <w:tcW w:w="1275" w:type="dxa"/>
            <w:tcBorders>
              <w:top w:val="nil"/>
              <w:left w:val="nil"/>
              <w:bottom w:val="single" w:sz="4" w:space="0" w:color="auto"/>
              <w:right w:val="single" w:sz="4" w:space="0" w:color="auto"/>
            </w:tcBorders>
            <w:shd w:val="clear" w:color="auto" w:fill="auto"/>
            <w:vAlign w:val="center"/>
            <w:hideMark/>
          </w:tcPr>
          <w:p w14:paraId="0A999A3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41BE881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129</w:t>
            </w:r>
          </w:p>
        </w:tc>
        <w:tc>
          <w:tcPr>
            <w:tcW w:w="160" w:type="dxa"/>
            <w:tcBorders>
              <w:top w:val="nil"/>
              <w:left w:val="nil"/>
              <w:bottom w:val="nil"/>
              <w:right w:val="nil"/>
            </w:tcBorders>
            <w:shd w:val="clear" w:color="auto" w:fill="auto"/>
            <w:vAlign w:val="center"/>
            <w:hideMark/>
          </w:tcPr>
          <w:p w14:paraId="4577150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46F468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r>
      <w:tr w:rsidR="00BF16EE" w:rsidRPr="000D2BF9" w14:paraId="2E907F52" w14:textId="77777777" w:rsidTr="000D2BF9">
        <w:trPr>
          <w:trHeight w:val="4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65761E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259</w:t>
            </w:r>
          </w:p>
        </w:tc>
        <w:tc>
          <w:tcPr>
            <w:tcW w:w="4538" w:type="dxa"/>
            <w:tcBorders>
              <w:top w:val="nil"/>
              <w:left w:val="nil"/>
              <w:bottom w:val="single" w:sz="4" w:space="0" w:color="auto"/>
              <w:right w:val="single" w:sz="4" w:space="0" w:color="auto"/>
            </w:tcBorders>
            <w:shd w:val="clear" w:color="auto" w:fill="auto"/>
            <w:vAlign w:val="center"/>
            <w:hideMark/>
          </w:tcPr>
          <w:p w14:paraId="5153A5C5"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LENÇOL DESCARTAVEL PAPEL HOSPITALAR MACA 50CMX50M</w:t>
            </w:r>
          </w:p>
        </w:tc>
        <w:tc>
          <w:tcPr>
            <w:tcW w:w="1275" w:type="dxa"/>
            <w:tcBorders>
              <w:top w:val="nil"/>
              <w:left w:val="nil"/>
              <w:bottom w:val="single" w:sz="4" w:space="0" w:color="auto"/>
              <w:right w:val="single" w:sz="4" w:space="0" w:color="auto"/>
            </w:tcBorders>
            <w:shd w:val="clear" w:color="000000" w:fill="FFFFFF"/>
            <w:vAlign w:val="center"/>
            <w:hideMark/>
          </w:tcPr>
          <w:p w14:paraId="110B620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ROLO</w:t>
            </w:r>
          </w:p>
        </w:tc>
        <w:tc>
          <w:tcPr>
            <w:tcW w:w="1136" w:type="dxa"/>
            <w:tcBorders>
              <w:top w:val="nil"/>
              <w:left w:val="nil"/>
              <w:bottom w:val="single" w:sz="4" w:space="0" w:color="auto"/>
              <w:right w:val="single" w:sz="4" w:space="0" w:color="auto"/>
            </w:tcBorders>
            <w:shd w:val="clear" w:color="auto" w:fill="auto"/>
            <w:vAlign w:val="center"/>
            <w:hideMark/>
          </w:tcPr>
          <w:p w14:paraId="7CBBF90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c>
          <w:tcPr>
            <w:tcW w:w="160" w:type="dxa"/>
            <w:tcBorders>
              <w:top w:val="nil"/>
              <w:left w:val="nil"/>
              <w:bottom w:val="nil"/>
              <w:right w:val="nil"/>
            </w:tcBorders>
            <w:shd w:val="clear" w:color="auto" w:fill="auto"/>
            <w:vAlign w:val="center"/>
            <w:hideMark/>
          </w:tcPr>
          <w:p w14:paraId="524EAAD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vAlign w:val="center"/>
            <w:hideMark/>
          </w:tcPr>
          <w:p w14:paraId="2EFCAD4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w:t>
            </w:r>
          </w:p>
        </w:tc>
      </w:tr>
      <w:tr w:rsidR="00BF16EE" w:rsidRPr="000D2BF9" w14:paraId="317C4C17" w14:textId="77777777" w:rsidTr="000D2BF9">
        <w:trPr>
          <w:trHeight w:val="4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871304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260</w:t>
            </w:r>
          </w:p>
        </w:tc>
        <w:tc>
          <w:tcPr>
            <w:tcW w:w="4538" w:type="dxa"/>
            <w:tcBorders>
              <w:top w:val="nil"/>
              <w:left w:val="nil"/>
              <w:bottom w:val="single" w:sz="4" w:space="0" w:color="auto"/>
              <w:right w:val="single" w:sz="4" w:space="0" w:color="auto"/>
            </w:tcBorders>
            <w:shd w:val="clear" w:color="auto" w:fill="auto"/>
            <w:vAlign w:val="center"/>
            <w:hideMark/>
          </w:tcPr>
          <w:p w14:paraId="2956C6B3"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LENÇOL DESCARTAVEL PAPEL HOSPITALAR MACA 70CMX50M</w:t>
            </w:r>
          </w:p>
        </w:tc>
        <w:tc>
          <w:tcPr>
            <w:tcW w:w="1275" w:type="dxa"/>
            <w:tcBorders>
              <w:top w:val="nil"/>
              <w:left w:val="nil"/>
              <w:bottom w:val="single" w:sz="4" w:space="0" w:color="auto"/>
              <w:right w:val="single" w:sz="4" w:space="0" w:color="auto"/>
            </w:tcBorders>
            <w:shd w:val="clear" w:color="auto" w:fill="auto"/>
            <w:vAlign w:val="center"/>
            <w:hideMark/>
          </w:tcPr>
          <w:p w14:paraId="01119AD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ROLO</w:t>
            </w:r>
          </w:p>
        </w:tc>
        <w:tc>
          <w:tcPr>
            <w:tcW w:w="1136" w:type="dxa"/>
            <w:tcBorders>
              <w:top w:val="nil"/>
              <w:left w:val="nil"/>
              <w:bottom w:val="single" w:sz="4" w:space="0" w:color="auto"/>
              <w:right w:val="single" w:sz="4" w:space="0" w:color="auto"/>
            </w:tcBorders>
            <w:shd w:val="clear" w:color="auto" w:fill="auto"/>
            <w:vAlign w:val="center"/>
            <w:hideMark/>
          </w:tcPr>
          <w:p w14:paraId="1B6F085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w:t>
            </w:r>
          </w:p>
        </w:tc>
        <w:tc>
          <w:tcPr>
            <w:tcW w:w="160" w:type="dxa"/>
            <w:tcBorders>
              <w:top w:val="nil"/>
              <w:left w:val="nil"/>
              <w:bottom w:val="nil"/>
              <w:right w:val="nil"/>
            </w:tcBorders>
            <w:shd w:val="clear" w:color="auto" w:fill="auto"/>
            <w:vAlign w:val="center"/>
            <w:hideMark/>
          </w:tcPr>
          <w:p w14:paraId="0D9F0B2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97CBD7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r>
      <w:tr w:rsidR="00BF16EE" w:rsidRPr="000D2BF9" w14:paraId="5109CE59" w14:textId="77777777" w:rsidTr="000D2BF9">
        <w:trPr>
          <w:trHeight w:val="4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87FDAC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261</w:t>
            </w:r>
          </w:p>
        </w:tc>
        <w:tc>
          <w:tcPr>
            <w:tcW w:w="4538" w:type="dxa"/>
            <w:tcBorders>
              <w:top w:val="nil"/>
              <w:left w:val="nil"/>
              <w:bottom w:val="single" w:sz="4" w:space="0" w:color="auto"/>
              <w:right w:val="single" w:sz="4" w:space="0" w:color="auto"/>
            </w:tcBorders>
            <w:shd w:val="clear" w:color="auto" w:fill="auto"/>
            <w:vAlign w:val="center"/>
            <w:hideMark/>
          </w:tcPr>
          <w:p w14:paraId="2BF79F0D"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LUVA DE PROCEDIMENTO TAMANHO GRANDE</w:t>
            </w:r>
          </w:p>
        </w:tc>
        <w:tc>
          <w:tcPr>
            <w:tcW w:w="1275" w:type="dxa"/>
            <w:tcBorders>
              <w:top w:val="nil"/>
              <w:left w:val="nil"/>
              <w:bottom w:val="single" w:sz="4" w:space="0" w:color="auto"/>
              <w:right w:val="single" w:sz="4" w:space="0" w:color="auto"/>
            </w:tcBorders>
            <w:shd w:val="clear" w:color="auto" w:fill="auto"/>
            <w:vAlign w:val="center"/>
            <w:hideMark/>
          </w:tcPr>
          <w:p w14:paraId="559D86C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1747982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1.296</w:t>
            </w:r>
          </w:p>
        </w:tc>
        <w:tc>
          <w:tcPr>
            <w:tcW w:w="160" w:type="dxa"/>
            <w:tcBorders>
              <w:top w:val="nil"/>
              <w:left w:val="nil"/>
              <w:bottom w:val="nil"/>
              <w:right w:val="nil"/>
            </w:tcBorders>
            <w:shd w:val="clear" w:color="auto" w:fill="auto"/>
            <w:vAlign w:val="center"/>
            <w:hideMark/>
          </w:tcPr>
          <w:p w14:paraId="30A5FAD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A94298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BF16EE" w:rsidRPr="000D2BF9" w14:paraId="55871D8D" w14:textId="77777777" w:rsidTr="000D2BF9">
        <w:trPr>
          <w:trHeight w:val="4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03E0FE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262</w:t>
            </w:r>
          </w:p>
        </w:tc>
        <w:tc>
          <w:tcPr>
            <w:tcW w:w="4538" w:type="dxa"/>
            <w:tcBorders>
              <w:top w:val="nil"/>
              <w:left w:val="nil"/>
              <w:bottom w:val="single" w:sz="4" w:space="0" w:color="auto"/>
              <w:right w:val="single" w:sz="4" w:space="0" w:color="auto"/>
            </w:tcBorders>
            <w:shd w:val="clear" w:color="auto" w:fill="auto"/>
            <w:vAlign w:val="center"/>
            <w:hideMark/>
          </w:tcPr>
          <w:p w14:paraId="67F546D7"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LUVA DE PROCEDIMENTO TAMANHO MEDIA</w:t>
            </w:r>
          </w:p>
        </w:tc>
        <w:tc>
          <w:tcPr>
            <w:tcW w:w="1275" w:type="dxa"/>
            <w:tcBorders>
              <w:top w:val="nil"/>
              <w:left w:val="nil"/>
              <w:bottom w:val="single" w:sz="4" w:space="0" w:color="auto"/>
              <w:right w:val="single" w:sz="4" w:space="0" w:color="auto"/>
            </w:tcBorders>
            <w:shd w:val="clear" w:color="auto" w:fill="auto"/>
            <w:vAlign w:val="center"/>
            <w:hideMark/>
          </w:tcPr>
          <w:p w14:paraId="47ABA73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1F3A833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2.551</w:t>
            </w:r>
          </w:p>
        </w:tc>
        <w:tc>
          <w:tcPr>
            <w:tcW w:w="160" w:type="dxa"/>
            <w:tcBorders>
              <w:top w:val="nil"/>
              <w:left w:val="nil"/>
              <w:bottom w:val="nil"/>
              <w:right w:val="nil"/>
            </w:tcBorders>
            <w:shd w:val="clear" w:color="auto" w:fill="auto"/>
            <w:vAlign w:val="center"/>
            <w:hideMark/>
          </w:tcPr>
          <w:p w14:paraId="22C851C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9F5609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2.500</w:t>
            </w:r>
          </w:p>
        </w:tc>
      </w:tr>
      <w:tr w:rsidR="00BF16EE" w:rsidRPr="000D2BF9" w14:paraId="37251AE9" w14:textId="77777777" w:rsidTr="000D2BF9">
        <w:trPr>
          <w:trHeight w:val="4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B8599F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263</w:t>
            </w:r>
          </w:p>
        </w:tc>
        <w:tc>
          <w:tcPr>
            <w:tcW w:w="4538" w:type="dxa"/>
            <w:tcBorders>
              <w:top w:val="nil"/>
              <w:left w:val="nil"/>
              <w:bottom w:val="single" w:sz="4" w:space="0" w:color="auto"/>
              <w:right w:val="single" w:sz="4" w:space="0" w:color="auto"/>
            </w:tcBorders>
            <w:shd w:val="clear" w:color="auto" w:fill="auto"/>
            <w:vAlign w:val="center"/>
            <w:hideMark/>
          </w:tcPr>
          <w:p w14:paraId="0F6F85B9"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LUVA DE PROCEDIMENTO TAMANHO PEQUENA</w:t>
            </w:r>
          </w:p>
        </w:tc>
        <w:tc>
          <w:tcPr>
            <w:tcW w:w="1275" w:type="dxa"/>
            <w:tcBorders>
              <w:top w:val="nil"/>
              <w:left w:val="nil"/>
              <w:bottom w:val="single" w:sz="4" w:space="0" w:color="auto"/>
              <w:right w:val="single" w:sz="4" w:space="0" w:color="auto"/>
            </w:tcBorders>
            <w:shd w:val="clear" w:color="auto" w:fill="auto"/>
            <w:vAlign w:val="center"/>
            <w:hideMark/>
          </w:tcPr>
          <w:p w14:paraId="4469D58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2B30CB1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2.194</w:t>
            </w:r>
          </w:p>
        </w:tc>
        <w:tc>
          <w:tcPr>
            <w:tcW w:w="160" w:type="dxa"/>
            <w:tcBorders>
              <w:top w:val="nil"/>
              <w:left w:val="nil"/>
              <w:bottom w:val="nil"/>
              <w:right w:val="nil"/>
            </w:tcBorders>
            <w:shd w:val="clear" w:color="auto" w:fill="auto"/>
            <w:vAlign w:val="center"/>
            <w:hideMark/>
          </w:tcPr>
          <w:p w14:paraId="09ED378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C77487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BF16EE" w:rsidRPr="000D2BF9" w14:paraId="13F98DB1"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586305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264</w:t>
            </w:r>
          </w:p>
        </w:tc>
        <w:tc>
          <w:tcPr>
            <w:tcW w:w="4538" w:type="dxa"/>
            <w:tcBorders>
              <w:top w:val="nil"/>
              <w:left w:val="nil"/>
              <w:bottom w:val="single" w:sz="4" w:space="0" w:color="auto"/>
              <w:right w:val="single" w:sz="4" w:space="0" w:color="auto"/>
            </w:tcBorders>
            <w:shd w:val="clear" w:color="auto" w:fill="auto"/>
            <w:vAlign w:val="center"/>
            <w:hideMark/>
          </w:tcPr>
          <w:p w14:paraId="27F94F53" w14:textId="15193941"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LUVA NITRÍLICA DE PROCEDIMENTO TAMANHO </w:t>
            </w:r>
            <w:r w:rsidR="00D34223" w:rsidRPr="000D2BF9">
              <w:rPr>
                <w:rFonts w:ascii="Times New Roman" w:eastAsia="Times New Roman" w:hAnsi="Times New Roman" w:cs="Times New Roman"/>
                <w:kern w:val="0"/>
                <w:sz w:val="16"/>
                <w:szCs w:val="16"/>
                <w:lang w:eastAsia="pt-BR"/>
                <w14:ligatures w14:val="none"/>
              </w:rPr>
              <w:t>MÉDIA, NÃO</w:t>
            </w:r>
            <w:r w:rsidRPr="000D2BF9">
              <w:rPr>
                <w:rFonts w:ascii="Times New Roman" w:eastAsia="Times New Roman" w:hAnsi="Times New Roman" w:cs="Times New Roman"/>
                <w:kern w:val="0"/>
                <w:sz w:val="16"/>
                <w:szCs w:val="16"/>
                <w:lang w:eastAsia="pt-BR"/>
                <w14:ligatures w14:val="none"/>
              </w:rPr>
              <w:t xml:space="preserve"> ESTÉRIL, SEM PÓ. PARA PROCEDIMENTOS NÃO CIRÚRGICOS; USO ÚNICO, INDIVIDUAL E POR PROCEDIMENTO, NÃO DEVE SER REPROCESSADO; ANATÔMICAS; AMBIDESTRAS; CAIXA DISPENSADORA COM 100 UNIDADES CADA (50 PARES)</w:t>
            </w:r>
          </w:p>
        </w:tc>
        <w:tc>
          <w:tcPr>
            <w:tcW w:w="1275" w:type="dxa"/>
            <w:tcBorders>
              <w:top w:val="nil"/>
              <w:left w:val="nil"/>
              <w:bottom w:val="single" w:sz="4" w:space="0" w:color="auto"/>
              <w:right w:val="single" w:sz="4" w:space="0" w:color="auto"/>
            </w:tcBorders>
            <w:shd w:val="clear" w:color="auto" w:fill="auto"/>
            <w:vAlign w:val="center"/>
            <w:hideMark/>
          </w:tcPr>
          <w:p w14:paraId="2264F53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161F7B6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0CDB1A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E26077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764ACF50" w14:textId="77777777" w:rsidTr="000D2BF9">
        <w:trPr>
          <w:trHeight w:val="54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7BD85F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265</w:t>
            </w:r>
          </w:p>
        </w:tc>
        <w:tc>
          <w:tcPr>
            <w:tcW w:w="4538" w:type="dxa"/>
            <w:tcBorders>
              <w:top w:val="nil"/>
              <w:left w:val="nil"/>
              <w:bottom w:val="single" w:sz="4" w:space="0" w:color="auto"/>
              <w:right w:val="single" w:sz="4" w:space="0" w:color="auto"/>
            </w:tcBorders>
            <w:shd w:val="clear" w:color="auto" w:fill="auto"/>
            <w:vAlign w:val="center"/>
            <w:hideMark/>
          </w:tcPr>
          <w:p w14:paraId="6CC8ECDB"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LUVAS ESTÉRIL Nº 6,5. PURO LÁTEX NATURAL, PADRÃO NACIONAL, CONFORME NBR 13391 DA ABNT. LUBRIFICADOS COM FINÍSSIMO PÓ BIO-ABSORVÍVEL, PUNHO REFORÇADO</w:t>
            </w:r>
          </w:p>
        </w:tc>
        <w:tc>
          <w:tcPr>
            <w:tcW w:w="1275" w:type="dxa"/>
            <w:tcBorders>
              <w:top w:val="nil"/>
              <w:left w:val="nil"/>
              <w:bottom w:val="single" w:sz="4" w:space="0" w:color="auto"/>
              <w:right w:val="single" w:sz="4" w:space="0" w:color="auto"/>
            </w:tcBorders>
            <w:shd w:val="clear" w:color="auto" w:fill="auto"/>
            <w:vAlign w:val="center"/>
            <w:hideMark/>
          </w:tcPr>
          <w:p w14:paraId="73337A2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PAR  </w:t>
            </w:r>
          </w:p>
        </w:tc>
        <w:tc>
          <w:tcPr>
            <w:tcW w:w="1136" w:type="dxa"/>
            <w:tcBorders>
              <w:top w:val="nil"/>
              <w:left w:val="nil"/>
              <w:bottom w:val="single" w:sz="4" w:space="0" w:color="auto"/>
              <w:right w:val="single" w:sz="4" w:space="0" w:color="auto"/>
            </w:tcBorders>
            <w:shd w:val="clear" w:color="auto" w:fill="auto"/>
            <w:vAlign w:val="center"/>
            <w:hideMark/>
          </w:tcPr>
          <w:p w14:paraId="18E125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789</w:t>
            </w:r>
          </w:p>
        </w:tc>
        <w:tc>
          <w:tcPr>
            <w:tcW w:w="160" w:type="dxa"/>
            <w:tcBorders>
              <w:top w:val="nil"/>
              <w:left w:val="nil"/>
              <w:bottom w:val="nil"/>
              <w:right w:val="nil"/>
            </w:tcBorders>
            <w:shd w:val="clear" w:color="auto" w:fill="auto"/>
            <w:vAlign w:val="center"/>
            <w:hideMark/>
          </w:tcPr>
          <w:p w14:paraId="1067529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6D78D0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BF16EE" w:rsidRPr="000D2BF9" w14:paraId="55468BB4" w14:textId="77777777" w:rsidTr="000D2BF9">
        <w:trPr>
          <w:trHeight w:val="54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F00149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266</w:t>
            </w:r>
          </w:p>
        </w:tc>
        <w:tc>
          <w:tcPr>
            <w:tcW w:w="4538" w:type="dxa"/>
            <w:tcBorders>
              <w:top w:val="nil"/>
              <w:left w:val="nil"/>
              <w:bottom w:val="single" w:sz="4" w:space="0" w:color="auto"/>
              <w:right w:val="single" w:sz="4" w:space="0" w:color="auto"/>
            </w:tcBorders>
            <w:shd w:val="clear" w:color="auto" w:fill="auto"/>
            <w:vAlign w:val="center"/>
            <w:hideMark/>
          </w:tcPr>
          <w:p w14:paraId="3123C23F"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LUVAS ESTÉRIL Nº 7,0. PURO LÁTEX NATURAL, PADRÃO NACIONAL, CONFORME NBR 13391 DA ABNT. LUBRIFICADOS COM FINÍSSIMO PÓ BIO-ABSORVÍVEL, PUNHO REFORÇADO</w:t>
            </w:r>
          </w:p>
        </w:tc>
        <w:tc>
          <w:tcPr>
            <w:tcW w:w="1275" w:type="dxa"/>
            <w:tcBorders>
              <w:top w:val="nil"/>
              <w:left w:val="nil"/>
              <w:bottom w:val="single" w:sz="4" w:space="0" w:color="auto"/>
              <w:right w:val="single" w:sz="4" w:space="0" w:color="auto"/>
            </w:tcBorders>
            <w:shd w:val="clear" w:color="auto" w:fill="auto"/>
            <w:vAlign w:val="center"/>
            <w:hideMark/>
          </w:tcPr>
          <w:p w14:paraId="43DFC4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PAR  </w:t>
            </w:r>
          </w:p>
        </w:tc>
        <w:tc>
          <w:tcPr>
            <w:tcW w:w="1136" w:type="dxa"/>
            <w:tcBorders>
              <w:top w:val="nil"/>
              <w:left w:val="nil"/>
              <w:bottom w:val="single" w:sz="4" w:space="0" w:color="auto"/>
              <w:right w:val="single" w:sz="4" w:space="0" w:color="auto"/>
            </w:tcBorders>
            <w:shd w:val="clear" w:color="auto" w:fill="auto"/>
            <w:vAlign w:val="center"/>
            <w:hideMark/>
          </w:tcPr>
          <w:p w14:paraId="7A7C85E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3.103</w:t>
            </w:r>
          </w:p>
        </w:tc>
        <w:tc>
          <w:tcPr>
            <w:tcW w:w="160" w:type="dxa"/>
            <w:tcBorders>
              <w:top w:val="nil"/>
              <w:left w:val="nil"/>
              <w:bottom w:val="nil"/>
              <w:right w:val="nil"/>
            </w:tcBorders>
            <w:shd w:val="clear" w:color="auto" w:fill="auto"/>
            <w:vAlign w:val="center"/>
            <w:hideMark/>
          </w:tcPr>
          <w:p w14:paraId="1629437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80DD2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3.500</w:t>
            </w:r>
          </w:p>
        </w:tc>
      </w:tr>
      <w:tr w:rsidR="00BF16EE" w:rsidRPr="000D2BF9" w14:paraId="032099A7" w14:textId="77777777" w:rsidTr="000D2BF9">
        <w:trPr>
          <w:trHeight w:val="54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E6A5EA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267</w:t>
            </w:r>
          </w:p>
        </w:tc>
        <w:tc>
          <w:tcPr>
            <w:tcW w:w="4538" w:type="dxa"/>
            <w:tcBorders>
              <w:top w:val="nil"/>
              <w:left w:val="nil"/>
              <w:bottom w:val="single" w:sz="4" w:space="0" w:color="auto"/>
              <w:right w:val="single" w:sz="4" w:space="0" w:color="auto"/>
            </w:tcBorders>
            <w:shd w:val="clear" w:color="auto" w:fill="auto"/>
            <w:vAlign w:val="center"/>
            <w:hideMark/>
          </w:tcPr>
          <w:p w14:paraId="21BE9DA4"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LUVAS ESTÉRIL Nº 7,5. PURO LÁTEX NATURAL, PADRÃO NACIONAL, CONFORME NBR 13391 DA ABNT. LUBRIFICADOS COM FINÍSSIMO PÓ BIO-ABSORVÍVEL, PUNHO REFORÇADO</w:t>
            </w:r>
          </w:p>
        </w:tc>
        <w:tc>
          <w:tcPr>
            <w:tcW w:w="1275" w:type="dxa"/>
            <w:tcBorders>
              <w:top w:val="nil"/>
              <w:left w:val="nil"/>
              <w:bottom w:val="single" w:sz="4" w:space="0" w:color="auto"/>
              <w:right w:val="single" w:sz="4" w:space="0" w:color="auto"/>
            </w:tcBorders>
            <w:shd w:val="clear" w:color="auto" w:fill="auto"/>
            <w:vAlign w:val="center"/>
            <w:hideMark/>
          </w:tcPr>
          <w:p w14:paraId="28B2560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PAR  </w:t>
            </w:r>
          </w:p>
        </w:tc>
        <w:tc>
          <w:tcPr>
            <w:tcW w:w="1136" w:type="dxa"/>
            <w:tcBorders>
              <w:top w:val="nil"/>
              <w:left w:val="nil"/>
              <w:bottom w:val="single" w:sz="4" w:space="0" w:color="auto"/>
              <w:right w:val="single" w:sz="4" w:space="0" w:color="auto"/>
            </w:tcBorders>
            <w:shd w:val="clear" w:color="auto" w:fill="auto"/>
            <w:vAlign w:val="center"/>
            <w:hideMark/>
          </w:tcPr>
          <w:p w14:paraId="5C9BF06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5.336</w:t>
            </w:r>
          </w:p>
        </w:tc>
        <w:tc>
          <w:tcPr>
            <w:tcW w:w="160" w:type="dxa"/>
            <w:tcBorders>
              <w:top w:val="nil"/>
              <w:left w:val="nil"/>
              <w:bottom w:val="nil"/>
              <w:right w:val="nil"/>
            </w:tcBorders>
            <w:shd w:val="clear" w:color="auto" w:fill="auto"/>
            <w:vAlign w:val="center"/>
            <w:hideMark/>
          </w:tcPr>
          <w:p w14:paraId="6562D51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B96CC1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BF16EE" w:rsidRPr="000D2BF9" w14:paraId="0A9912F9" w14:textId="77777777" w:rsidTr="000D2BF9">
        <w:trPr>
          <w:trHeight w:val="54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4B3427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268</w:t>
            </w:r>
          </w:p>
        </w:tc>
        <w:tc>
          <w:tcPr>
            <w:tcW w:w="4538" w:type="dxa"/>
            <w:tcBorders>
              <w:top w:val="nil"/>
              <w:left w:val="nil"/>
              <w:bottom w:val="single" w:sz="4" w:space="0" w:color="auto"/>
              <w:right w:val="single" w:sz="4" w:space="0" w:color="auto"/>
            </w:tcBorders>
            <w:shd w:val="clear" w:color="auto" w:fill="auto"/>
            <w:vAlign w:val="center"/>
            <w:hideMark/>
          </w:tcPr>
          <w:p w14:paraId="3C0A45F9"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LUVAS ESTÉRIL Nº 8,0. PURO LÁTEX NATURAL, PADRÃO NACIONAL, CONFORME NBR 13391 DA ABNT. LUBRIFICADOS COM FINÍSSIMO PÓ BIO-ABSORVÍVEL, PUNHO REFORÇADO</w:t>
            </w:r>
          </w:p>
        </w:tc>
        <w:tc>
          <w:tcPr>
            <w:tcW w:w="1275" w:type="dxa"/>
            <w:tcBorders>
              <w:top w:val="nil"/>
              <w:left w:val="nil"/>
              <w:bottom w:val="single" w:sz="4" w:space="0" w:color="auto"/>
              <w:right w:val="single" w:sz="4" w:space="0" w:color="auto"/>
            </w:tcBorders>
            <w:shd w:val="clear" w:color="auto" w:fill="auto"/>
            <w:vAlign w:val="center"/>
            <w:hideMark/>
          </w:tcPr>
          <w:p w14:paraId="712B316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PAR  </w:t>
            </w:r>
          </w:p>
        </w:tc>
        <w:tc>
          <w:tcPr>
            <w:tcW w:w="1136" w:type="dxa"/>
            <w:tcBorders>
              <w:top w:val="nil"/>
              <w:left w:val="nil"/>
              <w:bottom w:val="single" w:sz="4" w:space="0" w:color="auto"/>
              <w:right w:val="single" w:sz="4" w:space="0" w:color="auto"/>
            </w:tcBorders>
            <w:shd w:val="clear" w:color="auto" w:fill="auto"/>
            <w:vAlign w:val="center"/>
            <w:hideMark/>
          </w:tcPr>
          <w:p w14:paraId="2113355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1.941</w:t>
            </w:r>
          </w:p>
        </w:tc>
        <w:tc>
          <w:tcPr>
            <w:tcW w:w="160" w:type="dxa"/>
            <w:tcBorders>
              <w:top w:val="nil"/>
              <w:left w:val="nil"/>
              <w:bottom w:val="nil"/>
              <w:right w:val="nil"/>
            </w:tcBorders>
            <w:shd w:val="clear" w:color="auto" w:fill="auto"/>
            <w:vAlign w:val="center"/>
            <w:hideMark/>
          </w:tcPr>
          <w:p w14:paraId="78F29E2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EA9291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BF16EE" w:rsidRPr="000D2BF9" w14:paraId="5ADC4E40"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D798AD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269</w:t>
            </w:r>
          </w:p>
        </w:tc>
        <w:tc>
          <w:tcPr>
            <w:tcW w:w="4538" w:type="dxa"/>
            <w:tcBorders>
              <w:top w:val="nil"/>
              <w:left w:val="nil"/>
              <w:bottom w:val="single" w:sz="4" w:space="0" w:color="auto"/>
              <w:right w:val="single" w:sz="4" w:space="0" w:color="auto"/>
            </w:tcBorders>
            <w:shd w:val="clear" w:color="auto" w:fill="auto"/>
            <w:vAlign w:val="center"/>
            <w:hideMark/>
          </w:tcPr>
          <w:p w14:paraId="2AD100CD"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MALHA TUBULAR 08CM. CONFECCIONADA EM TECIDO 100% ALGODÃO</w:t>
            </w:r>
          </w:p>
        </w:tc>
        <w:tc>
          <w:tcPr>
            <w:tcW w:w="1275" w:type="dxa"/>
            <w:tcBorders>
              <w:top w:val="nil"/>
              <w:left w:val="nil"/>
              <w:bottom w:val="single" w:sz="4" w:space="0" w:color="auto"/>
              <w:right w:val="single" w:sz="4" w:space="0" w:color="auto"/>
            </w:tcBorders>
            <w:shd w:val="clear" w:color="auto" w:fill="auto"/>
            <w:vAlign w:val="center"/>
            <w:hideMark/>
          </w:tcPr>
          <w:p w14:paraId="2F187B0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5933E0F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c>
          <w:tcPr>
            <w:tcW w:w="160" w:type="dxa"/>
            <w:tcBorders>
              <w:top w:val="nil"/>
              <w:left w:val="nil"/>
              <w:bottom w:val="nil"/>
              <w:right w:val="nil"/>
            </w:tcBorders>
            <w:shd w:val="clear" w:color="auto" w:fill="auto"/>
            <w:vAlign w:val="center"/>
            <w:hideMark/>
          </w:tcPr>
          <w:p w14:paraId="3649D9B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A31281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657FAF72"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0B2E12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270</w:t>
            </w:r>
          </w:p>
        </w:tc>
        <w:tc>
          <w:tcPr>
            <w:tcW w:w="4538" w:type="dxa"/>
            <w:tcBorders>
              <w:top w:val="nil"/>
              <w:left w:val="nil"/>
              <w:bottom w:val="single" w:sz="4" w:space="0" w:color="auto"/>
              <w:right w:val="single" w:sz="4" w:space="0" w:color="auto"/>
            </w:tcBorders>
            <w:shd w:val="clear" w:color="auto" w:fill="auto"/>
            <w:vAlign w:val="center"/>
            <w:hideMark/>
          </w:tcPr>
          <w:p w14:paraId="7974E205"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MALHA TUBULAR 10CM. CONFECCIONADA EM TECIDO 100% ALGODÃO</w:t>
            </w:r>
          </w:p>
        </w:tc>
        <w:tc>
          <w:tcPr>
            <w:tcW w:w="1275" w:type="dxa"/>
            <w:tcBorders>
              <w:top w:val="nil"/>
              <w:left w:val="nil"/>
              <w:bottom w:val="single" w:sz="4" w:space="0" w:color="auto"/>
              <w:right w:val="single" w:sz="4" w:space="0" w:color="auto"/>
            </w:tcBorders>
            <w:shd w:val="clear" w:color="auto" w:fill="auto"/>
            <w:vAlign w:val="center"/>
            <w:hideMark/>
          </w:tcPr>
          <w:p w14:paraId="140FCAE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3CE71DB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w:t>
            </w:r>
          </w:p>
        </w:tc>
        <w:tc>
          <w:tcPr>
            <w:tcW w:w="160" w:type="dxa"/>
            <w:tcBorders>
              <w:top w:val="nil"/>
              <w:left w:val="nil"/>
              <w:bottom w:val="nil"/>
              <w:right w:val="nil"/>
            </w:tcBorders>
            <w:shd w:val="clear" w:color="auto" w:fill="auto"/>
            <w:vAlign w:val="center"/>
            <w:hideMark/>
          </w:tcPr>
          <w:p w14:paraId="096ABDC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EFE86A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7CBECE15"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E7A83E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271</w:t>
            </w:r>
          </w:p>
        </w:tc>
        <w:tc>
          <w:tcPr>
            <w:tcW w:w="4538" w:type="dxa"/>
            <w:tcBorders>
              <w:top w:val="nil"/>
              <w:left w:val="nil"/>
              <w:bottom w:val="single" w:sz="4" w:space="0" w:color="auto"/>
              <w:right w:val="single" w:sz="4" w:space="0" w:color="auto"/>
            </w:tcBorders>
            <w:shd w:val="clear" w:color="auto" w:fill="auto"/>
            <w:vAlign w:val="center"/>
            <w:hideMark/>
          </w:tcPr>
          <w:p w14:paraId="6D230670"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MANTA TERMICA DE ALUMINIO 210 M X 140 M</w:t>
            </w:r>
          </w:p>
        </w:tc>
        <w:tc>
          <w:tcPr>
            <w:tcW w:w="1275" w:type="dxa"/>
            <w:tcBorders>
              <w:top w:val="nil"/>
              <w:left w:val="nil"/>
              <w:bottom w:val="single" w:sz="4" w:space="0" w:color="auto"/>
              <w:right w:val="single" w:sz="4" w:space="0" w:color="auto"/>
            </w:tcBorders>
            <w:shd w:val="clear" w:color="auto" w:fill="auto"/>
            <w:vAlign w:val="center"/>
            <w:hideMark/>
          </w:tcPr>
          <w:p w14:paraId="73BAE88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6476736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160" w:type="dxa"/>
            <w:tcBorders>
              <w:top w:val="nil"/>
              <w:left w:val="nil"/>
              <w:bottom w:val="nil"/>
              <w:right w:val="nil"/>
            </w:tcBorders>
            <w:shd w:val="clear" w:color="auto" w:fill="auto"/>
            <w:vAlign w:val="center"/>
            <w:hideMark/>
          </w:tcPr>
          <w:p w14:paraId="2F362ED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CAF50E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0015C0C4" w14:textId="77777777" w:rsidTr="000D2BF9">
        <w:trPr>
          <w:trHeight w:val="54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EF4EF9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272</w:t>
            </w:r>
          </w:p>
        </w:tc>
        <w:tc>
          <w:tcPr>
            <w:tcW w:w="4538" w:type="dxa"/>
            <w:tcBorders>
              <w:top w:val="nil"/>
              <w:left w:val="nil"/>
              <w:bottom w:val="single" w:sz="4" w:space="0" w:color="auto"/>
              <w:right w:val="single" w:sz="4" w:space="0" w:color="auto"/>
            </w:tcBorders>
            <w:shd w:val="clear" w:color="auto" w:fill="auto"/>
            <w:vAlign w:val="center"/>
            <w:hideMark/>
          </w:tcPr>
          <w:p w14:paraId="55996121"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MÁSCARA CIRÚRGICA TRIPLA COM ELÁSTICO SOLDADA ELETRONICAMENTE POR ULTRASSOM CAIXA COM 50 UNIDADES</w:t>
            </w:r>
          </w:p>
        </w:tc>
        <w:tc>
          <w:tcPr>
            <w:tcW w:w="1275" w:type="dxa"/>
            <w:tcBorders>
              <w:top w:val="nil"/>
              <w:left w:val="nil"/>
              <w:bottom w:val="single" w:sz="4" w:space="0" w:color="auto"/>
              <w:right w:val="single" w:sz="4" w:space="0" w:color="auto"/>
            </w:tcBorders>
            <w:shd w:val="clear" w:color="auto" w:fill="auto"/>
            <w:vAlign w:val="center"/>
            <w:hideMark/>
          </w:tcPr>
          <w:p w14:paraId="78301BE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68AC7D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1.021</w:t>
            </w:r>
          </w:p>
        </w:tc>
        <w:tc>
          <w:tcPr>
            <w:tcW w:w="160" w:type="dxa"/>
            <w:tcBorders>
              <w:top w:val="nil"/>
              <w:left w:val="nil"/>
              <w:bottom w:val="nil"/>
              <w:right w:val="nil"/>
            </w:tcBorders>
            <w:shd w:val="clear" w:color="auto" w:fill="auto"/>
            <w:vAlign w:val="center"/>
            <w:hideMark/>
          </w:tcPr>
          <w:p w14:paraId="3C5F798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5C5CB5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BF16EE" w:rsidRPr="000D2BF9" w14:paraId="531DA96B" w14:textId="77777777" w:rsidTr="000D2BF9">
        <w:trPr>
          <w:trHeight w:val="63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D90C69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273</w:t>
            </w:r>
          </w:p>
        </w:tc>
        <w:tc>
          <w:tcPr>
            <w:tcW w:w="4538" w:type="dxa"/>
            <w:tcBorders>
              <w:top w:val="nil"/>
              <w:left w:val="nil"/>
              <w:bottom w:val="single" w:sz="4" w:space="0" w:color="auto"/>
              <w:right w:val="single" w:sz="4" w:space="0" w:color="auto"/>
            </w:tcBorders>
            <w:shd w:val="clear" w:color="auto" w:fill="auto"/>
            <w:vAlign w:val="center"/>
            <w:hideMark/>
          </w:tcPr>
          <w:p w14:paraId="162063B5"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MÁSCARA DE ANESTESIA PVC COM COXIM INFLÁVEL TAMANHO N°1, COM CABESTRO E ANEIS DE FIXAÇÃO </w:t>
            </w:r>
          </w:p>
        </w:tc>
        <w:tc>
          <w:tcPr>
            <w:tcW w:w="1275" w:type="dxa"/>
            <w:tcBorders>
              <w:top w:val="nil"/>
              <w:left w:val="nil"/>
              <w:bottom w:val="single" w:sz="4" w:space="0" w:color="auto"/>
              <w:right w:val="single" w:sz="4" w:space="0" w:color="auto"/>
            </w:tcBorders>
            <w:shd w:val="clear" w:color="auto" w:fill="auto"/>
            <w:vAlign w:val="center"/>
            <w:hideMark/>
          </w:tcPr>
          <w:p w14:paraId="739DE2B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0B1000D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vAlign w:val="center"/>
            <w:hideMark/>
          </w:tcPr>
          <w:p w14:paraId="7FFC268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75E98E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708E2A2C" w14:textId="77777777" w:rsidTr="000D2BF9">
        <w:trPr>
          <w:trHeight w:val="63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3F948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274</w:t>
            </w:r>
          </w:p>
        </w:tc>
        <w:tc>
          <w:tcPr>
            <w:tcW w:w="4538" w:type="dxa"/>
            <w:tcBorders>
              <w:top w:val="nil"/>
              <w:left w:val="nil"/>
              <w:bottom w:val="single" w:sz="4" w:space="0" w:color="auto"/>
              <w:right w:val="single" w:sz="4" w:space="0" w:color="auto"/>
            </w:tcBorders>
            <w:shd w:val="clear" w:color="auto" w:fill="auto"/>
            <w:vAlign w:val="center"/>
            <w:hideMark/>
          </w:tcPr>
          <w:p w14:paraId="7D5501E1" w14:textId="7DF710FD"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MÁSCARA DE ANESTESIA PVC COM COXIM INFLÁVEL TAMANHO N°3, COM CABESTRO E ANEIS DE FIXAÇÃO </w:t>
            </w:r>
          </w:p>
        </w:tc>
        <w:tc>
          <w:tcPr>
            <w:tcW w:w="1275" w:type="dxa"/>
            <w:tcBorders>
              <w:top w:val="nil"/>
              <w:left w:val="nil"/>
              <w:bottom w:val="single" w:sz="4" w:space="0" w:color="auto"/>
              <w:right w:val="single" w:sz="4" w:space="0" w:color="auto"/>
            </w:tcBorders>
            <w:shd w:val="clear" w:color="auto" w:fill="auto"/>
            <w:vAlign w:val="center"/>
            <w:hideMark/>
          </w:tcPr>
          <w:p w14:paraId="41361E0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542A039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vAlign w:val="center"/>
            <w:hideMark/>
          </w:tcPr>
          <w:p w14:paraId="6AD7F7D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A4CD4D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17610C8F" w14:textId="77777777" w:rsidTr="000D2BF9">
        <w:trPr>
          <w:trHeight w:val="63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8F4D3B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275</w:t>
            </w:r>
          </w:p>
        </w:tc>
        <w:tc>
          <w:tcPr>
            <w:tcW w:w="4538" w:type="dxa"/>
            <w:tcBorders>
              <w:top w:val="nil"/>
              <w:left w:val="nil"/>
              <w:bottom w:val="single" w:sz="4" w:space="0" w:color="auto"/>
              <w:right w:val="single" w:sz="4" w:space="0" w:color="auto"/>
            </w:tcBorders>
            <w:shd w:val="clear" w:color="auto" w:fill="auto"/>
            <w:vAlign w:val="center"/>
            <w:hideMark/>
          </w:tcPr>
          <w:p w14:paraId="036C004F" w14:textId="03B626B1"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MÁSCARA DE ANESTESIA PVC COM COXIM INFLÁVEL TAMANHO N°4, COM CABESTRO E ANEIS DE FIXAÇÃO </w:t>
            </w:r>
          </w:p>
        </w:tc>
        <w:tc>
          <w:tcPr>
            <w:tcW w:w="1275" w:type="dxa"/>
            <w:tcBorders>
              <w:top w:val="nil"/>
              <w:left w:val="nil"/>
              <w:bottom w:val="single" w:sz="4" w:space="0" w:color="auto"/>
              <w:right w:val="single" w:sz="4" w:space="0" w:color="auto"/>
            </w:tcBorders>
            <w:shd w:val="clear" w:color="auto" w:fill="auto"/>
            <w:vAlign w:val="center"/>
            <w:hideMark/>
          </w:tcPr>
          <w:p w14:paraId="615499D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059E76F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vAlign w:val="center"/>
            <w:hideMark/>
          </w:tcPr>
          <w:p w14:paraId="2B47B65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92B90D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4DF9EF7C" w14:textId="77777777" w:rsidTr="000D2BF9">
        <w:trPr>
          <w:trHeight w:val="63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12B8C1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276</w:t>
            </w:r>
          </w:p>
        </w:tc>
        <w:tc>
          <w:tcPr>
            <w:tcW w:w="4538" w:type="dxa"/>
            <w:tcBorders>
              <w:top w:val="nil"/>
              <w:left w:val="nil"/>
              <w:bottom w:val="single" w:sz="4" w:space="0" w:color="auto"/>
              <w:right w:val="single" w:sz="4" w:space="0" w:color="auto"/>
            </w:tcBorders>
            <w:shd w:val="clear" w:color="auto" w:fill="auto"/>
            <w:vAlign w:val="center"/>
            <w:hideMark/>
          </w:tcPr>
          <w:p w14:paraId="7EAAF6EB" w14:textId="0A53BF10"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MÁSCARA DE ANESTESIA PVC COM COXIM INFLÁVEL TAMANHO N°5, COM CABESTRO E ANEIS DE FIXAÇÃO </w:t>
            </w:r>
          </w:p>
        </w:tc>
        <w:tc>
          <w:tcPr>
            <w:tcW w:w="1275" w:type="dxa"/>
            <w:tcBorders>
              <w:top w:val="nil"/>
              <w:left w:val="nil"/>
              <w:bottom w:val="single" w:sz="4" w:space="0" w:color="auto"/>
              <w:right w:val="single" w:sz="4" w:space="0" w:color="auto"/>
            </w:tcBorders>
            <w:shd w:val="clear" w:color="auto" w:fill="auto"/>
            <w:vAlign w:val="center"/>
            <w:hideMark/>
          </w:tcPr>
          <w:p w14:paraId="7FCF930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59484A1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vAlign w:val="center"/>
            <w:hideMark/>
          </w:tcPr>
          <w:p w14:paraId="454F000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2C1558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5699CA83" w14:textId="77777777" w:rsidTr="000D2BF9">
        <w:trPr>
          <w:trHeight w:val="63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86535A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277</w:t>
            </w:r>
          </w:p>
        </w:tc>
        <w:tc>
          <w:tcPr>
            <w:tcW w:w="4538" w:type="dxa"/>
            <w:tcBorders>
              <w:top w:val="nil"/>
              <w:left w:val="nil"/>
              <w:bottom w:val="single" w:sz="4" w:space="0" w:color="auto"/>
              <w:right w:val="single" w:sz="4" w:space="0" w:color="auto"/>
            </w:tcBorders>
            <w:shd w:val="clear" w:color="auto" w:fill="auto"/>
            <w:vAlign w:val="center"/>
            <w:hideMark/>
          </w:tcPr>
          <w:p w14:paraId="2DC8FF39" w14:textId="49D573BF"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MÁSCARA DE ANESTESIA PVC COM COXIM INFLÁVEL TAMANHO N°6, COM CABESTRO E ANEIS DE FIXAÇÃO </w:t>
            </w:r>
          </w:p>
        </w:tc>
        <w:tc>
          <w:tcPr>
            <w:tcW w:w="1275" w:type="dxa"/>
            <w:tcBorders>
              <w:top w:val="nil"/>
              <w:left w:val="nil"/>
              <w:bottom w:val="single" w:sz="4" w:space="0" w:color="auto"/>
              <w:right w:val="single" w:sz="4" w:space="0" w:color="auto"/>
            </w:tcBorders>
            <w:shd w:val="clear" w:color="auto" w:fill="auto"/>
            <w:vAlign w:val="center"/>
            <w:hideMark/>
          </w:tcPr>
          <w:p w14:paraId="12F3EB3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3293C86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vAlign w:val="center"/>
            <w:hideMark/>
          </w:tcPr>
          <w:p w14:paraId="6A7C7B1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48C54B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0105FCA9"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4FAF6F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278</w:t>
            </w:r>
          </w:p>
        </w:tc>
        <w:tc>
          <w:tcPr>
            <w:tcW w:w="4538" w:type="dxa"/>
            <w:tcBorders>
              <w:top w:val="nil"/>
              <w:left w:val="nil"/>
              <w:bottom w:val="single" w:sz="4" w:space="0" w:color="auto"/>
              <w:right w:val="single" w:sz="4" w:space="0" w:color="auto"/>
            </w:tcBorders>
            <w:shd w:val="clear" w:color="auto" w:fill="auto"/>
            <w:vAlign w:val="center"/>
            <w:hideMark/>
          </w:tcPr>
          <w:p w14:paraId="0AE1CA89"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MÁSCARA LARINGEA Nº 1. </w:t>
            </w:r>
          </w:p>
        </w:tc>
        <w:tc>
          <w:tcPr>
            <w:tcW w:w="1275" w:type="dxa"/>
            <w:tcBorders>
              <w:top w:val="nil"/>
              <w:left w:val="nil"/>
              <w:bottom w:val="single" w:sz="4" w:space="0" w:color="auto"/>
              <w:right w:val="single" w:sz="4" w:space="0" w:color="auto"/>
            </w:tcBorders>
            <w:shd w:val="clear" w:color="auto" w:fill="auto"/>
            <w:vAlign w:val="center"/>
            <w:hideMark/>
          </w:tcPr>
          <w:p w14:paraId="1323AAF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5A6253E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vAlign w:val="center"/>
            <w:hideMark/>
          </w:tcPr>
          <w:p w14:paraId="0939385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332DAE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6CF3635B"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DBAA05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279</w:t>
            </w:r>
          </w:p>
        </w:tc>
        <w:tc>
          <w:tcPr>
            <w:tcW w:w="4538" w:type="dxa"/>
            <w:tcBorders>
              <w:top w:val="nil"/>
              <w:left w:val="nil"/>
              <w:bottom w:val="single" w:sz="4" w:space="0" w:color="auto"/>
              <w:right w:val="single" w:sz="4" w:space="0" w:color="auto"/>
            </w:tcBorders>
            <w:shd w:val="clear" w:color="auto" w:fill="auto"/>
            <w:vAlign w:val="center"/>
            <w:hideMark/>
          </w:tcPr>
          <w:p w14:paraId="5BA6AF68" w14:textId="1CC6434D"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MÁSCARA LARÍNGEA Nº 1,5</w:t>
            </w:r>
          </w:p>
        </w:tc>
        <w:tc>
          <w:tcPr>
            <w:tcW w:w="1275" w:type="dxa"/>
            <w:tcBorders>
              <w:top w:val="nil"/>
              <w:left w:val="nil"/>
              <w:bottom w:val="single" w:sz="4" w:space="0" w:color="auto"/>
              <w:right w:val="single" w:sz="4" w:space="0" w:color="auto"/>
            </w:tcBorders>
            <w:shd w:val="clear" w:color="auto" w:fill="auto"/>
            <w:noWrap/>
            <w:vAlign w:val="center"/>
            <w:hideMark/>
          </w:tcPr>
          <w:p w14:paraId="24A400C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42BD82A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7B4AA77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7A06ABA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674530C9"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0377D7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280</w:t>
            </w:r>
          </w:p>
        </w:tc>
        <w:tc>
          <w:tcPr>
            <w:tcW w:w="4538" w:type="dxa"/>
            <w:tcBorders>
              <w:top w:val="nil"/>
              <w:left w:val="nil"/>
              <w:bottom w:val="single" w:sz="4" w:space="0" w:color="auto"/>
              <w:right w:val="single" w:sz="4" w:space="0" w:color="auto"/>
            </w:tcBorders>
            <w:shd w:val="clear" w:color="auto" w:fill="auto"/>
            <w:vAlign w:val="center"/>
            <w:hideMark/>
          </w:tcPr>
          <w:p w14:paraId="7BD5FFB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MÁSCARA LARÍNGEA </w:t>
            </w:r>
            <w:proofErr w:type="gramStart"/>
            <w:r w:rsidRPr="000D2BF9">
              <w:rPr>
                <w:rFonts w:ascii="Times New Roman" w:eastAsia="Times New Roman" w:hAnsi="Times New Roman" w:cs="Times New Roman"/>
                <w:kern w:val="0"/>
                <w:sz w:val="16"/>
                <w:szCs w:val="16"/>
                <w:lang w:eastAsia="pt-BR"/>
                <w14:ligatures w14:val="none"/>
              </w:rPr>
              <w:t>Nº  2</w:t>
            </w:r>
            <w:proofErr w:type="gramEnd"/>
          </w:p>
        </w:tc>
        <w:tc>
          <w:tcPr>
            <w:tcW w:w="1275" w:type="dxa"/>
            <w:tcBorders>
              <w:top w:val="nil"/>
              <w:left w:val="nil"/>
              <w:bottom w:val="single" w:sz="4" w:space="0" w:color="auto"/>
              <w:right w:val="single" w:sz="4" w:space="0" w:color="auto"/>
            </w:tcBorders>
            <w:shd w:val="clear" w:color="auto" w:fill="auto"/>
            <w:noWrap/>
            <w:vAlign w:val="center"/>
            <w:hideMark/>
          </w:tcPr>
          <w:p w14:paraId="5BC12C5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1CCEB31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noWrap/>
            <w:vAlign w:val="center"/>
            <w:hideMark/>
          </w:tcPr>
          <w:p w14:paraId="40B936A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C72481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0E8B32D5"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46D8E5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281</w:t>
            </w:r>
          </w:p>
        </w:tc>
        <w:tc>
          <w:tcPr>
            <w:tcW w:w="4538" w:type="dxa"/>
            <w:tcBorders>
              <w:top w:val="nil"/>
              <w:left w:val="nil"/>
              <w:bottom w:val="single" w:sz="4" w:space="0" w:color="auto"/>
              <w:right w:val="single" w:sz="4" w:space="0" w:color="auto"/>
            </w:tcBorders>
            <w:shd w:val="clear" w:color="auto" w:fill="auto"/>
            <w:vAlign w:val="center"/>
            <w:hideMark/>
          </w:tcPr>
          <w:p w14:paraId="59F9D0EE"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MÁSCARA LARÍNGEA </w:t>
            </w:r>
            <w:proofErr w:type="gramStart"/>
            <w:r w:rsidRPr="000D2BF9">
              <w:rPr>
                <w:rFonts w:ascii="Times New Roman" w:eastAsia="Times New Roman" w:hAnsi="Times New Roman" w:cs="Times New Roman"/>
                <w:kern w:val="0"/>
                <w:sz w:val="16"/>
                <w:szCs w:val="16"/>
                <w:lang w:eastAsia="pt-BR"/>
                <w14:ligatures w14:val="none"/>
              </w:rPr>
              <w:t>Nº  2</w:t>
            </w:r>
            <w:proofErr w:type="gramEnd"/>
            <w:r w:rsidRPr="000D2BF9">
              <w:rPr>
                <w:rFonts w:ascii="Times New Roman" w:eastAsia="Times New Roman" w:hAnsi="Times New Roman" w:cs="Times New Roman"/>
                <w:kern w:val="0"/>
                <w:sz w:val="16"/>
                <w:szCs w:val="16"/>
                <w:lang w:eastAsia="pt-BR"/>
                <w14:ligatures w14:val="none"/>
              </w:rPr>
              <w:t>,5</w:t>
            </w:r>
          </w:p>
        </w:tc>
        <w:tc>
          <w:tcPr>
            <w:tcW w:w="1275" w:type="dxa"/>
            <w:tcBorders>
              <w:top w:val="nil"/>
              <w:left w:val="nil"/>
              <w:bottom w:val="single" w:sz="4" w:space="0" w:color="auto"/>
              <w:right w:val="single" w:sz="4" w:space="0" w:color="auto"/>
            </w:tcBorders>
            <w:shd w:val="clear" w:color="auto" w:fill="auto"/>
            <w:noWrap/>
            <w:vAlign w:val="center"/>
            <w:hideMark/>
          </w:tcPr>
          <w:p w14:paraId="5FD11EF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749CCD4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3E7C12C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8EA45F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32BD2A55"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D29D2E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282</w:t>
            </w:r>
          </w:p>
        </w:tc>
        <w:tc>
          <w:tcPr>
            <w:tcW w:w="4538" w:type="dxa"/>
            <w:tcBorders>
              <w:top w:val="nil"/>
              <w:left w:val="nil"/>
              <w:bottom w:val="single" w:sz="4" w:space="0" w:color="auto"/>
              <w:right w:val="single" w:sz="4" w:space="0" w:color="auto"/>
            </w:tcBorders>
            <w:shd w:val="clear" w:color="auto" w:fill="auto"/>
            <w:vAlign w:val="center"/>
            <w:hideMark/>
          </w:tcPr>
          <w:p w14:paraId="188C79E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MÁSCARA LARÍNGEA N º 3</w:t>
            </w:r>
          </w:p>
        </w:tc>
        <w:tc>
          <w:tcPr>
            <w:tcW w:w="1275" w:type="dxa"/>
            <w:tcBorders>
              <w:top w:val="nil"/>
              <w:left w:val="nil"/>
              <w:bottom w:val="single" w:sz="4" w:space="0" w:color="auto"/>
              <w:right w:val="single" w:sz="4" w:space="0" w:color="auto"/>
            </w:tcBorders>
            <w:shd w:val="clear" w:color="auto" w:fill="auto"/>
            <w:noWrap/>
            <w:vAlign w:val="center"/>
            <w:hideMark/>
          </w:tcPr>
          <w:p w14:paraId="602D5D2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475C3B0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c>
          <w:tcPr>
            <w:tcW w:w="160" w:type="dxa"/>
            <w:tcBorders>
              <w:top w:val="nil"/>
              <w:left w:val="nil"/>
              <w:bottom w:val="nil"/>
              <w:right w:val="nil"/>
            </w:tcBorders>
            <w:shd w:val="clear" w:color="auto" w:fill="auto"/>
            <w:noWrap/>
            <w:vAlign w:val="center"/>
            <w:hideMark/>
          </w:tcPr>
          <w:p w14:paraId="385221F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1ECC13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652FBF65"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E0DC01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283</w:t>
            </w:r>
          </w:p>
        </w:tc>
        <w:tc>
          <w:tcPr>
            <w:tcW w:w="4538" w:type="dxa"/>
            <w:tcBorders>
              <w:top w:val="nil"/>
              <w:left w:val="nil"/>
              <w:bottom w:val="single" w:sz="4" w:space="0" w:color="auto"/>
              <w:right w:val="single" w:sz="4" w:space="0" w:color="auto"/>
            </w:tcBorders>
            <w:shd w:val="clear" w:color="auto" w:fill="auto"/>
            <w:vAlign w:val="center"/>
            <w:hideMark/>
          </w:tcPr>
          <w:p w14:paraId="108E2711"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MÁSCARA LARÍNGEA </w:t>
            </w:r>
            <w:proofErr w:type="gramStart"/>
            <w:r w:rsidRPr="000D2BF9">
              <w:rPr>
                <w:rFonts w:ascii="Times New Roman" w:eastAsia="Times New Roman" w:hAnsi="Times New Roman" w:cs="Times New Roman"/>
                <w:kern w:val="0"/>
                <w:sz w:val="16"/>
                <w:szCs w:val="16"/>
                <w:lang w:eastAsia="pt-BR"/>
                <w14:ligatures w14:val="none"/>
              </w:rPr>
              <w:t>Nº  3</w:t>
            </w:r>
            <w:proofErr w:type="gramEnd"/>
            <w:r w:rsidRPr="000D2BF9">
              <w:rPr>
                <w:rFonts w:ascii="Times New Roman" w:eastAsia="Times New Roman" w:hAnsi="Times New Roman" w:cs="Times New Roman"/>
                <w:kern w:val="0"/>
                <w:sz w:val="16"/>
                <w:szCs w:val="16"/>
                <w:lang w:eastAsia="pt-BR"/>
                <w14:ligatures w14:val="none"/>
              </w:rPr>
              <w:t>,5</w:t>
            </w:r>
          </w:p>
        </w:tc>
        <w:tc>
          <w:tcPr>
            <w:tcW w:w="1275" w:type="dxa"/>
            <w:tcBorders>
              <w:top w:val="nil"/>
              <w:left w:val="nil"/>
              <w:bottom w:val="single" w:sz="4" w:space="0" w:color="auto"/>
              <w:right w:val="single" w:sz="4" w:space="0" w:color="auto"/>
            </w:tcBorders>
            <w:shd w:val="clear" w:color="auto" w:fill="auto"/>
            <w:noWrap/>
            <w:vAlign w:val="center"/>
            <w:hideMark/>
          </w:tcPr>
          <w:p w14:paraId="387D775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4057247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6A1F7C8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4F8BB2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2F7FCFD8"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3CE80C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284</w:t>
            </w:r>
          </w:p>
        </w:tc>
        <w:tc>
          <w:tcPr>
            <w:tcW w:w="4538" w:type="dxa"/>
            <w:tcBorders>
              <w:top w:val="nil"/>
              <w:left w:val="nil"/>
              <w:bottom w:val="single" w:sz="4" w:space="0" w:color="auto"/>
              <w:right w:val="single" w:sz="4" w:space="0" w:color="auto"/>
            </w:tcBorders>
            <w:shd w:val="clear" w:color="auto" w:fill="auto"/>
            <w:vAlign w:val="center"/>
            <w:hideMark/>
          </w:tcPr>
          <w:p w14:paraId="542FFCA8"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MÁSCARA LARÍNGEA N º 4</w:t>
            </w:r>
          </w:p>
        </w:tc>
        <w:tc>
          <w:tcPr>
            <w:tcW w:w="1275" w:type="dxa"/>
            <w:tcBorders>
              <w:top w:val="nil"/>
              <w:left w:val="nil"/>
              <w:bottom w:val="single" w:sz="4" w:space="0" w:color="auto"/>
              <w:right w:val="single" w:sz="4" w:space="0" w:color="auto"/>
            </w:tcBorders>
            <w:shd w:val="clear" w:color="auto" w:fill="auto"/>
            <w:noWrap/>
            <w:vAlign w:val="center"/>
            <w:hideMark/>
          </w:tcPr>
          <w:p w14:paraId="4FFC9E4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2950330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w:t>
            </w:r>
          </w:p>
        </w:tc>
        <w:tc>
          <w:tcPr>
            <w:tcW w:w="160" w:type="dxa"/>
            <w:tcBorders>
              <w:top w:val="nil"/>
              <w:left w:val="nil"/>
              <w:bottom w:val="nil"/>
              <w:right w:val="nil"/>
            </w:tcBorders>
            <w:shd w:val="clear" w:color="auto" w:fill="auto"/>
            <w:noWrap/>
            <w:vAlign w:val="center"/>
            <w:hideMark/>
          </w:tcPr>
          <w:p w14:paraId="04C2605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FF6F0C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2150F2CF"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5556B3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285</w:t>
            </w:r>
          </w:p>
        </w:tc>
        <w:tc>
          <w:tcPr>
            <w:tcW w:w="4538" w:type="dxa"/>
            <w:tcBorders>
              <w:top w:val="nil"/>
              <w:left w:val="nil"/>
              <w:bottom w:val="single" w:sz="4" w:space="0" w:color="auto"/>
              <w:right w:val="single" w:sz="4" w:space="0" w:color="auto"/>
            </w:tcBorders>
            <w:shd w:val="clear" w:color="auto" w:fill="auto"/>
            <w:vAlign w:val="center"/>
            <w:hideMark/>
          </w:tcPr>
          <w:p w14:paraId="48FFA780"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MÁSCARA LARÍNGEA </w:t>
            </w:r>
            <w:proofErr w:type="gramStart"/>
            <w:r w:rsidRPr="000D2BF9">
              <w:rPr>
                <w:rFonts w:ascii="Times New Roman" w:eastAsia="Times New Roman" w:hAnsi="Times New Roman" w:cs="Times New Roman"/>
                <w:kern w:val="0"/>
                <w:sz w:val="16"/>
                <w:szCs w:val="16"/>
                <w:lang w:eastAsia="pt-BR"/>
                <w14:ligatures w14:val="none"/>
              </w:rPr>
              <w:t>Nº  4</w:t>
            </w:r>
            <w:proofErr w:type="gramEnd"/>
            <w:r w:rsidRPr="000D2BF9">
              <w:rPr>
                <w:rFonts w:ascii="Times New Roman" w:eastAsia="Times New Roman" w:hAnsi="Times New Roman" w:cs="Times New Roman"/>
                <w:kern w:val="0"/>
                <w:sz w:val="16"/>
                <w:szCs w:val="16"/>
                <w:lang w:eastAsia="pt-BR"/>
                <w14:ligatures w14:val="none"/>
              </w:rPr>
              <w:t>,5</w:t>
            </w:r>
          </w:p>
        </w:tc>
        <w:tc>
          <w:tcPr>
            <w:tcW w:w="1275" w:type="dxa"/>
            <w:tcBorders>
              <w:top w:val="nil"/>
              <w:left w:val="nil"/>
              <w:bottom w:val="single" w:sz="4" w:space="0" w:color="auto"/>
              <w:right w:val="single" w:sz="4" w:space="0" w:color="auto"/>
            </w:tcBorders>
            <w:shd w:val="clear" w:color="auto" w:fill="auto"/>
            <w:noWrap/>
            <w:vAlign w:val="center"/>
            <w:hideMark/>
          </w:tcPr>
          <w:p w14:paraId="12C9B70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5F7EBBF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1BFCDBD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E8A0E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39EEE4AD"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97FAEF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286</w:t>
            </w:r>
          </w:p>
        </w:tc>
        <w:tc>
          <w:tcPr>
            <w:tcW w:w="4538" w:type="dxa"/>
            <w:tcBorders>
              <w:top w:val="nil"/>
              <w:left w:val="nil"/>
              <w:bottom w:val="single" w:sz="4" w:space="0" w:color="auto"/>
              <w:right w:val="single" w:sz="4" w:space="0" w:color="auto"/>
            </w:tcBorders>
            <w:shd w:val="clear" w:color="auto" w:fill="auto"/>
            <w:vAlign w:val="center"/>
            <w:hideMark/>
          </w:tcPr>
          <w:p w14:paraId="7268034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MÁSCARA LARÍNGEA Nº 5</w:t>
            </w:r>
          </w:p>
        </w:tc>
        <w:tc>
          <w:tcPr>
            <w:tcW w:w="1275" w:type="dxa"/>
            <w:tcBorders>
              <w:top w:val="nil"/>
              <w:left w:val="nil"/>
              <w:bottom w:val="single" w:sz="4" w:space="0" w:color="auto"/>
              <w:right w:val="single" w:sz="4" w:space="0" w:color="auto"/>
            </w:tcBorders>
            <w:shd w:val="clear" w:color="auto" w:fill="auto"/>
            <w:noWrap/>
            <w:vAlign w:val="center"/>
            <w:hideMark/>
          </w:tcPr>
          <w:p w14:paraId="1B53D5C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7A3CF24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c>
          <w:tcPr>
            <w:tcW w:w="160" w:type="dxa"/>
            <w:tcBorders>
              <w:top w:val="nil"/>
              <w:left w:val="nil"/>
              <w:bottom w:val="nil"/>
              <w:right w:val="nil"/>
            </w:tcBorders>
            <w:shd w:val="clear" w:color="auto" w:fill="auto"/>
            <w:noWrap/>
            <w:vAlign w:val="center"/>
            <w:hideMark/>
          </w:tcPr>
          <w:p w14:paraId="0F28915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25BE1B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3EF8F3F5"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CC7875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287</w:t>
            </w:r>
          </w:p>
        </w:tc>
        <w:tc>
          <w:tcPr>
            <w:tcW w:w="4538" w:type="dxa"/>
            <w:tcBorders>
              <w:top w:val="nil"/>
              <w:left w:val="nil"/>
              <w:bottom w:val="single" w:sz="4" w:space="0" w:color="auto"/>
              <w:right w:val="single" w:sz="4" w:space="0" w:color="auto"/>
            </w:tcBorders>
            <w:shd w:val="clear" w:color="auto" w:fill="auto"/>
            <w:vAlign w:val="center"/>
            <w:hideMark/>
          </w:tcPr>
          <w:p w14:paraId="2DA084FA"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PAPEL GRAU CIRURGICO 15CM X 100M. </w:t>
            </w:r>
          </w:p>
        </w:tc>
        <w:tc>
          <w:tcPr>
            <w:tcW w:w="1275" w:type="dxa"/>
            <w:tcBorders>
              <w:top w:val="nil"/>
              <w:left w:val="nil"/>
              <w:bottom w:val="single" w:sz="4" w:space="0" w:color="auto"/>
              <w:right w:val="single" w:sz="4" w:space="0" w:color="auto"/>
            </w:tcBorders>
            <w:shd w:val="clear" w:color="auto" w:fill="auto"/>
            <w:vAlign w:val="center"/>
            <w:hideMark/>
          </w:tcPr>
          <w:p w14:paraId="021A394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ROLO</w:t>
            </w:r>
          </w:p>
        </w:tc>
        <w:tc>
          <w:tcPr>
            <w:tcW w:w="1136" w:type="dxa"/>
            <w:tcBorders>
              <w:top w:val="nil"/>
              <w:left w:val="nil"/>
              <w:bottom w:val="single" w:sz="4" w:space="0" w:color="auto"/>
              <w:right w:val="single" w:sz="4" w:space="0" w:color="auto"/>
            </w:tcBorders>
            <w:shd w:val="clear" w:color="auto" w:fill="auto"/>
            <w:vAlign w:val="center"/>
            <w:hideMark/>
          </w:tcPr>
          <w:p w14:paraId="4313ECB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52</w:t>
            </w:r>
          </w:p>
        </w:tc>
        <w:tc>
          <w:tcPr>
            <w:tcW w:w="160" w:type="dxa"/>
            <w:tcBorders>
              <w:top w:val="nil"/>
              <w:left w:val="nil"/>
              <w:bottom w:val="nil"/>
              <w:right w:val="nil"/>
            </w:tcBorders>
            <w:shd w:val="clear" w:color="auto" w:fill="auto"/>
            <w:vAlign w:val="center"/>
            <w:hideMark/>
          </w:tcPr>
          <w:p w14:paraId="6E6D5B2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450131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w:t>
            </w:r>
          </w:p>
        </w:tc>
      </w:tr>
      <w:tr w:rsidR="00BF16EE" w:rsidRPr="000D2BF9" w14:paraId="16D6224E"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FB3C40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288</w:t>
            </w:r>
          </w:p>
        </w:tc>
        <w:tc>
          <w:tcPr>
            <w:tcW w:w="4538" w:type="dxa"/>
            <w:tcBorders>
              <w:top w:val="nil"/>
              <w:left w:val="nil"/>
              <w:bottom w:val="single" w:sz="4" w:space="0" w:color="auto"/>
              <w:right w:val="single" w:sz="4" w:space="0" w:color="auto"/>
            </w:tcBorders>
            <w:shd w:val="clear" w:color="auto" w:fill="auto"/>
            <w:vAlign w:val="center"/>
            <w:hideMark/>
          </w:tcPr>
          <w:p w14:paraId="5E756D48"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PAPEL GRAU CIRURGICO 20CM X 100M. </w:t>
            </w:r>
          </w:p>
        </w:tc>
        <w:tc>
          <w:tcPr>
            <w:tcW w:w="1275" w:type="dxa"/>
            <w:tcBorders>
              <w:top w:val="nil"/>
              <w:left w:val="nil"/>
              <w:bottom w:val="single" w:sz="4" w:space="0" w:color="auto"/>
              <w:right w:val="single" w:sz="4" w:space="0" w:color="auto"/>
            </w:tcBorders>
            <w:shd w:val="clear" w:color="auto" w:fill="auto"/>
            <w:vAlign w:val="center"/>
            <w:hideMark/>
          </w:tcPr>
          <w:p w14:paraId="59EE4A7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ROLO</w:t>
            </w:r>
          </w:p>
        </w:tc>
        <w:tc>
          <w:tcPr>
            <w:tcW w:w="1136" w:type="dxa"/>
            <w:tcBorders>
              <w:top w:val="nil"/>
              <w:left w:val="nil"/>
              <w:bottom w:val="single" w:sz="4" w:space="0" w:color="auto"/>
              <w:right w:val="single" w:sz="4" w:space="0" w:color="auto"/>
            </w:tcBorders>
            <w:shd w:val="clear" w:color="auto" w:fill="auto"/>
            <w:vAlign w:val="center"/>
            <w:hideMark/>
          </w:tcPr>
          <w:p w14:paraId="25AC3D0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w:t>
            </w:r>
          </w:p>
        </w:tc>
        <w:tc>
          <w:tcPr>
            <w:tcW w:w="160" w:type="dxa"/>
            <w:tcBorders>
              <w:top w:val="nil"/>
              <w:left w:val="nil"/>
              <w:bottom w:val="nil"/>
              <w:right w:val="nil"/>
            </w:tcBorders>
            <w:shd w:val="clear" w:color="auto" w:fill="auto"/>
            <w:vAlign w:val="center"/>
            <w:hideMark/>
          </w:tcPr>
          <w:p w14:paraId="5BAE286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351091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w:t>
            </w:r>
          </w:p>
        </w:tc>
      </w:tr>
      <w:tr w:rsidR="00BF16EE" w:rsidRPr="000D2BF9" w14:paraId="18B8CE51"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FEEBC3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289</w:t>
            </w:r>
          </w:p>
        </w:tc>
        <w:tc>
          <w:tcPr>
            <w:tcW w:w="4538" w:type="dxa"/>
            <w:tcBorders>
              <w:top w:val="nil"/>
              <w:left w:val="nil"/>
              <w:bottom w:val="single" w:sz="4" w:space="0" w:color="auto"/>
              <w:right w:val="single" w:sz="4" w:space="0" w:color="auto"/>
            </w:tcBorders>
            <w:shd w:val="clear" w:color="auto" w:fill="auto"/>
            <w:vAlign w:val="center"/>
            <w:hideMark/>
          </w:tcPr>
          <w:p w14:paraId="74B848F3"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PAPEL GRAU CIRURGICO 30CM X 100M. </w:t>
            </w:r>
          </w:p>
        </w:tc>
        <w:tc>
          <w:tcPr>
            <w:tcW w:w="1275" w:type="dxa"/>
            <w:tcBorders>
              <w:top w:val="nil"/>
              <w:left w:val="nil"/>
              <w:bottom w:val="single" w:sz="4" w:space="0" w:color="auto"/>
              <w:right w:val="single" w:sz="4" w:space="0" w:color="auto"/>
            </w:tcBorders>
            <w:shd w:val="clear" w:color="auto" w:fill="auto"/>
            <w:vAlign w:val="center"/>
            <w:hideMark/>
          </w:tcPr>
          <w:p w14:paraId="5CD3757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ROLO</w:t>
            </w:r>
          </w:p>
        </w:tc>
        <w:tc>
          <w:tcPr>
            <w:tcW w:w="1136" w:type="dxa"/>
            <w:tcBorders>
              <w:top w:val="nil"/>
              <w:left w:val="nil"/>
              <w:bottom w:val="single" w:sz="4" w:space="0" w:color="auto"/>
              <w:right w:val="single" w:sz="4" w:space="0" w:color="auto"/>
            </w:tcBorders>
            <w:shd w:val="clear" w:color="auto" w:fill="auto"/>
            <w:vAlign w:val="center"/>
            <w:hideMark/>
          </w:tcPr>
          <w:p w14:paraId="374EDC6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w:t>
            </w:r>
          </w:p>
        </w:tc>
        <w:tc>
          <w:tcPr>
            <w:tcW w:w="160" w:type="dxa"/>
            <w:tcBorders>
              <w:top w:val="nil"/>
              <w:left w:val="nil"/>
              <w:bottom w:val="nil"/>
              <w:right w:val="nil"/>
            </w:tcBorders>
            <w:shd w:val="clear" w:color="auto" w:fill="auto"/>
            <w:vAlign w:val="center"/>
            <w:hideMark/>
          </w:tcPr>
          <w:p w14:paraId="676A4AC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3C2F18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w:t>
            </w:r>
          </w:p>
        </w:tc>
      </w:tr>
      <w:tr w:rsidR="00BF16EE" w:rsidRPr="000D2BF9" w14:paraId="5D59C27E"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4CFC01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290</w:t>
            </w:r>
          </w:p>
        </w:tc>
        <w:tc>
          <w:tcPr>
            <w:tcW w:w="4538" w:type="dxa"/>
            <w:tcBorders>
              <w:top w:val="nil"/>
              <w:left w:val="nil"/>
              <w:bottom w:val="single" w:sz="4" w:space="0" w:color="auto"/>
              <w:right w:val="single" w:sz="4" w:space="0" w:color="auto"/>
            </w:tcBorders>
            <w:shd w:val="clear" w:color="auto" w:fill="auto"/>
            <w:vAlign w:val="center"/>
            <w:hideMark/>
          </w:tcPr>
          <w:p w14:paraId="3108CA7C"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PAPEL CREPADO 70 G, FOLHA CERCA DE 120 X 120 CM USO ÚNICO (WRAP)</w:t>
            </w:r>
          </w:p>
        </w:tc>
        <w:tc>
          <w:tcPr>
            <w:tcW w:w="1275" w:type="dxa"/>
            <w:tcBorders>
              <w:top w:val="nil"/>
              <w:left w:val="nil"/>
              <w:bottom w:val="single" w:sz="4" w:space="0" w:color="auto"/>
              <w:right w:val="single" w:sz="4" w:space="0" w:color="auto"/>
            </w:tcBorders>
            <w:shd w:val="clear" w:color="auto" w:fill="auto"/>
            <w:noWrap/>
            <w:vAlign w:val="center"/>
            <w:hideMark/>
          </w:tcPr>
          <w:p w14:paraId="394CBD4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5005480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c>
          <w:tcPr>
            <w:tcW w:w="160" w:type="dxa"/>
            <w:tcBorders>
              <w:top w:val="nil"/>
              <w:left w:val="nil"/>
              <w:bottom w:val="nil"/>
              <w:right w:val="nil"/>
            </w:tcBorders>
            <w:shd w:val="clear" w:color="auto" w:fill="auto"/>
            <w:noWrap/>
            <w:vAlign w:val="center"/>
            <w:hideMark/>
          </w:tcPr>
          <w:p w14:paraId="75A8C6B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6DD92E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BF16EE" w:rsidRPr="000D2BF9" w14:paraId="693A64E2"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787516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291</w:t>
            </w:r>
          </w:p>
        </w:tc>
        <w:tc>
          <w:tcPr>
            <w:tcW w:w="4538" w:type="dxa"/>
            <w:tcBorders>
              <w:top w:val="nil"/>
              <w:left w:val="nil"/>
              <w:bottom w:val="single" w:sz="4" w:space="0" w:color="auto"/>
              <w:right w:val="single" w:sz="4" w:space="0" w:color="auto"/>
            </w:tcBorders>
            <w:shd w:val="clear" w:color="auto" w:fill="auto"/>
            <w:vAlign w:val="center"/>
            <w:hideMark/>
          </w:tcPr>
          <w:p w14:paraId="7D4B09B9"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PRESERVATIVO SEM LUBRIFICANTE </w:t>
            </w:r>
          </w:p>
        </w:tc>
        <w:tc>
          <w:tcPr>
            <w:tcW w:w="1275" w:type="dxa"/>
            <w:tcBorders>
              <w:top w:val="nil"/>
              <w:left w:val="nil"/>
              <w:bottom w:val="single" w:sz="4" w:space="0" w:color="auto"/>
              <w:right w:val="single" w:sz="4" w:space="0" w:color="auto"/>
            </w:tcBorders>
            <w:shd w:val="clear" w:color="auto" w:fill="auto"/>
            <w:vAlign w:val="center"/>
            <w:hideMark/>
          </w:tcPr>
          <w:p w14:paraId="42C1039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1B32AE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2.304</w:t>
            </w:r>
          </w:p>
        </w:tc>
        <w:tc>
          <w:tcPr>
            <w:tcW w:w="160" w:type="dxa"/>
            <w:tcBorders>
              <w:top w:val="nil"/>
              <w:left w:val="nil"/>
              <w:bottom w:val="nil"/>
              <w:right w:val="nil"/>
            </w:tcBorders>
            <w:shd w:val="clear" w:color="auto" w:fill="auto"/>
            <w:vAlign w:val="center"/>
            <w:hideMark/>
          </w:tcPr>
          <w:p w14:paraId="51815CC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AD0D9A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2.800</w:t>
            </w:r>
          </w:p>
        </w:tc>
      </w:tr>
      <w:tr w:rsidR="00BF16EE" w:rsidRPr="000D2BF9" w14:paraId="233524C5"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03D192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292</w:t>
            </w:r>
          </w:p>
        </w:tc>
        <w:tc>
          <w:tcPr>
            <w:tcW w:w="4538" w:type="dxa"/>
            <w:tcBorders>
              <w:top w:val="nil"/>
              <w:left w:val="nil"/>
              <w:bottom w:val="single" w:sz="4" w:space="0" w:color="auto"/>
              <w:right w:val="single" w:sz="4" w:space="0" w:color="auto"/>
            </w:tcBorders>
            <w:shd w:val="clear" w:color="auto" w:fill="auto"/>
            <w:vAlign w:val="center"/>
            <w:hideMark/>
          </w:tcPr>
          <w:p w14:paraId="42F9D776"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PULSEIRA IDENTIFICAÇÃO PEDIÁTRICA ROSA</w:t>
            </w:r>
          </w:p>
        </w:tc>
        <w:tc>
          <w:tcPr>
            <w:tcW w:w="1275" w:type="dxa"/>
            <w:tcBorders>
              <w:top w:val="nil"/>
              <w:left w:val="nil"/>
              <w:bottom w:val="single" w:sz="4" w:space="0" w:color="auto"/>
              <w:right w:val="single" w:sz="4" w:space="0" w:color="auto"/>
            </w:tcBorders>
            <w:shd w:val="clear" w:color="auto" w:fill="auto"/>
            <w:vAlign w:val="center"/>
            <w:hideMark/>
          </w:tcPr>
          <w:p w14:paraId="05CBA6D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0CCF16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c>
          <w:tcPr>
            <w:tcW w:w="160" w:type="dxa"/>
            <w:tcBorders>
              <w:top w:val="nil"/>
              <w:left w:val="nil"/>
              <w:bottom w:val="nil"/>
              <w:right w:val="nil"/>
            </w:tcBorders>
            <w:shd w:val="clear" w:color="auto" w:fill="auto"/>
            <w:vAlign w:val="center"/>
            <w:hideMark/>
          </w:tcPr>
          <w:p w14:paraId="0154FD9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49069B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BF16EE" w:rsidRPr="000D2BF9" w14:paraId="2F88E5EA" w14:textId="77777777" w:rsidTr="000D2BF9">
        <w:trPr>
          <w:trHeight w:val="40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8D065E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293</w:t>
            </w:r>
          </w:p>
        </w:tc>
        <w:tc>
          <w:tcPr>
            <w:tcW w:w="4538" w:type="dxa"/>
            <w:tcBorders>
              <w:top w:val="nil"/>
              <w:left w:val="nil"/>
              <w:bottom w:val="single" w:sz="4" w:space="0" w:color="auto"/>
              <w:right w:val="single" w:sz="4" w:space="0" w:color="auto"/>
            </w:tcBorders>
            <w:shd w:val="clear" w:color="auto" w:fill="auto"/>
            <w:vAlign w:val="center"/>
            <w:hideMark/>
          </w:tcPr>
          <w:p w14:paraId="7DE155CB"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PULSEIRA IDENTIFICAÇÃO PEDIÁTRICA AZUL</w:t>
            </w:r>
          </w:p>
        </w:tc>
        <w:tc>
          <w:tcPr>
            <w:tcW w:w="1275" w:type="dxa"/>
            <w:tcBorders>
              <w:top w:val="nil"/>
              <w:left w:val="nil"/>
              <w:bottom w:val="single" w:sz="4" w:space="0" w:color="auto"/>
              <w:right w:val="single" w:sz="4" w:space="0" w:color="auto"/>
            </w:tcBorders>
            <w:shd w:val="clear" w:color="auto" w:fill="auto"/>
            <w:vAlign w:val="center"/>
            <w:hideMark/>
          </w:tcPr>
          <w:p w14:paraId="48A5483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7D0C01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c>
          <w:tcPr>
            <w:tcW w:w="160" w:type="dxa"/>
            <w:tcBorders>
              <w:top w:val="nil"/>
              <w:left w:val="nil"/>
              <w:bottom w:val="nil"/>
              <w:right w:val="nil"/>
            </w:tcBorders>
            <w:shd w:val="clear" w:color="auto" w:fill="auto"/>
            <w:vAlign w:val="center"/>
            <w:hideMark/>
          </w:tcPr>
          <w:p w14:paraId="6E664F8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606D79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BF16EE" w:rsidRPr="000D2BF9" w14:paraId="32C4B568" w14:textId="77777777" w:rsidTr="000D2BF9">
        <w:trPr>
          <w:trHeight w:val="5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1E90EB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294</w:t>
            </w:r>
          </w:p>
        </w:tc>
        <w:tc>
          <w:tcPr>
            <w:tcW w:w="4538" w:type="dxa"/>
            <w:tcBorders>
              <w:top w:val="nil"/>
              <w:left w:val="nil"/>
              <w:bottom w:val="single" w:sz="4" w:space="0" w:color="auto"/>
              <w:right w:val="single" w:sz="4" w:space="0" w:color="auto"/>
            </w:tcBorders>
            <w:shd w:val="clear" w:color="auto" w:fill="auto"/>
            <w:vAlign w:val="center"/>
            <w:hideMark/>
          </w:tcPr>
          <w:p w14:paraId="54E71C23"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PROTETOR OCULAR </w:t>
            </w:r>
            <w:proofErr w:type="gramStart"/>
            <w:r w:rsidRPr="000D2BF9">
              <w:rPr>
                <w:rFonts w:ascii="Times New Roman" w:eastAsia="Times New Roman" w:hAnsi="Times New Roman" w:cs="Times New Roman"/>
                <w:color w:val="000000"/>
                <w:kern w:val="0"/>
                <w:sz w:val="16"/>
                <w:szCs w:val="16"/>
                <w:lang w:eastAsia="pt-BR"/>
                <w14:ligatures w14:val="none"/>
              </w:rPr>
              <w:t>PRA</w:t>
            </w:r>
            <w:proofErr w:type="gramEnd"/>
            <w:r w:rsidRPr="000D2BF9">
              <w:rPr>
                <w:rFonts w:ascii="Times New Roman" w:eastAsia="Times New Roman" w:hAnsi="Times New Roman" w:cs="Times New Roman"/>
                <w:color w:val="000000"/>
                <w:kern w:val="0"/>
                <w:sz w:val="16"/>
                <w:szCs w:val="16"/>
                <w:lang w:eastAsia="pt-BR"/>
                <w14:ligatures w14:val="none"/>
              </w:rPr>
              <w:t xml:space="preserve"> FOTOTERAPIA TAMANHO P (APROX 20-24CM)</w:t>
            </w:r>
          </w:p>
        </w:tc>
        <w:tc>
          <w:tcPr>
            <w:tcW w:w="1275" w:type="dxa"/>
            <w:tcBorders>
              <w:top w:val="nil"/>
              <w:left w:val="nil"/>
              <w:bottom w:val="single" w:sz="4" w:space="0" w:color="auto"/>
              <w:right w:val="single" w:sz="4" w:space="0" w:color="auto"/>
            </w:tcBorders>
            <w:shd w:val="clear" w:color="auto" w:fill="auto"/>
            <w:vAlign w:val="center"/>
            <w:hideMark/>
          </w:tcPr>
          <w:p w14:paraId="412F3C63"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4C2C7B5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61852048"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B345C46"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100</w:t>
            </w:r>
          </w:p>
        </w:tc>
      </w:tr>
      <w:tr w:rsidR="00BF16EE" w:rsidRPr="000D2BF9" w14:paraId="2D85662A" w14:textId="77777777" w:rsidTr="000D2BF9">
        <w:trPr>
          <w:trHeight w:val="5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F7037A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295</w:t>
            </w:r>
          </w:p>
        </w:tc>
        <w:tc>
          <w:tcPr>
            <w:tcW w:w="4538" w:type="dxa"/>
            <w:tcBorders>
              <w:top w:val="nil"/>
              <w:left w:val="nil"/>
              <w:bottom w:val="single" w:sz="4" w:space="0" w:color="auto"/>
              <w:right w:val="single" w:sz="4" w:space="0" w:color="auto"/>
            </w:tcBorders>
            <w:shd w:val="clear" w:color="auto" w:fill="auto"/>
            <w:vAlign w:val="center"/>
            <w:hideMark/>
          </w:tcPr>
          <w:p w14:paraId="4F144947"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PROTETOR OCULAR </w:t>
            </w:r>
            <w:proofErr w:type="gramStart"/>
            <w:r w:rsidRPr="000D2BF9">
              <w:rPr>
                <w:rFonts w:ascii="Times New Roman" w:eastAsia="Times New Roman" w:hAnsi="Times New Roman" w:cs="Times New Roman"/>
                <w:color w:val="000000"/>
                <w:kern w:val="0"/>
                <w:sz w:val="16"/>
                <w:szCs w:val="16"/>
                <w:lang w:eastAsia="pt-BR"/>
                <w14:ligatures w14:val="none"/>
              </w:rPr>
              <w:t>PRA</w:t>
            </w:r>
            <w:proofErr w:type="gramEnd"/>
            <w:r w:rsidRPr="000D2BF9">
              <w:rPr>
                <w:rFonts w:ascii="Times New Roman" w:eastAsia="Times New Roman" w:hAnsi="Times New Roman" w:cs="Times New Roman"/>
                <w:color w:val="000000"/>
                <w:kern w:val="0"/>
                <w:sz w:val="16"/>
                <w:szCs w:val="16"/>
                <w:lang w:eastAsia="pt-BR"/>
                <w14:ligatures w14:val="none"/>
              </w:rPr>
              <w:t xml:space="preserve"> FOTOTERAPIA TAMANHO M (APROX 25-29CM)</w:t>
            </w:r>
          </w:p>
        </w:tc>
        <w:tc>
          <w:tcPr>
            <w:tcW w:w="1275" w:type="dxa"/>
            <w:tcBorders>
              <w:top w:val="nil"/>
              <w:left w:val="nil"/>
              <w:bottom w:val="single" w:sz="4" w:space="0" w:color="auto"/>
              <w:right w:val="single" w:sz="4" w:space="0" w:color="auto"/>
            </w:tcBorders>
            <w:shd w:val="clear" w:color="auto" w:fill="auto"/>
            <w:vAlign w:val="center"/>
            <w:hideMark/>
          </w:tcPr>
          <w:p w14:paraId="584BFE6F"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766CD9C3"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48EB0E31"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C8C4D7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100</w:t>
            </w:r>
          </w:p>
        </w:tc>
      </w:tr>
      <w:tr w:rsidR="00BF16EE" w:rsidRPr="000D2BF9" w14:paraId="38D6B951" w14:textId="77777777" w:rsidTr="000D2BF9">
        <w:trPr>
          <w:trHeight w:val="5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1AD241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296</w:t>
            </w:r>
          </w:p>
        </w:tc>
        <w:tc>
          <w:tcPr>
            <w:tcW w:w="4538" w:type="dxa"/>
            <w:tcBorders>
              <w:top w:val="nil"/>
              <w:left w:val="nil"/>
              <w:bottom w:val="single" w:sz="4" w:space="0" w:color="auto"/>
              <w:right w:val="single" w:sz="4" w:space="0" w:color="auto"/>
            </w:tcBorders>
            <w:shd w:val="clear" w:color="auto" w:fill="auto"/>
            <w:vAlign w:val="center"/>
            <w:hideMark/>
          </w:tcPr>
          <w:p w14:paraId="1A4F319F"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PROTETOR OCULAR </w:t>
            </w:r>
            <w:proofErr w:type="gramStart"/>
            <w:r w:rsidRPr="000D2BF9">
              <w:rPr>
                <w:rFonts w:ascii="Times New Roman" w:eastAsia="Times New Roman" w:hAnsi="Times New Roman" w:cs="Times New Roman"/>
                <w:color w:val="000000"/>
                <w:kern w:val="0"/>
                <w:sz w:val="16"/>
                <w:szCs w:val="16"/>
                <w:lang w:eastAsia="pt-BR"/>
                <w14:ligatures w14:val="none"/>
              </w:rPr>
              <w:t>PRA</w:t>
            </w:r>
            <w:proofErr w:type="gramEnd"/>
            <w:r w:rsidRPr="000D2BF9">
              <w:rPr>
                <w:rFonts w:ascii="Times New Roman" w:eastAsia="Times New Roman" w:hAnsi="Times New Roman" w:cs="Times New Roman"/>
                <w:color w:val="000000"/>
                <w:kern w:val="0"/>
                <w:sz w:val="16"/>
                <w:szCs w:val="16"/>
                <w:lang w:eastAsia="pt-BR"/>
                <w14:ligatures w14:val="none"/>
              </w:rPr>
              <w:t xml:space="preserve"> FOTOTERAPIA TAMANHO G (30-34CM)</w:t>
            </w:r>
          </w:p>
        </w:tc>
        <w:tc>
          <w:tcPr>
            <w:tcW w:w="1275" w:type="dxa"/>
            <w:tcBorders>
              <w:top w:val="nil"/>
              <w:left w:val="nil"/>
              <w:bottom w:val="single" w:sz="4" w:space="0" w:color="auto"/>
              <w:right w:val="single" w:sz="4" w:space="0" w:color="auto"/>
            </w:tcBorders>
            <w:shd w:val="clear" w:color="auto" w:fill="auto"/>
            <w:vAlign w:val="center"/>
            <w:hideMark/>
          </w:tcPr>
          <w:p w14:paraId="6B2F668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147CDA48"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14CEA73E"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6F2BA02"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100</w:t>
            </w:r>
          </w:p>
        </w:tc>
      </w:tr>
      <w:tr w:rsidR="00BF16EE" w:rsidRPr="000D2BF9" w14:paraId="369ED188" w14:textId="77777777" w:rsidTr="000D2BF9">
        <w:trPr>
          <w:trHeight w:val="5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090230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297</w:t>
            </w:r>
          </w:p>
        </w:tc>
        <w:tc>
          <w:tcPr>
            <w:tcW w:w="4538" w:type="dxa"/>
            <w:tcBorders>
              <w:top w:val="nil"/>
              <w:left w:val="nil"/>
              <w:bottom w:val="single" w:sz="4" w:space="0" w:color="auto"/>
              <w:right w:val="single" w:sz="4" w:space="0" w:color="auto"/>
            </w:tcBorders>
            <w:shd w:val="clear" w:color="auto" w:fill="auto"/>
            <w:vAlign w:val="center"/>
            <w:hideMark/>
          </w:tcPr>
          <w:p w14:paraId="549DA6A1"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REANIMADOR MANUAL NEONATAL COM RESERVATÓRIO DE SILICONE (AMBÚ), AUTOCLAVAVEL</w:t>
            </w:r>
          </w:p>
        </w:tc>
        <w:tc>
          <w:tcPr>
            <w:tcW w:w="1275" w:type="dxa"/>
            <w:tcBorders>
              <w:top w:val="nil"/>
              <w:left w:val="nil"/>
              <w:bottom w:val="single" w:sz="4" w:space="0" w:color="auto"/>
              <w:right w:val="single" w:sz="4" w:space="0" w:color="auto"/>
            </w:tcBorders>
            <w:shd w:val="clear" w:color="auto" w:fill="auto"/>
            <w:vAlign w:val="center"/>
            <w:hideMark/>
          </w:tcPr>
          <w:p w14:paraId="3F0E407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0CBBDC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w:t>
            </w:r>
          </w:p>
        </w:tc>
        <w:tc>
          <w:tcPr>
            <w:tcW w:w="160" w:type="dxa"/>
            <w:tcBorders>
              <w:top w:val="nil"/>
              <w:left w:val="nil"/>
              <w:bottom w:val="nil"/>
              <w:right w:val="nil"/>
            </w:tcBorders>
            <w:shd w:val="clear" w:color="auto" w:fill="auto"/>
            <w:vAlign w:val="center"/>
            <w:hideMark/>
          </w:tcPr>
          <w:p w14:paraId="433BEC4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CE55FF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w:t>
            </w:r>
          </w:p>
        </w:tc>
      </w:tr>
      <w:tr w:rsidR="00BF16EE" w:rsidRPr="000D2BF9" w14:paraId="6C6179B0" w14:textId="77777777" w:rsidTr="000D2BF9">
        <w:trPr>
          <w:trHeight w:val="5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5D929B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298</w:t>
            </w:r>
          </w:p>
        </w:tc>
        <w:tc>
          <w:tcPr>
            <w:tcW w:w="4538" w:type="dxa"/>
            <w:tcBorders>
              <w:top w:val="nil"/>
              <w:left w:val="nil"/>
              <w:bottom w:val="single" w:sz="4" w:space="0" w:color="auto"/>
              <w:right w:val="single" w:sz="4" w:space="0" w:color="auto"/>
            </w:tcBorders>
            <w:shd w:val="clear" w:color="auto" w:fill="auto"/>
            <w:vAlign w:val="center"/>
            <w:hideMark/>
          </w:tcPr>
          <w:p w14:paraId="772347F8"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REANIMADOR MANUAL PEDIÁTRICO COM RESERVATÓRIO DE SILICONE (AMBÚ), AUTOCLAVAVEL</w:t>
            </w:r>
          </w:p>
        </w:tc>
        <w:tc>
          <w:tcPr>
            <w:tcW w:w="1275" w:type="dxa"/>
            <w:tcBorders>
              <w:top w:val="nil"/>
              <w:left w:val="nil"/>
              <w:bottom w:val="single" w:sz="4" w:space="0" w:color="auto"/>
              <w:right w:val="single" w:sz="4" w:space="0" w:color="auto"/>
            </w:tcBorders>
            <w:shd w:val="clear" w:color="auto" w:fill="auto"/>
            <w:vAlign w:val="center"/>
            <w:hideMark/>
          </w:tcPr>
          <w:p w14:paraId="1F8CEF2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CBF80F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9C3366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10A1F5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r>
      <w:tr w:rsidR="00BF16EE" w:rsidRPr="000D2BF9" w14:paraId="43D4129A" w14:textId="77777777" w:rsidTr="000D2BF9">
        <w:trPr>
          <w:trHeight w:val="5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286456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299</w:t>
            </w:r>
          </w:p>
        </w:tc>
        <w:tc>
          <w:tcPr>
            <w:tcW w:w="4538" w:type="dxa"/>
            <w:tcBorders>
              <w:top w:val="nil"/>
              <w:left w:val="nil"/>
              <w:bottom w:val="single" w:sz="4" w:space="0" w:color="auto"/>
              <w:right w:val="single" w:sz="4" w:space="0" w:color="auto"/>
            </w:tcBorders>
            <w:shd w:val="clear" w:color="auto" w:fill="auto"/>
            <w:vAlign w:val="center"/>
            <w:hideMark/>
          </w:tcPr>
          <w:p w14:paraId="242172FC"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REANIMADOR MANUAL ADULTO COM RESERVATÓRIO DE SILICONE (AMBÚ), AUTOCLAVAVEL</w:t>
            </w:r>
          </w:p>
        </w:tc>
        <w:tc>
          <w:tcPr>
            <w:tcW w:w="1275" w:type="dxa"/>
            <w:tcBorders>
              <w:top w:val="nil"/>
              <w:left w:val="nil"/>
              <w:bottom w:val="single" w:sz="4" w:space="0" w:color="auto"/>
              <w:right w:val="single" w:sz="4" w:space="0" w:color="auto"/>
            </w:tcBorders>
            <w:shd w:val="clear" w:color="auto" w:fill="auto"/>
            <w:vAlign w:val="center"/>
            <w:hideMark/>
          </w:tcPr>
          <w:p w14:paraId="3244FD0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UND</w:t>
            </w:r>
          </w:p>
        </w:tc>
        <w:tc>
          <w:tcPr>
            <w:tcW w:w="1136" w:type="dxa"/>
            <w:tcBorders>
              <w:top w:val="nil"/>
              <w:left w:val="nil"/>
              <w:bottom w:val="single" w:sz="4" w:space="0" w:color="auto"/>
              <w:right w:val="single" w:sz="4" w:space="0" w:color="auto"/>
            </w:tcBorders>
            <w:shd w:val="clear" w:color="auto" w:fill="auto"/>
            <w:vAlign w:val="center"/>
            <w:hideMark/>
          </w:tcPr>
          <w:p w14:paraId="1BAC847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w:t>
            </w:r>
          </w:p>
        </w:tc>
        <w:tc>
          <w:tcPr>
            <w:tcW w:w="160" w:type="dxa"/>
            <w:tcBorders>
              <w:top w:val="nil"/>
              <w:left w:val="nil"/>
              <w:bottom w:val="nil"/>
              <w:right w:val="nil"/>
            </w:tcBorders>
            <w:shd w:val="clear" w:color="auto" w:fill="auto"/>
            <w:vAlign w:val="center"/>
            <w:hideMark/>
          </w:tcPr>
          <w:p w14:paraId="44635BB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2C17C8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17F0B7E1" w14:textId="77777777" w:rsidTr="000D2BF9">
        <w:trPr>
          <w:trHeight w:val="39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9DA6E9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c>
          <w:tcPr>
            <w:tcW w:w="4538" w:type="dxa"/>
            <w:tcBorders>
              <w:top w:val="nil"/>
              <w:left w:val="nil"/>
              <w:bottom w:val="single" w:sz="4" w:space="0" w:color="auto"/>
              <w:right w:val="single" w:sz="4" w:space="0" w:color="auto"/>
            </w:tcBorders>
            <w:shd w:val="clear" w:color="auto" w:fill="auto"/>
            <w:vAlign w:val="center"/>
            <w:hideMark/>
          </w:tcPr>
          <w:p w14:paraId="0BD09B9A"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ROMPEDOR DE MEMBRABA AMNIÓTICA </w:t>
            </w:r>
          </w:p>
        </w:tc>
        <w:tc>
          <w:tcPr>
            <w:tcW w:w="1275" w:type="dxa"/>
            <w:tcBorders>
              <w:top w:val="nil"/>
              <w:left w:val="nil"/>
              <w:bottom w:val="single" w:sz="4" w:space="0" w:color="auto"/>
              <w:right w:val="single" w:sz="4" w:space="0" w:color="auto"/>
            </w:tcBorders>
            <w:shd w:val="clear" w:color="auto" w:fill="auto"/>
            <w:vAlign w:val="center"/>
            <w:hideMark/>
          </w:tcPr>
          <w:p w14:paraId="5CEE1E2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607119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483A7E6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710509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37B6DC95" w14:textId="77777777" w:rsidTr="000D2BF9">
        <w:trPr>
          <w:trHeight w:val="39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8CAF25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301</w:t>
            </w:r>
          </w:p>
        </w:tc>
        <w:tc>
          <w:tcPr>
            <w:tcW w:w="4538" w:type="dxa"/>
            <w:tcBorders>
              <w:top w:val="nil"/>
              <w:left w:val="nil"/>
              <w:bottom w:val="single" w:sz="4" w:space="0" w:color="auto"/>
              <w:right w:val="single" w:sz="4" w:space="0" w:color="auto"/>
            </w:tcBorders>
            <w:shd w:val="clear" w:color="auto" w:fill="auto"/>
            <w:vAlign w:val="center"/>
            <w:hideMark/>
          </w:tcPr>
          <w:p w14:paraId="6CC048B3"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SCALP CALIBRE 23</w:t>
            </w:r>
          </w:p>
        </w:tc>
        <w:tc>
          <w:tcPr>
            <w:tcW w:w="1275" w:type="dxa"/>
            <w:tcBorders>
              <w:top w:val="nil"/>
              <w:left w:val="nil"/>
              <w:bottom w:val="single" w:sz="4" w:space="0" w:color="auto"/>
              <w:right w:val="single" w:sz="4" w:space="0" w:color="auto"/>
            </w:tcBorders>
            <w:shd w:val="clear" w:color="auto" w:fill="auto"/>
            <w:vAlign w:val="center"/>
            <w:hideMark/>
          </w:tcPr>
          <w:p w14:paraId="27B1EB5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6F9E739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w:t>
            </w:r>
          </w:p>
        </w:tc>
        <w:tc>
          <w:tcPr>
            <w:tcW w:w="160" w:type="dxa"/>
            <w:tcBorders>
              <w:top w:val="nil"/>
              <w:left w:val="nil"/>
              <w:bottom w:val="nil"/>
              <w:right w:val="nil"/>
            </w:tcBorders>
            <w:shd w:val="clear" w:color="auto" w:fill="auto"/>
            <w:vAlign w:val="center"/>
            <w:hideMark/>
          </w:tcPr>
          <w:p w14:paraId="2CC58C4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1A23AC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BF16EE" w:rsidRPr="000D2BF9" w14:paraId="50297526" w14:textId="77777777" w:rsidTr="000D2BF9">
        <w:trPr>
          <w:trHeight w:val="39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D39219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302</w:t>
            </w:r>
          </w:p>
        </w:tc>
        <w:tc>
          <w:tcPr>
            <w:tcW w:w="4538" w:type="dxa"/>
            <w:tcBorders>
              <w:top w:val="nil"/>
              <w:left w:val="nil"/>
              <w:bottom w:val="single" w:sz="4" w:space="0" w:color="auto"/>
              <w:right w:val="single" w:sz="4" w:space="0" w:color="auto"/>
            </w:tcBorders>
            <w:shd w:val="clear" w:color="auto" w:fill="auto"/>
            <w:vAlign w:val="center"/>
            <w:hideMark/>
          </w:tcPr>
          <w:p w14:paraId="13CB4394"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SCALP CALIBRE 25</w:t>
            </w:r>
          </w:p>
        </w:tc>
        <w:tc>
          <w:tcPr>
            <w:tcW w:w="1275" w:type="dxa"/>
            <w:tcBorders>
              <w:top w:val="nil"/>
              <w:left w:val="nil"/>
              <w:bottom w:val="single" w:sz="4" w:space="0" w:color="auto"/>
              <w:right w:val="single" w:sz="4" w:space="0" w:color="auto"/>
            </w:tcBorders>
            <w:shd w:val="clear" w:color="auto" w:fill="auto"/>
            <w:vAlign w:val="center"/>
            <w:hideMark/>
          </w:tcPr>
          <w:p w14:paraId="77EC397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3C64722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w:t>
            </w:r>
          </w:p>
        </w:tc>
        <w:tc>
          <w:tcPr>
            <w:tcW w:w="160" w:type="dxa"/>
            <w:tcBorders>
              <w:top w:val="nil"/>
              <w:left w:val="nil"/>
              <w:bottom w:val="nil"/>
              <w:right w:val="nil"/>
            </w:tcBorders>
            <w:shd w:val="clear" w:color="auto" w:fill="auto"/>
            <w:vAlign w:val="center"/>
            <w:hideMark/>
          </w:tcPr>
          <w:p w14:paraId="747B19F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19F87C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w:t>
            </w:r>
          </w:p>
        </w:tc>
      </w:tr>
      <w:tr w:rsidR="00BF16EE" w:rsidRPr="000D2BF9" w14:paraId="025A2014" w14:textId="77777777" w:rsidTr="000D2BF9">
        <w:trPr>
          <w:trHeight w:val="39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1801D0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303</w:t>
            </w:r>
          </w:p>
        </w:tc>
        <w:tc>
          <w:tcPr>
            <w:tcW w:w="4538" w:type="dxa"/>
            <w:tcBorders>
              <w:top w:val="nil"/>
              <w:left w:val="nil"/>
              <w:bottom w:val="single" w:sz="4" w:space="0" w:color="auto"/>
              <w:right w:val="single" w:sz="4" w:space="0" w:color="auto"/>
            </w:tcBorders>
            <w:shd w:val="clear" w:color="auto" w:fill="auto"/>
            <w:vAlign w:val="center"/>
            <w:hideMark/>
          </w:tcPr>
          <w:p w14:paraId="0AE76B4B"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SERINGA 1 ML COM AGULHA DE INSULINA 13X0,45MM</w:t>
            </w:r>
          </w:p>
        </w:tc>
        <w:tc>
          <w:tcPr>
            <w:tcW w:w="1275" w:type="dxa"/>
            <w:tcBorders>
              <w:top w:val="nil"/>
              <w:left w:val="nil"/>
              <w:bottom w:val="single" w:sz="4" w:space="0" w:color="auto"/>
              <w:right w:val="single" w:sz="4" w:space="0" w:color="auto"/>
            </w:tcBorders>
            <w:shd w:val="clear" w:color="auto" w:fill="auto"/>
            <w:vAlign w:val="center"/>
            <w:hideMark/>
          </w:tcPr>
          <w:p w14:paraId="6B0BE17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1D5FF3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24.770</w:t>
            </w:r>
          </w:p>
        </w:tc>
        <w:tc>
          <w:tcPr>
            <w:tcW w:w="160" w:type="dxa"/>
            <w:tcBorders>
              <w:top w:val="nil"/>
              <w:left w:val="nil"/>
              <w:bottom w:val="nil"/>
              <w:right w:val="nil"/>
            </w:tcBorders>
            <w:shd w:val="clear" w:color="auto" w:fill="auto"/>
            <w:vAlign w:val="center"/>
            <w:hideMark/>
          </w:tcPr>
          <w:p w14:paraId="49AD424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6D4F22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30.000</w:t>
            </w:r>
          </w:p>
        </w:tc>
      </w:tr>
      <w:tr w:rsidR="00BF16EE" w:rsidRPr="000D2BF9" w14:paraId="501E9F0A"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68D604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304</w:t>
            </w:r>
          </w:p>
        </w:tc>
        <w:tc>
          <w:tcPr>
            <w:tcW w:w="4538" w:type="dxa"/>
            <w:tcBorders>
              <w:top w:val="nil"/>
              <w:left w:val="nil"/>
              <w:bottom w:val="single" w:sz="4" w:space="0" w:color="auto"/>
              <w:right w:val="single" w:sz="4" w:space="0" w:color="auto"/>
            </w:tcBorders>
            <w:shd w:val="clear" w:color="auto" w:fill="auto"/>
            <w:vAlign w:val="center"/>
            <w:hideMark/>
          </w:tcPr>
          <w:p w14:paraId="08B45D4B"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SERINGA DESCARTÁVEL 03ML COM AGULHA, COM ANEL DE RETENÇÃO. </w:t>
            </w:r>
          </w:p>
        </w:tc>
        <w:tc>
          <w:tcPr>
            <w:tcW w:w="1275" w:type="dxa"/>
            <w:tcBorders>
              <w:top w:val="nil"/>
              <w:left w:val="nil"/>
              <w:bottom w:val="single" w:sz="4" w:space="0" w:color="auto"/>
              <w:right w:val="single" w:sz="4" w:space="0" w:color="auto"/>
            </w:tcBorders>
            <w:shd w:val="clear" w:color="auto" w:fill="auto"/>
            <w:vAlign w:val="center"/>
            <w:hideMark/>
          </w:tcPr>
          <w:p w14:paraId="0A6BBF4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295764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39.905</w:t>
            </w:r>
          </w:p>
        </w:tc>
        <w:tc>
          <w:tcPr>
            <w:tcW w:w="160" w:type="dxa"/>
            <w:tcBorders>
              <w:top w:val="nil"/>
              <w:left w:val="nil"/>
              <w:bottom w:val="nil"/>
              <w:right w:val="nil"/>
            </w:tcBorders>
            <w:shd w:val="clear" w:color="auto" w:fill="auto"/>
            <w:vAlign w:val="center"/>
            <w:hideMark/>
          </w:tcPr>
          <w:p w14:paraId="1AE8900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6EA933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33.000</w:t>
            </w:r>
          </w:p>
        </w:tc>
      </w:tr>
      <w:tr w:rsidR="00BF16EE" w:rsidRPr="000D2BF9" w14:paraId="74E7D790"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1C818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305</w:t>
            </w:r>
          </w:p>
        </w:tc>
        <w:tc>
          <w:tcPr>
            <w:tcW w:w="4538" w:type="dxa"/>
            <w:tcBorders>
              <w:top w:val="nil"/>
              <w:left w:val="nil"/>
              <w:bottom w:val="single" w:sz="4" w:space="0" w:color="auto"/>
              <w:right w:val="single" w:sz="4" w:space="0" w:color="auto"/>
            </w:tcBorders>
            <w:shd w:val="clear" w:color="auto" w:fill="auto"/>
            <w:vAlign w:val="center"/>
            <w:hideMark/>
          </w:tcPr>
          <w:p w14:paraId="345B06BE" w14:textId="7D109D70"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SERINGA DESCARTÁVEL 05ML COM AGULHA,</w:t>
            </w:r>
            <w:r w:rsidR="00D34223">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COM ANEL DE RETENÇÃO.</w:t>
            </w:r>
          </w:p>
        </w:tc>
        <w:tc>
          <w:tcPr>
            <w:tcW w:w="1275" w:type="dxa"/>
            <w:tcBorders>
              <w:top w:val="nil"/>
              <w:left w:val="nil"/>
              <w:bottom w:val="single" w:sz="4" w:space="0" w:color="auto"/>
              <w:right w:val="single" w:sz="4" w:space="0" w:color="auto"/>
            </w:tcBorders>
            <w:shd w:val="clear" w:color="auto" w:fill="auto"/>
            <w:vAlign w:val="center"/>
            <w:hideMark/>
          </w:tcPr>
          <w:p w14:paraId="231E7CE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3AA16C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56.320</w:t>
            </w:r>
          </w:p>
        </w:tc>
        <w:tc>
          <w:tcPr>
            <w:tcW w:w="160" w:type="dxa"/>
            <w:tcBorders>
              <w:top w:val="nil"/>
              <w:left w:val="nil"/>
              <w:bottom w:val="nil"/>
              <w:right w:val="nil"/>
            </w:tcBorders>
            <w:shd w:val="clear" w:color="auto" w:fill="auto"/>
            <w:vAlign w:val="center"/>
            <w:hideMark/>
          </w:tcPr>
          <w:p w14:paraId="0F39F73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DCCCD2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70.000</w:t>
            </w:r>
          </w:p>
        </w:tc>
      </w:tr>
      <w:tr w:rsidR="00BF16EE" w:rsidRPr="000D2BF9" w14:paraId="1CCAC8D9"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D45B38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306</w:t>
            </w:r>
          </w:p>
        </w:tc>
        <w:tc>
          <w:tcPr>
            <w:tcW w:w="4538" w:type="dxa"/>
            <w:tcBorders>
              <w:top w:val="nil"/>
              <w:left w:val="nil"/>
              <w:bottom w:val="single" w:sz="4" w:space="0" w:color="auto"/>
              <w:right w:val="single" w:sz="4" w:space="0" w:color="auto"/>
            </w:tcBorders>
            <w:shd w:val="clear" w:color="auto" w:fill="auto"/>
            <w:vAlign w:val="center"/>
            <w:hideMark/>
          </w:tcPr>
          <w:p w14:paraId="760665B7" w14:textId="0174C1EF"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SERINGA DESCARTÁVEL 10ML COM AGULHA,</w:t>
            </w:r>
            <w:r w:rsidR="00D34223">
              <w:rPr>
                <w:rFonts w:ascii="Times New Roman" w:eastAsia="Times New Roman" w:hAnsi="Times New Roman" w:cs="Times New Roman"/>
                <w:kern w:val="0"/>
                <w:sz w:val="16"/>
                <w:szCs w:val="16"/>
                <w:lang w:eastAsia="pt-BR"/>
                <w14:ligatures w14:val="none"/>
              </w:rPr>
              <w:t xml:space="preserve"> </w:t>
            </w:r>
            <w:r w:rsidRPr="000D2BF9">
              <w:rPr>
                <w:rFonts w:ascii="Times New Roman" w:eastAsia="Times New Roman" w:hAnsi="Times New Roman" w:cs="Times New Roman"/>
                <w:kern w:val="0"/>
                <w:sz w:val="16"/>
                <w:szCs w:val="16"/>
                <w:lang w:eastAsia="pt-BR"/>
                <w14:ligatures w14:val="none"/>
              </w:rPr>
              <w:t>COM ANEL DE RETENÇÃO.</w:t>
            </w:r>
          </w:p>
        </w:tc>
        <w:tc>
          <w:tcPr>
            <w:tcW w:w="1275" w:type="dxa"/>
            <w:tcBorders>
              <w:top w:val="nil"/>
              <w:left w:val="nil"/>
              <w:bottom w:val="single" w:sz="4" w:space="0" w:color="auto"/>
              <w:right w:val="single" w:sz="4" w:space="0" w:color="auto"/>
            </w:tcBorders>
            <w:shd w:val="clear" w:color="auto" w:fill="auto"/>
            <w:vAlign w:val="center"/>
            <w:hideMark/>
          </w:tcPr>
          <w:p w14:paraId="6E79058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3D6FDF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61.454</w:t>
            </w:r>
          </w:p>
        </w:tc>
        <w:tc>
          <w:tcPr>
            <w:tcW w:w="160" w:type="dxa"/>
            <w:tcBorders>
              <w:top w:val="nil"/>
              <w:left w:val="nil"/>
              <w:bottom w:val="nil"/>
              <w:right w:val="nil"/>
            </w:tcBorders>
            <w:shd w:val="clear" w:color="auto" w:fill="auto"/>
            <w:vAlign w:val="center"/>
            <w:hideMark/>
          </w:tcPr>
          <w:p w14:paraId="59D9BD6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144F07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27.000</w:t>
            </w:r>
          </w:p>
        </w:tc>
      </w:tr>
      <w:tr w:rsidR="00BF16EE" w:rsidRPr="000D2BF9" w14:paraId="3FD40043"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A87F3B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307</w:t>
            </w:r>
          </w:p>
        </w:tc>
        <w:tc>
          <w:tcPr>
            <w:tcW w:w="4538" w:type="dxa"/>
            <w:tcBorders>
              <w:top w:val="nil"/>
              <w:left w:val="nil"/>
              <w:bottom w:val="single" w:sz="4" w:space="0" w:color="auto"/>
              <w:right w:val="single" w:sz="4" w:space="0" w:color="auto"/>
            </w:tcBorders>
            <w:shd w:val="clear" w:color="auto" w:fill="auto"/>
            <w:vAlign w:val="center"/>
            <w:hideMark/>
          </w:tcPr>
          <w:p w14:paraId="3C9D86E0"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SERINGA DESCARTÁVEL 20ML COM AGULHA, COM ANEL DE RETENÇÃO.</w:t>
            </w:r>
          </w:p>
        </w:tc>
        <w:tc>
          <w:tcPr>
            <w:tcW w:w="1275" w:type="dxa"/>
            <w:tcBorders>
              <w:top w:val="nil"/>
              <w:left w:val="nil"/>
              <w:bottom w:val="single" w:sz="4" w:space="0" w:color="auto"/>
              <w:right w:val="single" w:sz="4" w:space="0" w:color="auto"/>
            </w:tcBorders>
            <w:shd w:val="clear" w:color="auto" w:fill="auto"/>
            <w:vAlign w:val="center"/>
            <w:hideMark/>
          </w:tcPr>
          <w:p w14:paraId="024C1F9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D6479A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78.750</w:t>
            </w:r>
          </w:p>
        </w:tc>
        <w:tc>
          <w:tcPr>
            <w:tcW w:w="160" w:type="dxa"/>
            <w:tcBorders>
              <w:top w:val="nil"/>
              <w:left w:val="nil"/>
              <w:bottom w:val="nil"/>
              <w:right w:val="nil"/>
            </w:tcBorders>
            <w:shd w:val="clear" w:color="auto" w:fill="auto"/>
            <w:vAlign w:val="center"/>
            <w:hideMark/>
          </w:tcPr>
          <w:p w14:paraId="529C1CC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A0869E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80.000</w:t>
            </w:r>
          </w:p>
        </w:tc>
      </w:tr>
      <w:tr w:rsidR="00BF16EE" w:rsidRPr="000D2BF9" w14:paraId="3802B0F1"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31AE46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308</w:t>
            </w:r>
          </w:p>
        </w:tc>
        <w:tc>
          <w:tcPr>
            <w:tcW w:w="4538" w:type="dxa"/>
            <w:tcBorders>
              <w:top w:val="nil"/>
              <w:left w:val="nil"/>
              <w:bottom w:val="single" w:sz="4" w:space="0" w:color="auto"/>
              <w:right w:val="single" w:sz="4" w:space="0" w:color="auto"/>
            </w:tcBorders>
            <w:shd w:val="clear" w:color="auto" w:fill="auto"/>
            <w:vAlign w:val="center"/>
            <w:hideMark/>
          </w:tcPr>
          <w:p w14:paraId="79B929FE"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SERINGA DESCARTAVEL 20 ML BICO LISO </w:t>
            </w:r>
          </w:p>
        </w:tc>
        <w:tc>
          <w:tcPr>
            <w:tcW w:w="1275" w:type="dxa"/>
            <w:tcBorders>
              <w:top w:val="nil"/>
              <w:left w:val="nil"/>
              <w:bottom w:val="single" w:sz="4" w:space="0" w:color="auto"/>
              <w:right w:val="single" w:sz="4" w:space="0" w:color="auto"/>
            </w:tcBorders>
            <w:shd w:val="clear" w:color="auto" w:fill="auto"/>
            <w:vAlign w:val="center"/>
            <w:hideMark/>
          </w:tcPr>
          <w:p w14:paraId="4F8CE8A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6BC6911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3BB9A05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B49C47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3.000</w:t>
            </w:r>
          </w:p>
        </w:tc>
      </w:tr>
      <w:tr w:rsidR="00BF16EE" w:rsidRPr="000D2BF9" w14:paraId="19487654"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A4AF1B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309</w:t>
            </w:r>
          </w:p>
        </w:tc>
        <w:tc>
          <w:tcPr>
            <w:tcW w:w="4538" w:type="dxa"/>
            <w:tcBorders>
              <w:top w:val="nil"/>
              <w:left w:val="nil"/>
              <w:bottom w:val="single" w:sz="4" w:space="0" w:color="auto"/>
              <w:right w:val="single" w:sz="4" w:space="0" w:color="auto"/>
            </w:tcBorders>
            <w:shd w:val="clear" w:color="auto" w:fill="auto"/>
            <w:vAlign w:val="center"/>
            <w:hideMark/>
          </w:tcPr>
          <w:p w14:paraId="08286728"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SERINGA DESCARTÁVEL 60 ML BICO LUER LOCK</w:t>
            </w:r>
          </w:p>
        </w:tc>
        <w:tc>
          <w:tcPr>
            <w:tcW w:w="1275" w:type="dxa"/>
            <w:tcBorders>
              <w:top w:val="nil"/>
              <w:left w:val="nil"/>
              <w:bottom w:val="single" w:sz="4" w:space="0" w:color="auto"/>
              <w:right w:val="single" w:sz="4" w:space="0" w:color="auto"/>
            </w:tcBorders>
            <w:shd w:val="clear" w:color="auto" w:fill="auto"/>
            <w:vAlign w:val="center"/>
            <w:hideMark/>
          </w:tcPr>
          <w:p w14:paraId="110A234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CF91C8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90</w:t>
            </w:r>
          </w:p>
        </w:tc>
        <w:tc>
          <w:tcPr>
            <w:tcW w:w="160" w:type="dxa"/>
            <w:tcBorders>
              <w:top w:val="nil"/>
              <w:left w:val="nil"/>
              <w:bottom w:val="nil"/>
              <w:right w:val="nil"/>
            </w:tcBorders>
            <w:shd w:val="clear" w:color="auto" w:fill="auto"/>
            <w:vAlign w:val="center"/>
            <w:hideMark/>
          </w:tcPr>
          <w:p w14:paraId="0BC88C4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7B9ADA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BF16EE" w:rsidRPr="000D2BF9" w14:paraId="045FC6EE" w14:textId="77777777" w:rsidTr="000D2BF9">
        <w:trPr>
          <w:trHeight w:val="72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BF03C0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310</w:t>
            </w:r>
          </w:p>
        </w:tc>
        <w:tc>
          <w:tcPr>
            <w:tcW w:w="4538" w:type="dxa"/>
            <w:tcBorders>
              <w:top w:val="nil"/>
              <w:left w:val="nil"/>
              <w:bottom w:val="single" w:sz="4" w:space="0" w:color="auto"/>
              <w:right w:val="single" w:sz="4" w:space="0" w:color="auto"/>
            </w:tcBorders>
            <w:shd w:val="clear" w:color="auto" w:fill="auto"/>
            <w:vAlign w:val="center"/>
            <w:hideMark/>
          </w:tcPr>
          <w:p w14:paraId="1A3A8A6B"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SERINGA DESCARTÁVEL 60ML; SEM AGULHA; BICO SLIP; ESTÉRIL; CORPO TRANSPARENTE COM ESCALA; CILINDRO COM ANEL DE RETENÇÃO; LUBRIFICADA. </w:t>
            </w:r>
          </w:p>
        </w:tc>
        <w:tc>
          <w:tcPr>
            <w:tcW w:w="1275" w:type="dxa"/>
            <w:tcBorders>
              <w:top w:val="nil"/>
              <w:left w:val="nil"/>
              <w:bottom w:val="single" w:sz="4" w:space="0" w:color="auto"/>
              <w:right w:val="single" w:sz="4" w:space="0" w:color="auto"/>
            </w:tcBorders>
            <w:shd w:val="clear" w:color="auto" w:fill="auto"/>
            <w:vAlign w:val="center"/>
            <w:hideMark/>
          </w:tcPr>
          <w:p w14:paraId="52DCEA1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00E19B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1.895</w:t>
            </w:r>
          </w:p>
        </w:tc>
        <w:tc>
          <w:tcPr>
            <w:tcW w:w="160" w:type="dxa"/>
            <w:tcBorders>
              <w:top w:val="nil"/>
              <w:left w:val="nil"/>
              <w:bottom w:val="nil"/>
              <w:right w:val="nil"/>
            </w:tcBorders>
            <w:shd w:val="clear" w:color="auto" w:fill="auto"/>
            <w:vAlign w:val="center"/>
            <w:hideMark/>
          </w:tcPr>
          <w:p w14:paraId="37FCC69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75B4B2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w:t>
            </w:r>
          </w:p>
        </w:tc>
      </w:tr>
      <w:tr w:rsidR="00BF16EE" w:rsidRPr="000D2BF9" w14:paraId="6714907D"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95F5A5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311</w:t>
            </w:r>
          </w:p>
        </w:tc>
        <w:tc>
          <w:tcPr>
            <w:tcW w:w="4538" w:type="dxa"/>
            <w:tcBorders>
              <w:top w:val="nil"/>
              <w:left w:val="nil"/>
              <w:bottom w:val="single" w:sz="4" w:space="0" w:color="auto"/>
              <w:right w:val="single" w:sz="4" w:space="0" w:color="auto"/>
            </w:tcBorders>
            <w:shd w:val="clear" w:color="auto" w:fill="auto"/>
            <w:vAlign w:val="center"/>
            <w:hideMark/>
          </w:tcPr>
          <w:p w14:paraId="0A18EF08"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ESOFAGICA DE FAUCHER 32FR (10,7MM)</w:t>
            </w:r>
          </w:p>
        </w:tc>
        <w:tc>
          <w:tcPr>
            <w:tcW w:w="1275" w:type="dxa"/>
            <w:tcBorders>
              <w:top w:val="nil"/>
              <w:left w:val="nil"/>
              <w:bottom w:val="single" w:sz="4" w:space="0" w:color="auto"/>
              <w:right w:val="single" w:sz="4" w:space="0" w:color="auto"/>
            </w:tcBorders>
            <w:shd w:val="clear" w:color="auto" w:fill="auto"/>
            <w:noWrap/>
            <w:vAlign w:val="center"/>
            <w:hideMark/>
          </w:tcPr>
          <w:p w14:paraId="7996C75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28695E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w:t>
            </w:r>
          </w:p>
        </w:tc>
        <w:tc>
          <w:tcPr>
            <w:tcW w:w="160" w:type="dxa"/>
            <w:tcBorders>
              <w:top w:val="nil"/>
              <w:left w:val="nil"/>
              <w:bottom w:val="nil"/>
              <w:right w:val="nil"/>
            </w:tcBorders>
            <w:shd w:val="clear" w:color="auto" w:fill="auto"/>
            <w:noWrap/>
            <w:vAlign w:val="center"/>
            <w:hideMark/>
          </w:tcPr>
          <w:p w14:paraId="6D50647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02BB03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w:t>
            </w:r>
          </w:p>
        </w:tc>
      </w:tr>
      <w:tr w:rsidR="00BF16EE" w:rsidRPr="000D2BF9" w14:paraId="57AEB372"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AF7E91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312</w:t>
            </w:r>
          </w:p>
        </w:tc>
        <w:tc>
          <w:tcPr>
            <w:tcW w:w="4538" w:type="dxa"/>
            <w:tcBorders>
              <w:top w:val="nil"/>
              <w:left w:val="nil"/>
              <w:bottom w:val="single" w:sz="4" w:space="0" w:color="auto"/>
              <w:right w:val="single" w:sz="4" w:space="0" w:color="auto"/>
            </w:tcBorders>
            <w:shd w:val="clear" w:color="auto" w:fill="auto"/>
            <w:vAlign w:val="center"/>
            <w:hideMark/>
          </w:tcPr>
          <w:p w14:paraId="33B53354"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DE ASPIRAÇÃO TRAQUEAL COM VÁLVULA N°10</w:t>
            </w:r>
          </w:p>
        </w:tc>
        <w:tc>
          <w:tcPr>
            <w:tcW w:w="1275" w:type="dxa"/>
            <w:tcBorders>
              <w:top w:val="nil"/>
              <w:left w:val="nil"/>
              <w:bottom w:val="single" w:sz="4" w:space="0" w:color="auto"/>
              <w:right w:val="single" w:sz="4" w:space="0" w:color="auto"/>
            </w:tcBorders>
            <w:shd w:val="clear" w:color="auto" w:fill="auto"/>
            <w:vAlign w:val="center"/>
            <w:hideMark/>
          </w:tcPr>
          <w:p w14:paraId="497EE48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412B03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c>
          <w:tcPr>
            <w:tcW w:w="160" w:type="dxa"/>
            <w:tcBorders>
              <w:top w:val="nil"/>
              <w:left w:val="nil"/>
              <w:bottom w:val="nil"/>
              <w:right w:val="nil"/>
            </w:tcBorders>
            <w:shd w:val="clear" w:color="auto" w:fill="auto"/>
            <w:vAlign w:val="center"/>
            <w:hideMark/>
          </w:tcPr>
          <w:p w14:paraId="7BFE1FC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F15857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18D2D6DF"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4270E9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313</w:t>
            </w:r>
          </w:p>
        </w:tc>
        <w:tc>
          <w:tcPr>
            <w:tcW w:w="4538" w:type="dxa"/>
            <w:tcBorders>
              <w:top w:val="nil"/>
              <w:left w:val="nil"/>
              <w:bottom w:val="single" w:sz="4" w:space="0" w:color="auto"/>
              <w:right w:val="single" w:sz="4" w:space="0" w:color="auto"/>
            </w:tcBorders>
            <w:shd w:val="clear" w:color="auto" w:fill="auto"/>
            <w:vAlign w:val="center"/>
            <w:hideMark/>
          </w:tcPr>
          <w:p w14:paraId="49682341"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DE ASPIRAÇÃO TRAQUEAL COM VÁLVULA N°12</w:t>
            </w:r>
          </w:p>
        </w:tc>
        <w:tc>
          <w:tcPr>
            <w:tcW w:w="1275" w:type="dxa"/>
            <w:tcBorders>
              <w:top w:val="nil"/>
              <w:left w:val="nil"/>
              <w:bottom w:val="single" w:sz="4" w:space="0" w:color="auto"/>
              <w:right w:val="single" w:sz="4" w:space="0" w:color="auto"/>
            </w:tcBorders>
            <w:shd w:val="clear" w:color="auto" w:fill="auto"/>
            <w:vAlign w:val="center"/>
            <w:hideMark/>
          </w:tcPr>
          <w:p w14:paraId="3B1D516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EC7A4C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c>
          <w:tcPr>
            <w:tcW w:w="160" w:type="dxa"/>
            <w:tcBorders>
              <w:top w:val="nil"/>
              <w:left w:val="nil"/>
              <w:bottom w:val="nil"/>
              <w:right w:val="nil"/>
            </w:tcBorders>
            <w:shd w:val="clear" w:color="auto" w:fill="auto"/>
            <w:vAlign w:val="center"/>
            <w:hideMark/>
          </w:tcPr>
          <w:p w14:paraId="7C08EBA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D469BC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7CFE9915"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B89D7B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314</w:t>
            </w:r>
          </w:p>
        </w:tc>
        <w:tc>
          <w:tcPr>
            <w:tcW w:w="4538" w:type="dxa"/>
            <w:tcBorders>
              <w:top w:val="nil"/>
              <w:left w:val="nil"/>
              <w:bottom w:val="single" w:sz="4" w:space="0" w:color="auto"/>
              <w:right w:val="single" w:sz="4" w:space="0" w:color="auto"/>
            </w:tcBorders>
            <w:shd w:val="clear" w:color="auto" w:fill="auto"/>
            <w:vAlign w:val="center"/>
            <w:hideMark/>
          </w:tcPr>
          <w:p w14:paraId="2224815C"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DE ASPIRAÇÃO TRAQUEAL COM VÁLVULA N°14</w:t>
            </w:r>
          </w:p>
        </w:tc>
        <w:tc>
          <w:tcPr>
            <w:tcW w:w="1275" w:type="dxa"/>
            <w:tcBorders>
              <w:top w:val="nil"/>
              <w:left w:val="nil"/>
              <w:bottom w:val="single" w:sz="4" w:space="0" w:color="auto"/>
              <w:right w:val="single" w:sz="4" w:space="0" w:color="auto"/>
            </w:tcBorders>
            <w:shd w:val="clear" w:color="auto" w:fill="auto"/>
            <w:vAlign w:val="center"/>
            <w:hideMark/>
          </w:tcPr>
          <w:p w14:paraId="6D837B2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818E4C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c>
          <w:tcPr>
            <w:tcW w:w="160" w:type="dxa"/>
            <w:tcBorders>
              <w:top w:val="nil"/>
              <w:left w:val="nil"/>
              <w:bottom w:val="nil"/>
              <w:right w:val="nil"/>
            </w:tcBorders>
            <w:shd w:val="clear" w:color="auto" w:fill="auto"/>
            <w:vAlign w:val="center"/>
            <w:hideMark/>
          </w:tcPr>
          <w:p w14:paraId="1E0E981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0EC86D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5B70257C"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E43C1C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315</w:t>
            </w:r>
          </w:p>
        </w:tc>
        <w:tc>
          <w:tcPr>
            <w:tcW w:w="4538" w:type="dxa"/>
            <w:tcBorders>
              <w:top w:val="nil"/>
              <w:left w:val="nil"/>
              <w:bottom w:val="single" w:sz="4" w:space="0" w:color="auto"/>
              <w:right w:val="single" w:sz="4" w:space="0" w:color="auto"/>
            </w:tcBorders>
            <w:shd w:val="clear" w:color="auto" w:fill="auto"/>
            <w:vAlign w:val="center"/>
            <w:hideMark/>
          </w:tcPr>
          <w:p w14:paraId="186EA30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DE ASPIRAÇÃO TRAQUEAL COM VÁLVULA N°16</w:t>
            </w:r>
          </w:p>
        </w:tc>
        <w:tc>
          <w:tcPr>
            <w:tcW w:w="1275" w:type="dxa"/>
            <w:tcBorders>
              <w:top w:val="nil"/>
              <w:left w:val="nil"/>
              <w:bottom w:val="single" w:sz="4" w:space="0" w:color="auto"/>
              <w:right w:val="single" w:sz="4" w:space="0" w:color="auto"/>
            </w:tcBorders>
            <w:shd w:val="clear" w:color="auto" w:fill="auto"/>
            <w:vAlign w:val="center"/>
            <w:hideMark/>
          </w:tcPr>
          <w:p w14:paraId="6770F6F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3BE6C9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70</w:t>
            </w:r>
          </w:p>
        </w:tc>
        <w:tc>
          <w:tcPr>
            <w:tcW w:w="160" w:type="dxa"/>
            <w:tcBorders>
              <w:top w:val="nil"/>
              <w:left w:val="nil"/>
              <w:bottom w:val="nil"/>
              <w:right w:val="nil"/>
            </w:tcBorders>
            <w:shd w:val="clear" w:color="auto" w:fill="auto"/>
            <w:vAlign w:val="center"/>
            <w:hideMark/>
          </w:tcPr>
          <w:p w14:paraId="6B59C6E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E30A67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7BB62091"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85AEDA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316</w:t>
            </w:r>
          </w:p>
        </w:tc>
        <w:tc>
          <w:tcPr>
            <w:tcW w:w="4538" w:type="dxa"/>
            <w:tcBorders>
              <w:top w:val="nil"/>
              <w:left w:val="nil"/>
              <w:bottom w:val="single" w:sz="4" w:space="0" w:color="auto"/>
              <w:right w:val="single" w:sz="4" w:space="0" w:color="auto"/>
            </w:tcBorders>
            <w:shd w:val="clear" w:color="auto" w:fill="auto"/>
            <w:vAlign w:val="center"/>
            <w:hideMark/>
          </w:tcPr>
          <w:p w14:paraId="535CC15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SISTEMA DE ASPIRAÇÃO TRAQUEAL 12 FR </w:t>
            </w:r>
          </w:p>
        </w:tc>
        <w:tc>
          <w:tcPr>
            <w:tcW w:w="1275" w:type="dxa"/>
            <w:tcBorders>
              <w:top w:val="nil"/>
              <w:left w:val="nil"/>
              <w:bottom w:val="single" w:sz="4" w:space="0" w:color="auto"/>
              <w:right w:val="single" w:sz="4" w:space="0" w:color="auto"/>
            </w:tcBorders>
            <w:shd w:val="clear" w:color="auto" w:fill="auto"/>
            <w:vAlign w:val="center"/>
            <w:hideMark/>
          </w:tcPr>
          <w:p w14:paraId="2872092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9D5581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48A10BB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54AA55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r>
      <w:tr w:rsidR="00BF16EE" w:rsidRPr="000D2BF9" w14:paraId="0E6C9872"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50C67B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317</w:t>
            </w:r>
          </w:p>
        </w:tc>
        <w:tc>
          <w:tcPr>
            <w:tcW w:w="4538" w:type="dxa"/>
            <w:tcBorders>
              <w:top w:val="nil"/>
              <w:left w:val="nil"/>
              <w:bottom w:val="single" w:sz="4" w:space="0" w:color="auto"/>
              <w:right w:val="single" w:sz="4" w:space="0" w:color="auto"/>
            </w:tcBorders>
            <w:shd w:val="clear" w:color="auto" w:fill="auto"/>
            <w:vAlign w:val="center"/>
            <w:hideMark/>
          </w:tcPr>
          <w:p w14:paraId="17F2C573"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SISTEMA DE ASPIRAÇÃO TRAQUEAL 14 FR </w:t>
            </w:r>
          </w:p>
        </w:tc>
        <w:tc>
          <w:tcPr>
            <w:tcW w:w="1275" w:type="dxa"/>
            <w:tcBorders>
              <w:top w:val="nil"/>
              <w:left w:val="nil"/>
              <w:bottom w:val="single" w:sz="4" w:space="0" w:color="auto"/>
              <w:right w:val="single" w:sz="4" w:space="0" w:color="auto"/>
            </w:tcBorders>
            <w:shd w:val="clear" w:color="auto" w:fill="auto"/>
            <w:vAlign w:val="center"/>
            <w:hideMark/>
          </w:tcPr>
          <w:p w14:paraId="578D7F9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A64307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20A383E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C07B30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BF16EE" w:rsidRPr="000D2BF9" w14:paraId="1ED9E3C3"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721130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318</w:t>
            </w:r>
          </w:p>
        </w:tc>
        <w:tc>
          <w:tcPr>
            <w:tcW w:w="4538" w:type="dxa"/>
            <w:tcBorders>
              <w:top w:val="nil"/>
              <w:left w:val="nil"/>
              <w:bottom w:val="single" w:sz="4" w:space="0" w:color="auto"/>
              <w:right w:val="single" w:sz="4" w:space="0" w:color="auto"/>
            </w:tcBorders>
            <w:shd w:val="clear" w:color="auto" w:fill="auto"/>
            <w:vAlign w:val="center"/>
            <w:hideMark/>
          </w:tcPr>
          <w:p w14:paraId="4AE39D34"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2,0 SEM BALÃO</w:t>
            </w:r>
          </w:p>
        </w:tc>
        <w:tc>
          <w:tcPr>
            <w:tcW w:w="1275" w:type="dxa"/>
            <w:tcBorders>
              <w:top w:val="nil"/>
              <w:left w:val="nil"/>
              <w:bottom w:val="single" w:sz="4" w:space="0" w:color="auto"/>
              <w:right w:val="single" w:sz="4" w:space="0" w:color="auto"/>
            </w:tcBorders>
            <w:shd w:val="clear" w:color="auto" w:fill="auto"/>
            <w:vAlign w:val="center"/>
            <w:hideMark/>
          </w:tcPr>
          <w:p w14:paraId="1912AD6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C94311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160" w:type="dxa"/>
            <w:tcBorders>
              <w:top w:val="nil"/>
              <w:left w:val="nil"/>
              <w:bottom w:val="nil"/>
              <w:right w:val="nil"/>
            </w:tcBorders>
            <w:shd w:val="clear" w:color="auto" w:fill="auto"/>
            <w:vAlign w:val="center"/>
            <w:hideMark/>
          </w:tcPr>
          <w:p w14:paraId="5C2D5C2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334778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4A23C0E8"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8037D6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319</w:t>
            </w:r>
          </w:p>
        </w:tc>
        <w:tc>
          <w:tcPr>
            <w:tcW w:w="4538" w:type="dxa"/>
            <w:tcBorders>
              <w:top w:val="nil"/>
              <w:left w:val="nil"/>
              <w:bottom w:val="single" w:sz="4" w:space="0" w:color="auto"/>
              <w:right w:val="single" w:sz="4" w:space="0" w:color="auto"/>
            </w:tcBorders>
            <w:shd w:val="clear" w:color="auto" w:fill="auto"/>
            <w:vAlign w:val="center"/>
            <w:hideMark/>
          </w:tcPr>
          <w:p w14:paraId="28EE3F18"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ENDOTRAQUELA N 2,5 SEM BALÃO</w:t>
            </w:r>
          </w:p>
        </w:tc>
        <w:tc>
          <w:tcPr>
            <w:tcW w:w="1275" w:type="dxa"/>
            <w:tcBorders>
              <w:top w:val="nil"/>
              <w:left w:val="nil"/>
              <w:bottom w:val="single" w:sz="4" w:space="0" w:color="auto"/>
              <w:right w:val="single" w:sz="4" w:space="0" w:color="auto"/>
            </w:tcBorders>
            <w:shd w:val="clear" w:color="auto" w:fill="auto"/>
            <w:vAlign w:val="center"/>
            <w:hideMark/>
          </w:tcPr>
          <w:p w14:paraId="56F7466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7557AB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552BF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27F566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27D433EF"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8AC634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320</w:t>
            </w:r>
          </w:p>
        </w:tc>
        <w:tc>
          <w:tcPr>
            <w:tcW w:w="4538" w:type="dxa"/>
            <w:tcBorders>
              <w:top w:val="nil"/>
              <w:left w:val="nil"/>
              <w:bottom w:val="single" w:sz="4" w:space="0" w:color="auto"/>
              <w:right w:val="single" w:sz="4" w:space="0" w:color="auto"/>
            </w:tcBorders>
            <w:shd w:val="clear" w:color="auto" w:fill="auto"/>
            <w:vAlign w:val="center"/>
            <w:hideMark/>
          </w:tcPr>
          <w:p w14:paraId="6869F402"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3,0 COM BALÃO</w:t>
            </w:r>
          </w:p>
        </w:tc>
        <w:tc>
          <w:tcPr>
            <w:tcW w:w="1275" w:type="dxa"/>
            <w:tcBorders>
              <w:top w:val="nil"/>
              <w:left w:val="nil"/>
              <w:bottom w:val="single" w:sz="4" w:space="0" w:color="auto"/>
              <w:right w:val="single" w:sz="4" w:space="0" w:color="auto"/>
            </w:tcBorders>
            <w:shd w:val="clear" w:color="auto" w:fill="auto"/>
            <w:vAlign w:val="center"/>
            <w:hideMark/>
          </w:tcPr>
          <w:p w14:paraId="43C2E0A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631E83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63A5AB7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5AFE43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352921C6"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2D912A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321</w:t>
            </w:r>
          </w:p>
        </w:tc>
        <w:tc>
          <w:tcPr>
            <w:tcW w:w="4538" w:type="dxa"/>
            <w:tcBorders>
              <w:top w:val="nil"/>
              <w:left w:val="nil"/>
              <w:bottom w:val="single" w:sz="4" w:space="0" w:color="auto"/>
              <w:right w:val="single" w:sz="4" w:space="0" w:color="auto"/>
            </w:tcBorders>
            <w:shd w:val="clear" w:color="auto" w:fill="auto"/>
            <w:vAlign w:val="center"/>
            <w:hideMark/>
          </w:tcPr>
          <w:p w14:paraId="2CAD0DF9"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3,5 COM BALÃO</w:t>
            </w:r>
          </w:p>
        </w:tc>
        <w:tc>
          <w:tcPr>
            <w:tcW w:w="1275" w:type="dxa"/>
            <w:tcBorders>
              <w:top w:val="nil"/>
              <w:left w:val="nil"/>
              <w:bottom w:val="single" w:sz="4" w:space="0" w:color="auto"/>
              <w:right w:val="single" w:sz="4" w:space="0" w:color="auto"/>
            </w:tcBorders>
            <w:shd w:val="clear" w:color="auto" w:fill="auto"/>
            <w:vAlign w:val="center"/>
            <w:hideMark/>
          </w:tcPr>
          <w:p w14:paraId="05FDCE9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4EC4FF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c>
          <w:tcPr>
            <w:tcW w:w="160" w:type="dxa"/>
            <w:tcBorders>
              <w:top w:val="nil"/>
              <w:left w:val="nil"/>
              <w:bottom w:val="nil"/>
              <w:right w:val="nil"/>
            </w:tcBorders>
            <w:shd w:val="clear" w:color="auto" w:fill="auto"/>
            <w:vAlign w:val="center"/>
            <w:hideMark/>
          </w:tcPr>
          <w:p w14:paraId="28C4F5B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713943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619BC800"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6017A1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322</w:t>
            </w:r>
          </w:p>
        </w:tc>
        <w:tc>
          <w:tcPr>
            <w:tcW w:w="4538" w:type="dxa"/>
            <w:tcBorders>
              <w:top w:val="nil"/>
              <w:left w:val="nil"/>
              <w:bottom w:val="single" w:sz="4" w:space="0" w:color="auto"/>
              <w:right w:val="single" w:sz="4" w:space="0" w:color="auto"/>
            </w:tcBorders>
            <w:shd w:val="clear" w:color="auto" w:fill="auto"/>
            <w:vAlign w:val="center"/>
            <w:hideMark/>
          </w:tcPr>
          <w:p w14:paraId="01B5203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4,5 COM BALÃO</w:t>
            </w:r>
          </w:p>
        </w:tc>
        <w:tc>
          <w:tcPr>
            <w:tcW w:w="1275" w:type="dxa"/>
            <w:tcBorders>
              <w:top w:val="nil"/>
              <w:left w:val="nil"/>
              <w:bottom w:val="single" w:sz="4" w:space="0" w:color="auto"/>
              <w:right w:val="single" w:sz="4" w:space="0" w:color="auto"/>
            </w:tcBorders>
            <w:shd w:val="clear" w:color="auto" w:fill="auto"/>
            <w:vAlign w:val="center"/>
            <w:hideMark/>
          </w:tcPr>
          <w:p w14:paraId="1CA2AF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82959E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w:t>
            </w:r>
          </w:p>
        </w:tc>
        <w:tc>
          <w:tcPr>
            <w:tcW w:w="160" w:type="dxa"/>
            <w:tcBorders>
              <w:top w:val="nil"/>
              <w:left w:val="nil"/>
              <w:bottom w:val="nil"/>
              <w:right w:val="nil"/>
            </w:tcBorders>
            <w:shd w:val="clear" w:color="auto" w:fill="auto"/>
            <w:vAlign w:val="center"/>
            <w:hideMark/>
          </w:tcPr>
          <w:p w14:paraId="556BD4B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4CCD88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567C6E46"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05485B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323</w:t>
            </w:r>
          </w:p>
        </w:tc>
        <w:tc>
          <w:tcPr>
            <w:tcW w:w="4538" w:type="dxa"/>
            <w:tcBorders>
              <w:top w:val="nil"/>
              <w:left w:val="nil"/>
              <w:bottom w:val="single" w:sz="4" w:space="0" w:color="auto"/>
              <w:right w:val="single" w:sz="4" w:space="0" w:color="auto"/>
            </w:tcBorders>
            <w:shd w:val="clear" w:color="auto" w:fill="auto"/>
            <w:vAlign w:val="center"/>
            <w:hideMark/>
          </w:tcPr>
          <w:p w14:paraId="359B600E"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5,0 COM BALÃO</w:t>
            </w:r>
          </w:p>
        </w:tc>
        <w:tc>
          <w:tcPr>
            <w:tcW w:w="1275" w:type="dxa"/>
            <w:tcBorders>
              <w:top w:val="nil"/>
              <w:left w:val="nil"/>
              <w:bottom w:val="single" w:sz="4" w:space="0" w:color="auto"/>
              <w:right w:val="single" w:sz="4" w:space="0" w:color="auto"/>
            </w:tcBorders>
            <w:shd w:val="clear" w:color="auto" w:fill="auto"/>
            <w:vAlign w:val="center"/>
            <w:hideMark/>
          </w:tcPr>
          <w:p w14:paraId="24C0BC0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10F9075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c>
          <w:tcPr>
            <w:tcW w:w="160" w:type="dxa"/>
            <w:tcBorders>
              <w:top w:val="nil"/>
              <w:left w:val="nil"/>
              <w:bottom w:val="nil"/>
              <w:right w:val="nil"/>
            </w:tcBorders>
            <w:shd w:val="clear" w:color="auto" w:fill="auto"/>
            <w:vAlign w:val="center"/>
            <w:hideMark/>
          </w:tcPr>
          <w:p w14:paraId="3C9B8F6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6D9A42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r>
      <w:tr w:rsidR="00BF16EE" w:rsidRPr="000D2BF9" w14:paraId="2E653AE4"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E9F4D0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324</w:t>
            </w:r>
          </w:p>
        </w:tc>
        <w:tc>
          <w:tcPr>
            <w:tcW w:w="4538" w:type="dxa"/>
            <w:tcBorders>
              <w:top w:val="nil"/>
              <w:left w:val="nil"/>
              <w:bottom w:val="single" w:sz="4" w:space="0" w:color="auto"/>
              <w:right w:val="single" w:sz="4" w:space="0" w:color="auto"/>
            </w:tcBorders>
            <w:shd w:val="clear" w:color="auto" w:fill="auto"/>
            <w:vAlign w:val="center"/>
            <w:hideMark/>
          </w:tcPr>
          <w:p w14:paraId="405B8220"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5,5 COM BALÃO</w:t>
            </w:r>
          </w:p>
        </w:tc>
        <w:tc>
          <w:tcPr>
            <w:tcW w:w="1275" w:type="dxa"/>
            <w:tcBorders>
              <w:top w:val="nil"/>
              <w:left w:val="nil"/>
              <w:bottom w:val="single" w:sz="4" w:space="0" w:color="auto"/>
              <w:right w:val="single" w:sz="4" w:space="0" w:color="auto"/>
            </w:tcBorders>
            <w:shd w:val="clear" w:color="auto" w:fill="auto"/>
            <w:vAlign w:val="center"/>
            <w:hideMark/>
          </w:tcPr>
          <w:p w14:paraId="119BEB7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5A4953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w:t>
            </w:r>
          </w:p>
        </w:tc>
        <w:tc>
          <w:tcPr>
            <w:tcW w:w="160" w:type="dxa"/>
            <w:tcBorders>
              <w:top w:val="nil"/>
              <w:left w:val="nil"/>
              <w:bottom w:val="nil"/>
              <w:right w:val="nil"/>
            </w:tcBorders>
            <w:shd w:val="clear" w:color="auto" w:fill="auto"/>
            <w:vAlign w:val="center"/>
            <w:hideMark/>
          </w:tcPr>
          <w:p w14:paraId="35FD0AD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794B15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r>
      <w:tr w:rsidR="00BF16EE" w:rsidRPr="000D2BF9" w14:paraId="3A7A2EAF"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C910B3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325</w:t>
            </w:r>
          </w:p>
        </w:tc>
        <w:tc>
          <w:tcPr>
            <w:tcW w:w="4538" w:type="dxa"/>
            <w:tcBorders>
              <w:top w:val="nil"/>
              <w:left w:val="nil"/>
              <w:bottom w:val="single" w:sz="4" w:space="0" w:color="auto"/>
              <w:right w:val="single" w:sz="4" w:space="0" w:color="auto"/>
            </w:tcBorders>
            <w:shd w:val="clear" w:color="auto" w:fill="auto"/>
            <w:vAlign w:val="center"/>
            <w:hideMark/>
          </w:tcPr>
          <w:p w14:paraId="6367A394"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6,0 COM BALÃO</w:t>
            </w:r>
          </w:p>
        </w:tc>
        <w:tc>
          <w:tcPr>
            <w:tcW w:w="1275" w:type="dxa"/>
            <w:tcBorders>
              <w:top w:val="nil"/>
              <w:left w:val="nil"/>
              <w:bottom w:val="single" w:sz="4" w:space="0" w:color="auto"/>
              <w:right w:val="single" w:sz="4" w:space="0" w:color="auto"/>
            </w:tcBorders>
            <w:shd w:val="clear" w:color="auto" w:fill="auto"/>
            <w:vAlign w:val="center"/>
            <w:hideMark/>
          </w:tcPr>
          <w:p w14:paraId="19FB4EF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591035C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DEC4FB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DBBD8D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r>
      <w:tr w:rsidR="00BF16EE" w:rsidRPr="000D2BF9" w14:paraId="179B474A"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C5DB81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326</w:t>
            </w:r>
          </w:p>
        </w:tc>
        <w:tc>
          <w:tcPr>
            <w:tcW w:w="4538" w:type="dxa"/>
            <w:tcBorders>
              <w:top w:val="nil"/>
              <w:left w:val="nil"/>
              <w:bottom w:val="single" w:sz="4" w:space="0" w:color="auto"/>
              <w:right w:val="single" w:sz="4" w:space="0" w:color="auto"/>
            </w:tcBorders>
            <w:shd w:val="clear" w:color="auto" w:fill="auto"/>
            <w:vAlign w:val="center"/>
            <w:hideMark/>
          </w:tcPr>
          <w:p w14:paraId="326CB70E"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6,5 COM BALÃO</w:t>
            </w:r>
          </w:p>
        </w:tc>
        <w:tc>
          <w:tcPr>
            <w:tcW w:w="1275" w:type="dxa"/>
            <w:tcBorders>
              <w:top w:val="nil"/>
              <w:left w:val="nil"/>
              <w:bottom w:val="single" w:sz="4" w:space="0" w:color="auto"/>
              <w:right w:val="single" w:sz="4" w:space="0" w:color="auto"/>
            </w:tcBorders>
            <w:shd w:val="clear" w:color="auto" w:fill="auto"/>
            <w:vAlign w:val="center"/>
            <w:hideMark/>
          </w:tcPr>
          <w:p w14:paraId="0FB7666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9E17B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160" w:type="dxa"/>
            <w:tcBorders>
              <w:top w:val="nil"/>
              <w:left w:val="nil"/>
              <w:bottom w:val="nil"/>
              <w:right w:val="nil"/>
            </w:tcBorders>
            <w:shd w:val="clear" w:color="auto" w:fill="auto"/>
            <w:vAlign w:val="center"/>
            <w:hideMark/>
          </w:tcPr>
          <w:p w14:paraId="2A5377E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F2B34F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018A79A0"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B0AA2C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327</w:t>
            </w:r>
          </w:p>
        </w:tc>
        <w:tc>
          <w:tcPr>
            <w:tcW w:w="4538" w:type="dxa"/>
            <w:tcBorders>
              <w:top w:val="nil"/>
              <w:left w:val="nil"/>
              <w:bottom w:val="single" w:sz="4" w:space="0" w:color="auto"/>
              <w:right w:val="single" w:sz="4" w:space="0" w:color="auto"/>
            </w:tcBorders>
            <w:shd w:val="clear" w:color="auto" w:fill="auto"/>
            <w:vAlign w:val="center"/>
            <w:hideMark/>
          </w:tcPr>
          <w:p w14:paraId="221344F2"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7,0 COM BALÃO</w:t>
            </w:r>
          </w:p>
        </w:tc>
        <w:tc>
          <w:tcPr>
            <w:tcW w:w="1275" w:type="dxa"/>
            <w:tcBorders>
              <w:top w:val="nil"/>
              <w:left w:val="nil"/>
              <w:bottom w:val="single" w:sz="4" w:space="0" w:color="auto"/>
              <w:right w:val="single" w:sz="4" w:space="0" w:color="auto"/>
            </w:tcBorders>
            <w:shd w:val="clear" w:color="auto" w:fill="auto"/>
            <w:vAlign w:val="center"/>
            <w:hideMark/>
          </w:tcPr>
          <w:p w14:paraId="5848C88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B421AB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133</w:t>
            </w:r>
          </w:p>
        </w:tc>
        <w:tc>
          <w:tcPr>
            <w:tcW w:w="160" w:type="dxa"/>
            <w:tcBorders>
              <w:top w:val="nil"/>
              <w:left w:val="nil"/>
              <w:bottom w:val="nil"/>
              <w:right w:val="nil"/>
            </w:tcBorders>
            <w:shd w:val="clear" w:color="auto" w:fill="auto"/>
            <w:vAlign w:val="center"/>
            <w:hideMark/>
          </w:tcPr>
          <w:p w14:paraId="3206D9D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BE0939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70</w:t>
            </w:r>
          </w:p>
        </w:tc>
      </w:tr>
      <w:tr w:rsidR="00BF16EE" w:rsidRPr="000D2BF9" w14:paraId="630E1859"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8688EF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328</w:t>
            </w:r>
          </w:p>
        </w:tc>
        <w:tc>
          <w:tcPr>
            <w:tcW w:w="4538" w:type="dxa"/>
            <w:tcBorders>
              <w:top w:val="nil"/>
              <w:left w:val="nil"/>
              <w:bottom w:val="single" w:sz="4" w:space="0" w:color="auto"/>
              <w:right w:val="single" w:sz="4" w:space="0" w:color="auto"/>
            </w:tcBorders>
            <w:shd w:val="clear" w:color="auto" w:fill="auto"/>
            <w:vAlign w:val="center"/>
            <w:hideMark/>
          </w:tcPr>
          <w:p w14:paraId="1E41A181"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7,5 COM BALÃO</w:t>
            </w:r>
          </w:p>
        </w:tc>
        <w:tc>
          <w:tcPr>
            <w:tcW w:w="1275" w:type="dxa"/>
            <w:tcBorders>
              <w:top w:val="nil"/>
              <w:left w:val="nil"/>
              <w:bottom w:val="single" w:sz="4" w:space="0" w:color="auto"/>
              <w:right w:val="single" w:sz="4" w:space="0" w:color="auto"/>
            </w:tcBorders>
            <w:shd w:val="clear" w:color="000000" w:fill="FFFFFF"/>
            <w:vAlign w:val="center"/>
            <w:hideMark/>
          </w:tcPr>
          <w:p w14:paraId="56DD95E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DCC6FB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290</w:t>
            </w:r>
          </w:p>
        </w:tc>
        <w:tc>
          <w:tcPr>
            <w:tcW w:w="160" w:type="dxa"/>
            <w:tcBorders>
              <w:top w:val="nil"/>
              <w:left w:val="nil"/>
              <w:bottom w:val="nil"/>
              <w:right w:val="nil"/>
            </w:tcBorders>
            <w:shd w:val="clear" w:color="auto" w:fill="auto"/>
            <w:vAlign w:val="center"/>
            <w:hideMark/>
          </w:tcPr>
          <w:p w14:paraId="76E5E30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vAlign w:val="center"/>
            <w:hideMark/>
          </w:tcPr>
          <w:p w14:paraId="6C430B1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700</w:t>
            </w:r>
          </w:p>
        </w:tc>
      </w:tr>
      <w:tr w:rsidR="00BF16EE" w:rsidRPr="000D2BF9" w14:paraId="7B4A0E22"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EC8ECD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329</w:t>
            </w:r>
          </w:p>
        </w:tc>
        <w:tc>
          <w:tcPr>
            <w:tcW w:w="4538" w:type="dxa"/>
            <w:tcBorders>
              <w:top w:val="nil"/>
              <w:left w:val="nil"/>
              <w:bottom w:val="single" w:sz="4" w:space="0" w:color="auto"/>
              <w:right w:val="single" w:sz="4" w:space="0" w:color="auto"/>
            </w:tcBorders>
            <w:shd w:val="clear" w:color="auto" w:fill="auto"/>
            <w:vAlign w:val="center"/>
            <w:hideMark/>
          </w:tcPr>
          <w:p w14:paraId="6D31E9A3"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8,0 COM BALÃO</w:t>
            </w:r>
          </w:p>
        </w:tc>
        <w:tc>
          <w:tcPr>
            <w:tcW w:w="1275" w:type="dxa"/>
            <w:tcBorders>
              <w:top w:val="nil"/>
              <w:left w:val="nil"/>
              <w:bottom w:val="single" w:sz="4" w:space="0" w:color="auto"/>
              <w:right w:val="single" w:sz="4" w:space="0" w:color="auto"/>
            </w:tcBorders>
            <w:shd w:val="clear" w:color="000000" w:fill="FFFFFF"/>
            <w:vAlign w:val="center"/>
            <w:hideMark/>
          </w:tcPr>
          <w:p w14:paraId="2EDCF8A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E3B911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w:t>
            </w:r>
          </w:p>
        </w:tc>
        <w:tc>
          <w:tcPr>
            <w:tcW w:w="160" w:type="dxa"/>
            <w:tcBorders>
              <w:top w:val="nil"/>
              <w:left w:val="nil"/>
              <w:bottom w:val="nil"/>
              <w:right w:val="nil"/>
            </w:tcBorders>
            <w:shd w:val="clear" w:color="auto" w:fill="auto"/>
            <w:vAlign w:val="center"/>
            <w:hideMark/>
          </w:tcPr>
          <w:p w14:paraId="7E3A97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vAlign w:val="center"/>
            <w:hideMark/>
          </w:tcPr>
          <w:p w14:paraId="28CDD3F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256039E8" w14:textId="77777777" w:rsidTr="000D2BF9">
        <w:trPr>
          <w:trHeight w:val="37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30D394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330</w:t>
            </w:r>
          </w:p>
        </w:tc>
        <w:tc>
          <w:tcPr>
            <w:tcW w:w="4538" w:type="dxa"/>
            <w:tcBorders>
              <w:top w:val="nil"/>
              <w:left w:val="nil"/>
              <w:bottom w:val="single" w:sz="4" w:space="0" w:color="auto"/>
              <w:right w:val="single" w:sz="4" w:space="0" w:color="auto"/>
            </w:tcBorders>
            <w:shd w:val="clear" w:color="auto" w:fill="auto"/>
            <w:vAlign w:val="center"/>
            <w:hideMark/>
          </w:tcPr>
          <w:p w14:paraId="0D5ADCEB"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ENDOTRAQUEAL Nº 8,5 COM BALÃO</w:t>
            </w:r>
          </w:p>
        </w:tc>
        <w:tc>
          <w:tcPr>
            <w:tcW w:w="1275" w:type="dxa"/>
            <w:tcBorders>
              <w:top w:val="nil"/>
              <w:left w:val="nil"/>
              <w:bottom w:val="single" w:sz="4" w:space="0" w:color="auto"/>
              <w:right w:val="single" w:sz="4" w:space="0" w:color="auto"/>
            </w:tcBorders>
            <w:shd w:val="clear" w:color="auto" w:fill="auto"/>
            <w:vAlign w:val="center"/>
            <w:hideMark/>
          </w:tcPr>
          <w:p w14:paraId="71D9D67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D05B52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w:t>
            </w:r>
          </w:p>
        </w:tc>
        <w:tc>
          <w:tcPr>
            <w:tcW w:w="160" w:type="dxa"/>
            <w:tcBorders>
              <w:top w:val="nil"/>
              <w:left w:val="nil"/>
              <w:bottom w:val="nil"/>
              <w:right w:val="nil"/>
            </w:tcBorders>
            <w:shd w:val="clear" w:color="auto" w:fill="auto"/>
            <w:vAlign w:val="center"/>
            <w:hideMark/>
          </w:tcPr>
          <w:p w14:paraId="6F0360D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FA844B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w:t>
            </w:r>
          </w:p>
        </w:tc>
      </w:tr>
      <w:tr w:rsidR="00BF16EE" w:rsidRPr="000D2BF9" w14:paraId="398820B3"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79A39A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331</w:t>
            </w:r>
          </w:p>
        </w:tc>
        <w:tc>
          <w:tcPr>
            <w:tcW w:w="4538" w:type="dxa"/>
            <w:tcBorders>
              <w:top w:val="nil"/>
              <w:left w:val="nil"/>
              <w:bottom w:val="single" w:sz="4" w:space="0" w:color="auto"/>
              <w:right w:val="single" w:sz="4" w:space="0" w:color="auto"/>
            </w:tcBorders>
            <w:shd w:val="clear" w:color="auto" w:fill="auto"/>
            <w:vAlign w:val="center"/>
            <w:hideMark/>
          </w:tcPr>
          <w:p w14:paraId="72A249E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FOLEY 2 VIAS Nº 06. ESTÉRIL; SONDA VESICAL DE DEMORA.</w:t>
            </w:r>
          </w:p>
        </w:tc>
        <w:tc>
          <w:tcPr>
            <w:tcW w:w="1275" w:type="dxa"/>
            <w:tcBorders>
              <w:top w:val="nil"/>
              <w:left w:val="nil"/>
              <w:bottom w:val="single" w:sz="4" w:space="0" w:color="auto"/>
              <w:right w:val="single" w:sz="4" w:space="0" w:color="auto"/>
            </w:tcBorders>
            <w:shd w:val="clear" w:color="auto" w:fill="auto"/>
            <w:vAlign w:val="center"/>
            <w:hideMark/>
          </w:tcPr>
          <w:p w14:paraId="56FA108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52594E1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c>
          <w:tcPr>
            <w:tcW w:w="160" w:type="dxa"/>
            <w:tcBorders>
              <w:top w:val="nil"/>
              <w:left w:val="nil"/>
              <w:bottom w:val="nil"/>
              <w:right w:val="nil"/>
            </w:tcBorders>
            <w:shd w:val="clear" w:color="auto" w:fill="auto"/>
            <w:vAlign w:val="center"/>
            <w:hideMark/>
          </w:tcPr>
          <w:p w14:paraId="47154E3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765DAD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7627D627"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65B434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332</w:t>
            </w:r>
          </w:p>
        </w:tc>
        <w:tc>
          <w:tcPr>
            <w:tcW w:w="4538" w:type="dxa"/>
            <w:tcBorders>
              <w:top w:val="nil"/>
              <w:left w:val="nil"/>
              <w:bottom w:val="single" w:sz="4" w:space="0" w:color="auto"/>
              <w:right w:val="single" w:sz="4" w:space="0" w:color="auto"/>
            </w:tcBorders>
            <w:shd w:val="clear" w:color="auto" w:fill="auto"/>
            <w:vAlign w:val="center"/>
            <w:hideMark/>
          </w:tcPr>
          <w:p w14:paraId="6630C2D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SONDA FOLEY 2 VIAS Nº 08. ESTÉRIL; SONDA VESICAL DE DEMORA. </w:t>
            </w:r>
          </w:p>
        </w:tc>
        <w:tc>
          <w:tcPr>
            <w:tcW w:w="1275" w:type="dxa"/>
            <w:tcBorders>
              <w:top w:val="nil"/>
              <w:left w:val="nil"/>
              <w:bottom w:val="single" w:sz="4" w:space="0" w:color="auto"/>
              <w:right w:val="single" w:sz="4" w:space="0" w:color="auto"/>
            </w:tcBorders>
            <w:shd w:val="clear" w:color="auto" w:fill="auto"/>
            <w:vAlign w:val="center"/>
            <w:hideMark/>
          </w:tcPr>
          <w:p w14:paraId="77B0DB2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56D511F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160" w:type="dxa"/>
            <w:tcBorders>
              <w:top w:val="nil"/>
              <w:left w:val="nil"/>
              <w:bottom w:val="nil"/>
              <w:right w:val="nil"/>
            </w:tcBorders>
            <w:shd w:val="clear" w:color="auto" w:fill="auto"/>
            <w:vAlign w:val="center"/>
            <w:hideMark/>
          </w:tcPr>
          <w:p w14:paraId="471FB2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617B28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13A06028"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14F877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333</w:t>
            </w:r>
          </w:p>
        </w:tc>
        <w:tc>
          <w:tcPr>
            <w:tcW w:w="4538" w:type="dxa"/>
            <w:tcBorders>
              <w:top w:val="nil"/>
              <w:left w:val="nil"/>
              <w:bottom w:val="single" w:sz="4" w:space="0" w:color="auto"/>
              <w:right w:val="single" w:sz="4" w:space="0" w:color="auto"/>
            </w:tcBorders>
            <w:shd w:val="clear" w:color="auto" w:fill="auto"/>
            <w:vAlign w:val="center"/>
            <w:hideMark/>
          </w:tcPr>
          <w:p w14:paraId="130C85EC"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FOLEY 2 VIAS Nº 14. ESTÉRIL; SONDA VESICAL DE DEMORA.</w:t>
            </w:r>
            <w:r w:rsidRPr="000D2BF9">
              <w:rPr>
                <w:rFonts w:ascii="Times New Roman" w:eastAsia="Times New Roman" w:hAnsi="Times New Roman" w:cs="Times New Roman"/>
                <w:b/>
                <w:bCs/>
                <w:kern w:val="0"/>
                <w:sz w:val="16"/>
                <w:szCs w:val="16"/>
                <w:lang w:eastAsia="pt-BR"/>
                <w14:ligatures w14:val="none"/>
              </w:rPr>
              <w:t xml:space="preserve"> </w:t>
            </w:r>
          </w:p>
        </w:tc>
        <w:tc>
          <w:tcPr>
            <w:tcW w:w="1275" w:type="dxa"/>
            <w:tcBorders>
              <w:top w:val="nil"/>
              <w:left w:val="nil"/>
              <w:bottom w:val="single" w:sz="4" w:space="0" w:color="auto"/>
              <w:right w:val="single" w:sz="4" w:space="0" w:color="auto"/>
            </w:tcBorders>
            <w:shd w:val="clear" w:color="auto" w:fill="auto"/>
            <w:vAlign w:val="center"/>
            <w:hideMark/>
          </w:tcPr>
          <w:p w14:paraId="627A704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E32EAF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255</w:t>
            </w:r>
          </w:p>
        </w:tc>
        <w:tc>
          <w:tcPr>
            <w:tcW w:w="160" w:type="dxa"/>
            <w:tcBorders>
              <w:top w:val="nil"/>
              <w:left w:val="nil"/>
              <w:bottom w:val="nil"/>
              <w:right w:val="nil"/>
            </w:tcBorders>
            <w:shd w:val="clear" w:color="auto" w:fill="auto"/>
            <w:vAlign w:val="center"/>
            <w:hideMark/>
          </w:tcPr>
          <w:p w14:paraId="526D4AB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5D83CC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450</w:t>
            </w:r>
          </w:p>
        </w:tc>
      </w:tr>
      <w:tr w:rsidR="00BF16EE" w:rsidRPr="000D2BF9" w14:paraId="2A945ECE"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A95AB6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334</w:t>
            </w:r>
          </w:p>
        </w:tc>
        <w:tc>
          <w:tcPr>
            <w:tcW w:w="4538" w:type="dxa"/>
            <w:tcBorders>
              <w:top w:val="nil"/>
              <w:left w:val="nil"/>
              <w:bottom w:val="single" w:sz="4" w:space="0" w:color="auto"/>
              <w:right w:val="single" w:sz="4" w:space="0" w:color="auto"/>
            </w:tcBorders>
            <w:shd w:val="clear" w:color="auto" w:fill="auto"/>
            <w:vAlign w:val="center"/>
            <w:hideMark/>
          </w:tcPr>
          <w:p w14:paraId="2ADD9C8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FOLEY 2 VIAS Nº 16. ESTÉRIL; SONDA VESICAL DE DEMORA.</w:t>
            </w:r>
            <w:r w:rsidRPr="000D2BF9">
              <w:rPr>
                <w:rFonts w:ascii="Times New Roman" w:eastAsia="Times New Roman" w:hAnsi="Times New Roman" w:cs="Times New Roman"/>
                <w:b/>
                <w:bCs/>
                <w:kern w:val="0"/>
                <w:sz w:val="16"/>
                <w:szCs w:val="16"/>
                <w:lang w:eastAsia="pt-BR"/>
                <w14:ligatures w14:val="none"/>
              </w:rPr>
              <w:t xml:space="preserve"> </w:t>
            </w:r>
          </w:p>
        </w:tc>
        <w:tc>
          <w:tcPr>
            <w:tcW w:w="1275" w:type="dxa"/>
            <w:tcBorders>
              <w:top w:val="nil"/>
              <w:left w:val="nil"/>
              <w:bottom w:val="single" w:sz="4" w:space="0" w:color="auto"/>
              <w:right w:val="single" w:sz="4" w:space="0" w:color="auto"/>
            </w:tcBorders>
            <w:shd w:val="clear" w:color="auto" w:fill="auto"/>
            <w:vAlign w:val="center"/>
            <w:hideMark/>
          </w:tcPr>
          <w:p w14:paraId="12CBE36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2DEDA6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389</w:t>
            </w:r>
          </w:p>
        </w:tc>
        <w:tc>
          <w:tcPr>
            <w:tcW w:w="160" w:type="dxa"/>
            <w:tcBorders>
              <w:top w:val="nil"/>
              <w:left w:val="nil"/>
              <w:bottom w:val="nil"/>
              <w:right w:val="nil"/>
            </w:tcBorders>
            <w:shd w:val="clear" w:color="auto" w:fill="auto"/>
            <w:vAlign w:val="center"/>
            <w:hideMark/>
          </w:tcPr>
          <w:p w14:paraId="2A6C826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FD4322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350</w:t>
            </w:r>
          </w:p>
        </w:tc>
      </w:tr>
      <w:tr w:rsidR="00BF16EE" w:rsidRPr="000D2BF9" w14:paraId="27B91D11"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905C28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335</w:t>
            </w:r>
          </w:p>
        </w:tc>
        <w:tc>
          <w:tcPr>
            <w:tcW w:w="4538" w:type="dxa"/>
            <w:tcBorders>
              <w:top w:val="nil"/>
              <w:left w:val="nil"/>
              <w:bottom w:val="single" w:sz="4" w:space="0" w:color="auto"/>
              <w:right w:val="single" w:sz="4" w:space="0" w:color="auto"/>
            </w:tcBorders>
            <w:shd w:val="clear" w:color="auto" w:fill="auto"/>
            <w:vAlign w:val="center"/>
            <w:hideMark/>
          </w:tcPr>
          <w:p w14:paraId="0D039526"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FOLEY 2 VIAS Nº 18. ESTÉRIL; SONDA VESICAL DE DEMORA.</w:t>
            </w:r>
            <w:r w:rsidRPr="000D2BF9">
              <w:rPr>
                <w:rFonts w:ascii="Times New Roman" w:eastAsia="Times New Roman" w:hAnsi="Times New Roman" w:cs="Times New Roman"/>
                <w:b/>
                <w:bCs/>
                <w:kern w:val="0"/>
                <w:sz w:val="16"/>
                <w:szCs w:val="16"/>
                <w:lang w:eastAsia="pt-BR"/>
                <w14:ligatures w14:val="none"/>
              </w:rPr>
              <w:t xml:space="preserve"> </w:t>
            </w:r>
          </w:p>
        </w:tc>
        <w:tc>
          <w:tcPr>
            <w:tcW w:w="1275" w:type="dxa"/>
            <w:tcBorders>
              <w:top w:val="nil"/>
              <w:left w:val="nil"/>
              <w:bottom w:val="single" w:sz="4" w:space="0" w:color="auto"/>
              <w:right w:val="single" w:sz="4" w:space="0" w:color="auto"/>
            </w:tcBorders>
            <w:shd w:val="clear" w:color="auto" w:fill="auto"/>
            <w:vAlign w:val="center"/>
            <w:hideMark/>
          </w:tcPr>
          <w:p w14:paraId="5D7D94D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5C2F0B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296</w:t>
            </w:r>
          </w:p>
        </w:tc>
        <w:tc>
          <w:tcPr>
            <w:tcW w:w="160" w:type="dxa"/>
            <w:tcBorders>
              <w:top w:val="nil"/>
              <w:left w:val="nil"/>
              <w:bottom w:val="nil"/>
              <w:right w:val="nil"/>
            </w:tcBorders>
            <w:shd w:val="clear" w:color="auto" w:fill="auto"/>
            <w:vAlign w:val="center"/>
            <w:hideMark/>
          </w:tcPr>
          <w:p w14:paraId="129A623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7B5E25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BF16EE" w:rsidRPr="000D2BF9" w14:paraId="692A3ECE"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39CD98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336</w:t>
            </w:r>
          </w:p>
        </w:tc>
        <w:tc>
          <w:tcPr>
            <w:tcW w:w="4538" w:type="dxa"/>
            <w:tcBorders>
              <w:top w:val="nil"/>
              <w:left w:val="nil"/>
              <w:bottom w:val="single" w:sz="4" w:space="0" w:color="auto"/>
              <w:right w:val="single" w:sz="4" w:space="0" w:color="auto"/>
            </w:tcBorders>
            <w:shd w:val="clear" w:color="auto" w:fill="auto"/>
            <w:vAlign w:val="center"/>
            <w:hideMark/>
          </w:tcPr>
          <w:p w14:paraId="3351433E"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FOLEY 3 VIAS Nº 18. ESTÉRIL; SONDA VESICAL DE DEMORA.</w:t>
            </w:r>
            <w:r w:rsidRPr="000D2BF9">
              <w:rPr>
                <w:rFonts w:ascii="Times New Roman" w:eastAsia="Times New Roman" w:hAnsi="Times New Roman" w:cs="Times New Roman"/>
                <w:b/>
                <w:bCs/>
                <w:kern w:val="0"/>
                <w:sz w:val="16"/>
                <w:szCs w:val="16"/>
                <w:lang w:eastAsia="pt-BR"/>
                <w14:ligatures w14:val="none"/>
              </w:rPr>
              <w:t xml:space="preserve"> </w:t>
            </w:r>
          </w:p>
        </w:tc>
        <w:tc>
          <w:tcPr>
            <w:tcW w:w="1275" w:type="dxa"/>
            <w:tcBorders>
              <w:top w:val="nil"/>
              <w:left w:val="nil"/>
              <w:bottom w:val="single" w:sz="4" w:space="0" w:color="auto"/>
              <w:right w:val="single" w:sz="4" w:space="0" w:color="auto"/>
            </w:tcBorders>
            <w:shd w:val="clear" w:color="auto" w:fill="auto"/>
            <w:vAlign w:val="center"/>
            <w:hideMark/>
          </w:tcPr>
          <w:p w14:paraId="4F8D746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0B71C7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w:t>
            </w:r>
          </w:p>
        </w:tc>
        <w:tc>
          <w:tcPr>
            <w:tcW w:w="160" w:type="dxa"/>
            <w:tcBorders>
              <w:top w:val="nil"/>
              <w:left w:val="nil"/>
              <w:bottom w:val="nil"/>
              <w:right w:val="nil"/>
            </w:tcBorders>
            <w:shd w:val="clear" w:color="auto" w:fill="auto"/>
            <w:vAlign w:val="center"/>
            <w:hideMark/>
          </w:tcPr>
          <w:p w14:paraId="0BCC9A1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33F299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BF16EE" w:rsidRPr="000D2BF9" w14:paraId="2BFD0D2E"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4B863E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337</w:t>
            </w:r>
          </w:p>
        </w:tc>
        <w:tc>
          <w:tcPr>
            <w:tcW w:w="4538" w:type="dxa"/>
            <w:tcBorders>
              <w:top w:val="nil"/>
              <w:left w:val="nil"/>
              <w:bottom w:val="single" w:sz="4" w:space="0" w:color="auto"/>
              <w:right w:val="single" w:sz="4" w:space="0" w:color="auto"/>
            </w:tcBorders>
            <w:shd w:val="clear" w:color="auto" w:fill="auto"/>
            <w:vAlign w:val="center"/>
            <w:hideMark/>
          </w:tcPr>
          <w:p w14:paraId="00DDE440"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FOLEY 2 VIAS Nº 20. ESTÉRIL; SONDA VESICAL DE DEMORA.</w:t>
            </w:r>
            <w:r w:rsidRPr="000D2BF9">
              <w:rPr>
                <w:rFonts w:ascii="Times New Roman" w:eastAsia="Times New Roman" w:hAnsi="Times New Roman" w:cs="Times New Roman"/>
                <w:b/>
                <w:bCs/>
                <w:kern w:val="0"/>
                <w:sz w:val="16"/>
                <w:szCs w:val="16"/>
                <w:lang w:eastAsia="pt-BR"/>
                <w14:ligatures w14:val="none"/>
              </w:rPr>
              <w:t xml:space="preserve"> </w:t>
            </w:r>
          </w:p>
        </w:tc>
        <w:tc>
          <w:tcPr>
            <w:tcW w:w="1275" w:type="dxa"/>
            <w:tcBorders>
              <w:top w:val="nil"/>
              <w:left w:val="nil"/>
              <w:bottom w:val="single" w:sz="4" w:space="0" w:color="auto"/>
              <w:right w:val="single" w:sz="4" w:space="0" w:color="auto"/>
            </w:tcBorders>
            <w:shd w:val="clear" w:color="auto" w:fill="auto"/>
            <w:vAlign w:val="center"/>
            <w:hideMark/>
          </w:tcPr>
          <w:p w14:paraId="5B8A0F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5A7C51C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90</w:t>
            </w:r>
          </w:p>
        </w:tc>
        <w:tc>
          <w:tcPr>
            <w:tcW w:w="160" w:type="dxa"/>
            <w:tcBorders>
              <w:top w:val="nil"/>
              <w:left w:val="nil"/>
              <w:bottom w:val="nil"/>
              <w:right w:val="nil"/>
            </w:tcBorders>
            <w:shd w:val="clear" w:color="auto" w:fill="auto"/>
            <w:vAlign w:val="center"/>
            <w:hideMark/>
          </w:tcPr>
          <w:p w14:paraId="6E593EC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0CAB7E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140</w:t>
            </w:r>
          </w:p>
        </w:tc>
      </w:tr>
      <w:tr w:rsidR="00BF16EE" w:rsidRPr="000D2BF9" w14:paraId="5E260916"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5EF5A7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338</w:t>
            </w:r>
          </w:p>
        </w:tc>
        <w:tc>
          <w:tcPr>
            <w:tcW w:w="4538" w:type="dxa"/>
            <w:tcBorders>
              <w:top w:val="nil"/>
              <w:left w:val="nil"/>
              <w:bottom w:val="single" w:sz="4" w:space="0" w:color="auto"/>
              <w:right w:val="single" w:sz="4" w:space="0" w:color="auto"/>
            </w:tcBorders>
            <w:shd w:val="clear" w:color="auto" w:fill="auto"/>
            <w:vAlign w:val="center"/>
            <w:hideMark/>
          </w:tcPr>
          <w:p w14:paraId="6A6EE012" w14:textId="7740A531"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SONDA GASTROSTOMIA PERCUTÂNEA N° 20; 3 VIAS, COM BALÃO </w:t>
            </w:r>
          </w:p>
        </w:tc>
        <w:tc>
          <w:tcPr>
            <w:tcW w:w="1275" w:type="dxa"/>
            <w:tcBorders>
              <w:top w:val="nil"/>
              <w:left w:val="nil"/>
              <w:bottom w:val="single" w:sz="4" w:space="0" w:color="auto"/>
              <w:right w:val="single" w:sz="4" w:space="0" w:color="auto"/>
            </w:tcBorders>
            <w:shd w:val="clear" w:color="auto" w:fill="auto"/>
            <w:vAlign w:val="center"/>
            <w:hideMark/>
          </w:tcPr>
          <w:p w14:paraId="3A97060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ECE2AA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w:t>
            </w:r>
          </w:p>
        </w:tc>
        <w:tc>
          <w:tcPr>
            <w:tcW w:w="160" w:type="dxa"/>
            <w:tcBorders>
              <w:top w:val="nil"/>
              <w:left w:val="nil"/>
              <w:bottom w:val="nil"/>
              <w:right w:val="nil"/>
            </w:tcBorders>
            <w:shd w:val="clear" w:color="auto" w:fill="auto"/>
            <w:vAlign w:val="center"/>
            <w:hideMark/>
          </w:tcPr>
          <w:p w14:paraId="564838A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BB1C6D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BF16EE" w:rsidRPr="000D2BF9" w14:paraId="54231A3E"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43768C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339</w:t>
            </w:r>
          </w:p>
        </w:tc>
        <w:tc>
          <w:tcPr>
            <w:tcW w:w="4538" w:type="dxa"/>
            <w:tcBorders>
              <w:top w:val="nil"/>
              <w:left w:val="nil"/>
              <w:bottom w:val="single" w:sz="4" w:space="0" w:color="auto"/>
              <w:right w:val="single" w:sz="4" w:space="0" w:color="auto"/>
            </w:tcBorders>
            <w:shd w:val="clear" w:color="auto" w:fill="auto"/>
            <w:vAlign w:val="center"/>
            <w:hideMark/>
          </w:tcPr>
          <w:p w14:paraId="0CBCA28C" w14:textId="060E51ED"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SONDA GASTROSTOMIA PERCUTÂNEA N° 24; 3 VIAS, COM BALÃO </w:t>
            </w:r>
          </w:p>
        </w:tc>
        <w:tc>
          <w:tcPr>
            <w:tcW w:w="1275" w:type="dxa"/>
            <w:tcBorders>
              <w:top w:val="nil"/>
              <w:left w:val="nil"/>
              <w:bottom w:val="single" w:sz="4" w:space="0" w:color="auto"/>
              <w:right w:val="single" w:sz="4" w:space="0" w:color="auto"/>
            </w:tcBorders>
            <w:shd w:val="clear" w:color="auto" w:fill="auto"/>
            <w:vAlign w:val="center"/>
            <w:hideMark/>
          </w:tcPr>
          <w:p w14:paraId="3BB4842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173E242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160" w:type="dxa"/>
            <w:tcBorders>
              <w:top w:val="nil"/>
              <w:left w:val="nil"/>
              <w:bottom w:val="nil"/>
              <w:right w:val="nil"/>
            </w:tcBorders>
            <w:shd w:val="clear" w:color="auto" w:fill="auto"/>
            <w:vAlign w:val="center"/>
            <w:hideMark/>
          </w:tcPr>
          <w:p w14:paraId="45FDEC8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96789E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r>
      <w:tr w:rsidR="00BF16EE" w:rsidRPr="000D2BF9" w14:paraId="6BC62A0D"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1B2B1D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340</w:t>
            </w:r>
          </w:p>
        </w:tc>
        <w:tc>
          <w:tcPr>
            <w:tcW w:w="4538" w:type="dxa"/>
            <w:tcBorders>
              <w:top w:val="nil"/>
              <w:left w:val="nil"/>
              <w:bottom w:val="single" w:sz="4" w:space="0" w:color="auto"/>
              <w:right w:val="single" w:sz="4" w:space="0" w:color="auto"/>
            </w:tcBorders>
            <w:shd w:val="clear" w:color="auto" w:fill="auto"/>
            <w:vAlign w:val="center"/>
            <w:hideMark/>
          </w:tcPr>
          <w:p w14:paraId="1F5E2FFF"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DE GASTROSTOMIA COM VALVULA ANTI-REFLUXO MIC-KEY 18FR</w:t>
            </w:r>
          </w:p>
        </w:tc>
        <w:tc>
          <w:tcPr>
            <w:tcW w:w="1275" w:type="dxa"/>
            <w:tcBorders>
              <w:top w:val="nil"/>
              <w:left w:val="nil"/>
              <w:bottom w:val="single" w:sz="4" w:space="0" w:color="auto"/>
              <w:right w:val="single" w:sz="4" w:space="0" w:color="auto"/>
            </w:tcBorders>
            <w:shd w:val="clear" w:color="auto" w:fill="auto"/>
            <w:vAlign w:val="center"/>
            <w:hideMark/>
          </w:tcPr>
          <w:p w14:paraId="7B6412C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930CDD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w:t>
            </w:r>
          </w:p>
        </w:tc>
        <w:tc>
          <w:tcPr>
            <w:tcW w:w="160" w:type="dxa"/>
            <w:tcBorders>
              <w:top w:val="nil"/>
              <w:left w:val="nil"/>
              <w:bottom w:val="nil"/>
              <w:right w:val="nil"/>
            </w:tcBorders>
            <w:shd w:val="clear" w:color="auto" w:fill="auto"/>
            <w:vAlign w:val="center"/>
            <w:hideMark/>
          </w:tcPr>
          <w:p w14:paraId="70553C1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0F03FA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2DF8785E"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C482CC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341</w:t>
            </w:r>
          </w:p>
        </w:tc>
        <w:tc>
          <w:tcPr>
            <w:tcW w:w="4538" w:type="dxa"/>
            <w:tcBorders>
              <w:top w:val="nil"/>
              <w:left w:val="nil"/>
              <w:bottom w:val="single" w:sz="4" w:space="0" w:color="auto"/>
              <w:right w:val="single" w:sz="4" w:space="0" w:color="auto"/>
            </w:tcBorders>
            <w:shd w:val="clear" w:color="auto" w:fill="auto"/>
            <w:vAlign w:val="center"/>
            <w:hideMark/>
          </w:tcPr>
          <w:p w14:paraId="67E9E804"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SONDA NASOENTERAL COM FIO GUIA N° 6 FR </w:t>
            </w:r>
          </w:p>
        </w:tc>
        <w:tc>
          <w:tcPr>
            <w:tcW w:w="1275" w:type="dxa"/>
            <w:tcBorders>
              <w:top w:val="nil"/>
              <w:left w:val="nil"/>
              <w:bottom w:val="single" w:sz="4" w:space="0" w:color="auto"/>
              <w:right w:val="single" w:sz="4" w:space="0" w:color="auto"/>
            </w:tcBorders>
            <w:shd w:val="clear" w:color="auto" w:fill="auto"/>
            <w:vAlign w:val="center"/>
            <w:hideMark/>
          </w:tcPr>
          <w:p w14:paraId="1376BD9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D5519E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vAlign w:val="center"/>
            <w:hideMark/>
          </w:tcPr>
          <w:p w14:paraId="54CFCC5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2E032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0ED33EE6"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02E878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342</w:t>
            </w:r>
          </w:p>
        </w:tc>
        <w:tc>
          <w:tcPr>
            <w:tcW w:w="4538" w:type="dxa"/>
            <w:tcBorders>
              <w:top w:val="nil"/>
              <w:left w:val="nil"/>
              <w:bottom w:val="single" w:sz="4" w:space="0" w:color="auto"/>
              <w:right w:val="single" w:sz="4" w:space="0" w:color="auto"/>
            </w:tcBorders>
            <w:shd w:val="clear" w:color="auto" w:fill="auto"/>
            <w:vAlign w:val="center"/>
            <w:hideMark/>
          </w:tcPr>
          <w:p w14:paraId="0412875D"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SONDA NASOENTERAL COM FIO GUIA N° 8 FR </w:t>
            </w:r>
          </w:p>
        </w:tc>
        <w:tc>
          <w:tcPr>
            <w:tcW w:w="1275" w:type="dxa"/>
            <w:tcBorders>
              <w:top w:val="nil"/>
              <w:left w:val="nil"/>
              <w:bottom w:val="single" w:sz="4" w:space="0" w:color="auto"/>
              <w:right w:val="single" w:sz="4" w:space="0" w:color="auto"/>
            </w:tcBorders>
            <w:shd w:val="clear" w:color="auto" w:fill="auto"/>
            <w:vAlign w:val="center"/>
            <w:hideMark/>
          </w:tcPr>
          <w:p w14:paraId="55DFA02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F10AA5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c>
          <w:tcPr>
            <w:tcW w:w="160" w:type="dxa"/>
            <w:tcBorders>
              <w:top w:val="nil"/>
              <w:left w:val="nil"/>
              <w:bottom w:val="nil"/>
              <w:right w:val="nil"/>
            </w:tcBorders>
            <w:shd w:val="clear" w:color="auto" w:fill="auto"/>
            <w:vAlign w:val="center"/>
            <w:hideMark/>
          </w:tcPr>
          <w:p w14:paraId="3D63130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CDE14D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w:t>
            </w:r>
          </w:p>
        </w:tc>
      </w:tr>
      <w:tr w:rsidR="00BF16EE" w:rsidRPr="000D2BF9" w14:paraId="4A15FA2F"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920C48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343</w:t>
            </w:r>
          </w:p>
        </w:tc>
        <w:tc>
          <w:tcPr>
            <w:tcW w:w="4538" w:type="dxa"/>
            <w:tcBorders>
              <w:top w:val="nil"/>
              <w:left w:val="nil"/>
              <w:bottom w:val="single" w:sz="4" w:space="0" w:color="auto"/>
              <w:right w:val="single" w:sz="4" w:space="0" w:color="auto"/>
            </w:tcBorders>
            <w:shd w:val="clear" w:color="auto" w:fill="auto"/>
            <w:vAlign w:val="center"/>
            <w:hideMark/>
          </w:tcPr>
          <w:p w14:paraId="591FAFF4"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NASOENTERAL COM FIO GUIA N° 12 FR ADULTO</w:t>
            </w:r>
          </w:p>
        </w:tc>
        <w:tc>
          <w:tcPr>
            <w:tcW w:w="1275" w:type="dxa"/>
            <w:tcBorders>
              <w:top w:val="nil"/>
              <w:left w:val="nil"/>
              <w:bottom w:val="single" w:sz="4" w:space="0" w:color="auto"/>
              <w:right w:val="single" w:sz="4" w:space="0" w:color="auto"/>
            </w:tcBorders>
            <w:shd w:val="clear" w:color="auto" w:fill="auto"/>
            <w:vAlign w:val="center"/>
            <w:hideMark/>
          </w:tcPr>
          <w:p w14:paraId="2FADFFB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138657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557</w:t>
            </w:r>
          </w:p>
        </w:tc>
        <w:tc>
          <w:tcPr>
            <w:tcW w:w="160" w:type="dxa"/>
            <w:tcBorders>
              <w:top w:val="nil"/>
              <w:left w:val="nil"/>
              <w:bottom w:val="nil"/>
              <w:right w:val="nil"/>
            </w:tcBorders>
            <w:shd w:val="clear" w:color="auto" w:fill="auto"/>
            <w:vAlign w:val="center"/>
            <w:hideMark/>
          </w:tcPr>
          <w:p w14:paraId="2B99CA2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5EDAD1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BF16EE" w:rsidRPr="000D2BF9" w14:paraId="1115EEA6"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82BCB1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344</w:t>
            </w:r>
          </w:p>
        </w:tc>
        <w:tc>
          <w:tcPr>
            <w:tcW w:w="4538" w:type="dxa"/>
            <w:tcBorders>
              <w:top w:val="nil"/>
              <w:left w:val="nil"/>
              <w:bottom w:val="single" w:sz="4" w:space="0" w:color="auto"/>
              <w:right w:val="single" w:sz="4" w:space="0" w:color="auto"/>
            </w:tcBorders>
            <w:shd w:val="clear" w:color="auto" w:fill="auto"/>
            <w:vAlign w:val="center"/>
            <w:hideMark/>
          </w:tcPr>
          <w:p w14:paraId="531A3DE4"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NASOGÁSTRICA CURTA Nº 04</w:t>
            </w:r>
          </w:p>
        </w:tc>
        <w:tc>
          <w:tcPr>
            <w:tcW w:w="1275" w:type="dxa"/>
            <w:tcBorders>
              <w:top w:val="nil"/>
              <w:left w:val="nil"/>
              <w:bottom w:val="single" w:sz="4" w:space="0" w:color="auto"/>
              <w:right w:val="single" w:sz="4" w:space="0" w:color="auto"/>
            </w:tcBorders>
            <w:shd w:val="clear" w:color="auto" w:fill="auto"/>
            <w:vAlign w:val="center"/>
            <w:hideMark/>
          </w:tcPr>
          <w:p w14:paraId="30C5313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17FCE4B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c>
          <w:tcPr>
            <w:tcW w:w="160" w:type="dxa"/>
            <w:tcBorders>
              <w:top w:val="nil"/>
              <w:left w:val="nil"/>
              <w:bottom w:val="nil"/>
              <w:right w:val="nil"/>
            </w:tcBorders>
            <w:shd w:val="clear" w:color="auto" w:fill="auto"/>
            <w:vAlign w:val="center"/>
            <w:hideMark/>
          </w:tcPr>
          <w:p w14:paraId="5BDF17F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8A871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r>
      <w:tr w:rsidR="00BF16EE" w:rsidRPr="000D2BF9" w14:paraId="4B171BFA"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17118E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345</w:t>
            </w:r>
          </w:p>
        </w:tc>
        <w:tc>
          <w:tcPr>
            <w:tcW w:w="4538" w:type="dxa"/>
            <w:tcBorders>
              <w:top w:val="nil"/>
              <w:left w:val="nil"/>
              <w:bottom w:val="single" w:sz="4" w:space="0" w:color="auto"/>
              <w:right w:val="single" w:sz="4" w:space="0" w:color="auto"/>
            </w:tcBorders>
            <w:shd w:val="clear" w:color="auto" w:fill="auto"/>
            <w:vAlign w:val="center"/>
            <w:hideMark/>
          </w:tcPr>
          <w:p w14:paraId="3AD5B534"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NASOGÁSTRICA CURTA Nº 06</w:t>
            </w:r>
          </w:p>
        </w:tc>
        <w:tc>
          <w:tcPr>
            <w:tcW w:w="1275" w:type="dxa"/>
            <w:tcBorders>
              <w:top w:val="nil"/>
              <w:left w:val="nil"/>
              <w:bottom w:val="single" w:sz="4" w:space="0" w:color="auto"/>
              <w:right w:val="single" w:sz="4" w:space="0" w:color="auto"/>
            </w:tcBorders>
            <w:shd w:val="clear" w:color="auto" w:fill="auto"/>
            <w:vAlign w:val="center"/>
            <w:hideMark/>
          </w:tcPr>
          <w:p w14:paraId="339570D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715F57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170</w:t>
            </w:r>
          </w:p>
        </w:tc>
        <w:tc>
          <w:tcPr>
            <w:tcW w:w="160" w:type="dxa"/>
            <w:tcBorders>
              <w:top w:val="nil"/>
              <w:left w:val="nil"/>
              <w:bottom w:val="nil"/>
              <w:right w:val="nil"/>
            </w:tcBorders>
            <w:shd w:val="clear" w:color="auto" w:fill="auto"/>
            <w:vAlign w:val="center"/>
            <w:hideMark/>
          </w:tcPr>
          <w:p w14:paraId="7076B38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4D1AE4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2261BB56"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099254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346</w:t>
            </w:r>
          </w:p>
        </w:tc>
        <w:tc>
          <w:tcPr>
            <w:tcW w:w="4538" w:type="dxa"/>
            <w:tcBorders>
              <w:top w:val="nil"/>
              <w:left w:val="nil"/>
              <w:bottom w:val="single" w:sz="4" w:space="0" w:color="auto"/>
              <w:right w:val="single" w:sz="4" w:space="0" w:color="auto"/>
            </w:tcBorders>
            <w:shd w:val="clear" w:color="auto" w:fill="auto"/>
            <w:vAlign w:val="center"/>
            <w:hideMark/>
          </w:tcPr>
          <w:p w14:paraId="1E37FE5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NASOGÁSTRICA CURTA Nº 10</w:t>
            </w:r>
          </w:p>
        </w:tc>
        <w:tc>
          <w:tcPr>
            <w:tcW w:w="1275" w:type="dxa"/>
            <w:tcBorders>
              <w:top w:val="nil"/>
              <w:left w:val="nil"/>
              <w:bottom w:val="single" w:sz="4" w:space="0" w:color="auto"/>
              <w:right w:val="single" w:sz="4" w:space="0" w:color="auto"/>
            </w:tcBorders>
            <w:shd w:val="clear" w:color="auto" w:fill="auto"/>
            <w:vAlign w:val="center"/>
            <w:hideMark/>
          </w:tcPr>
          <w:p w14:paraId="652633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58D611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96</w:t>
            </w:r>
          </w:p>
        </w:tc>
        <w:tc>
          <w:tcPr>
            <w:tcW w:w="160" w:type="dxa"/>
            <w:tcBorders>
              <w:top w:val="nil"/>
              <w:left w:val="nil"/>
              <w:bottom w:val="nil"/>
              <w:right w:val="nil"/>
            </w:tcBorders>
            <w:shd w:val="clear" w:color="auto" w:fill="auto"/>
            <w:vAlign w:val="center"/>
            <w:hideMark/>
          </w:tcPr>
          <w:p w14:paraId="1BD33F5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231FA7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w:t>
            </w:r>
          </w:p>
        </w:tc>
      </w:tr>
      <w:tr w:rsidR="00BF16EE" w:rsidRPr="000D2BF9" w14:paraId="398E0A17"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A5C968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347</w:t>
            </w:r>
          </w:p>
        </w:tc>
        <w:tc>
          <w:tcPr>
            <w:tcW w:w="4538" w:type="dxa"/>
            <w:tcBorders>
              <w:top w:val="nil"/>
              <w:left w:val="nil"/>
              <w:bottom w:val="single" w:sz="4" w:space="0" w:color="auto"/>
              <w:right w:val="single" w:sz="4" w:space="0" w:color="auto"/>
            </w:tcBorders>
            <w:shd w:val="clear" w:color="auto" w:fill="auto"/>
            <w:vAlign w:val="center"/>
            <w:hideMark/>
          </w:tcPr>
          <w:p w14:paraId="6D06988B"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NASOGÁSTRICA CURTA Nº 16</w:t>
            </w:r>
          </w:p>
        </w:tc>
        <w:tc>
          <w:tcPr>
            <w:tcW w:w="1275" w:type="dxa"/>
            <w:tcBorders>
              <w:top w:val="nil"/>
              <w:left w:val="nil"/>
              <w:bottom w:val="single" w:sz="4" w:space="0" w:color="auto"/>
              <w:right w:val="single" w:sz="4" w:space="0" w:color="auto"/>
            </w:tcBorders>
            <w:shd w:val="clear" w:color="auto" w:fill="auto"/>
            <w:vAlign w:val="center"/>
            <w:hideMark/>
          </w:tcPr>
          <w:p w14:paraId="311709D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5BE1C5B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c>
          <w:tcPr>
            <w:tcW w:w="160" w:type="dxa"/>
            <w:tcBorders>
              <w:top w:val="nil"/>
              <w:left w:val="nil"/>
              <w:bottom w:val="nil"/>
              <w:right w:val="nil"/>
            </w:tcBorders>
            <w:shd w:val="clear" w:color="auto" w:fill="auto"/>
            <w:vAlign w:val="center"/>
            <w:hideMark/>
          </w:tcPr>
          <w:p w14:paraId="7F69D47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A07D54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r>
      <w:tr w:rsidR="00BF16EE" w:rsidRPr="000D2BF9" w14:paraId="2CCB3619"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925F38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348</w:t>
            </w:r>
          </w:p>
        </w:tc>
        <w:tc>
          <w:tcPr>
            <w:tcW w:w="4538" w:type="dxa"/>
            <w:tcBorders>
              <w:top w:val="nil"/>
              <w:left w:val="nil"/>
              <w:bottom w:val="single" w:sz="4" w:space="0" w:color="auto"/>
              <w:right w:val="single" w:sz="4" w:space="0" w:color="auto"/>
            </w:tcBorders>
            <w:shd w:val="clear" w:color="auto" w:fill="auto"/>
            <w:vAlign w:val="center"/>
            <w:hideMark/>
          </w:tcPr>
          <w:p w14:paraId="5FFBDCA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NASOGÁSTRICA CURTA Nº 18</w:t>
            </w:r>
          </w:p>
        </w:tc>
        <w:tc>
          <w:tcPr>
            <w:tcW w:w="1275" w:type="dxa"/>
            <w:tcBorders>
              <w:top w:val="nil"/>
              <w:left w:val="nil"/>
              <w:bottom w:val="single" w:sz="4" w:space="0" w:color="auto"/>
              <w:right w:val="single" w:sz="4" w:space="0" w:color="auto"/>
            </w:tcBorders>
            <w:shd w:val="clear" w:color="auto" w:fill="auto"/>
            <w:vAlign w:val="center"/>
            <w:hideMark/>
          </w:tcPr>
          <w:p w14:paraId="5C4CDA5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B6230F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206</w:t>
            </w:r>
          </w:p>
        </w:tc>
        <w:tc>
          <w:tcPr>
            <w:tcW w:w="160" w:type="dxa"/>
            <w:tcBorders>
              <w:top w:val="nil"/>
              <w:left w:val="nil"/>
              <w:bottom w:val="nil"/>
              <w:right w:val="nil"/>
            </w:tcBorders>
            <w:shd w:val="clear" w:color="auto" w:fill="auto"/>
            <w:vAlign w:val="center"/>
            <w:hideMark/>
          </w:tcPr>
          <w:p w14:paraId="50FD9EB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CBEBFA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r>
      <w:tr w:rsidR="00BF16EE" w:rsidRPr="000D2BF9" w14:paraId="577BEBD5"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AE71B0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349</w:t>
            </w:r>
          </w:p>
        </w:tc>
        <w:tc>
          <w:tcPr>
            <w:tcW w:w="4538" w:type="dxa"/>
            <w:tcBorders>
              <w:top w:val="nil"/>
              <w:left w:val="nil"/>
              <w:bottom w:val="single" w:sz="4" w:space="0" w:color="auto"/>
              <w:right w:val="single" w:sz="4" w:space="0" w:color="auto"/>
            </w:tcBorders>
            <w:shd w:val="clear" w:color="auto" w:fill="auto"/>
            <w:vAlign w:val="center"/>
            <w:hideMark/>
          </w:tcPr>
          <w:p w14:paraId="5F057D84"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SONDA NASOGASTRICA LONGA Nº 04 </w:t>
            </w:r>
          </w:p>
        </w:tc>
        <w:tc>
          <w:tcPr>
            <w:tcW w:w="1275" w:type="dxa"/>
            <w:tcBorders>
              <w:top w:val="nil"/>
              <w:left w:val="nil"/>
              <w:bottom w:val="single" w:sz="4" w:space="0" w:color="auto"/>
              <w:right w:val="single" w:sz="4" w:space="0" w:color="auto"/>
            </w:tcBorders>
            <w:shd w:val="clear" w:color="auto" w:fill="auto"/>
            <w:vAlign w:val="center"/>
            <w:hideMark/>
          </w:tcPr>
          <w:p w14:paraId="70AD08D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93922C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c>
          <w:tcPr>
            <w:tcW w:w="160" w:type="dxa"/>
            <w:tcBorders>
              <w:top w:val="nil"/>
              <w:left w:val="nil"/>
              <w:bottom w:val="nil"/>
              <w:right w:val="nil"/>
            </w:tcBorders>
            <w:shd w:val="clear" w:color="auto" w:fill="auto"/>
            <w:vAlign w:val="center"/>
            <w:hideMark/>
          </w:tcPr>
          <w:p w14:paraId="5FF8241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D8DE44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r>
      <w:tr w:rsidR="00BF16EE" w:rsidRPr="000D2BF9" w14:paraId="44430171"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8133B5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350</w:t>
            </w:r>
          </w:p>
        </w:tc>
        <w:tc>
          <w:tcPr>
            <w:tcW w:w="4538" w:type="dxa"/>
            <w:tcBorders>
              <w:top w:val="nil"/>
              <w:left w:val="nil"/>
              <w:bottom w:val="single" w:sz="4" w:space="0" w:color="auto"/>
              <w:right w:val="single" w:sz="4" w:space="0" w:color="auto"/>
            </w:tcBorders>
            <w:shd w:val="clear" w:color="auto" w:fill="auto"/>
            <w:vAlign w:val="center"/>
            <w:hideMark/>
          </w:tcPr>
          <w:p w14:paraId="24D9820E"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SONDA NASOGASTRICA LONGA Nº 06 </w:t>
            </w:r>
          </w:p>
        </w:tc>
        <w:tc>
          <w:tcPr>
            <w:tcW w:w="1275" w:type="dxa"/>
            <w:tcBorders>
              <w:top w:val="nil"/>
              <w:left w:val="nil"/>
              <w:bottom w:val="single" w:sz="4" w:space="0" w:color="auto"/>
              <w:right w:val="single" w:sz="4" w:space="0" w:color="auto"/>
            </w:tcBorders>
            <w:shd w:val="clear" w:color="auto" w:fill="auto"/>
            <w:vAlign w:val="center"/>
            <w:hideMark/>
          </w:tcPr>
          <w:p w14:paraId="475F250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81D7F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c>
          <w:tcPr>
            <w:tcW w:w="160" w:type="dxa"/>
            <w:tcBorders>
              <w:top w:val="nil"/>
              <w:left w:val="nil"/>
              <w:bottom w:val="nil"/>
              <w:right w:val="nil"/>
            </w:tcBorders>
            <w:shd w:val="clear" w:color="auto" w:fill="auto"/>
            <w:vAlign w:val="center"/>
            <w:hideMark/>
          </w:tcPr>
          <w:p w14:paraId="0EAB5D7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F2C5EF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r>
      <w:tr w:rsidR="00BF16EE" w:rsidRPr="000D2BF9" w14:paraId="01AF5E2B"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99B273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351</w:t>
            </w:r>
          </w:p>
        </w:tc>
        <w:tc>
          <w:tcPr>
            <w:tcW w:w="4538" w:type="dxa"/>
            <w:tcBorders>
              <w:top w:val="nil"/>
              <w:left w:val="nil"/>
              <w:bottom w:val="single" w:sz="4" w:space="0" w:color="auto"/>
              <w:right w:val="single" w:sz="4" w:space="0" w:color="auto"/>
            </w:tcBorders>
            <w:shd w:val="clear" w:color="auto" w:fill="auto"/>
            <w:vAlign w:val="center"/>
            <w:hideMark/>
          </w:tcPr>
          <w:p w14:paraId="303D2B2C"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NASOGÁSTRICA LONGA Nº 16</w:t>
            </w:r>
          </w:p>
        </w:tc>
        <w:tc>
          <w:tcPr>
            <w:tcW w:w="1275" w:type="dxa"/>
            <w:tcBorders>
              <w:top w:val="nil"/>
              <w:left w:val="nil"/>
              <w:bottom w:val="single" w:sz="4" w:space="0" w:color="auto"/>
              <w:right w:val="single" w:sz="4" w:space="0" w:color="auto"/>
            </w:tcBorders>
            <w:shd w:val="clear" w:color="auto" w:fill="auto"/>
            <w:vAlign w:val="center"/>
            <w:hideMark/>
          </w:tcPr>
          <w:p w14:paraId="35AE12E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218BCB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70</w:t>
            </w:r>
          </w:p>
        </w:tc>
        <w:tc>
          <w:tcPr>
            <w:tcW w:w="160" w:type="dxa"/>
            <w:tcBorders>
              <w:top w:val="nil"/>
              <w:left w:val="nil"/>
              <w:bottom w:val="nil"/>
              <w:right w:val="nil"/>
            </w:tcBorders>
            <w:shd w:val="clear" w:color="auto" w:fill="auto"/>
            <w:vAlign w:val="center"/>
            <w:hideMark/>
          </w:tcPr>
          <w:p w14:paraId="3A0C1E7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DFA2D7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440C8B8D"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FBC379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352</w:t>
            </w:r>
          </w:p>
        </w:tc>
        <w:tc>
          <w:tcPr>
            <w:tcW w:w="4538" w:type="dxa"/>
            <w:tcBorders>
              <w:top w:val="nil"/>
              <w:left w:val="nil"/>
              <w:bottom w:val="single" w:sz="4" w:space="0" w:color="auto"/>
              <w:right w:val="single" w:sz="4" w:space="0" w:color="auto"/>
            </w:tcBorders>
            <w:shd w:val="clear" w:color="auto" w:fill="auto"/>
            <w:vAlign w:val="center"/>
            <w:hideMark/>
          </w:tcPr>
          <w:p w14:paraId="32AE7162"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NASOGÁSTRICA LONGA Nº 18</w:t>
            </w:r>
          </w:p>
        </w:tc>
        <w:tc>
          <w:tcPr>
            <w:tcW w:w="1275" w:type="dxa"/>
            <w:tcBorders>
              <w:top w:val="nil"/>
              <w:left w:val="nil"/>
              <w:bottom w:val="single" w:sz="4" w:space="0" w:color="auto"/>
              <w:right w:val="single" w:sz="4" w:space="0" w:color="auto"/>
            </w:tcBorders>
            <w:shd w:val="clear" w:color="auto" w:fill="auto"/>
            <w:vAlign w:val="center"/>
            <w:hideMark/>
          </w:tcPr>
          <w:p w14:paraId="694083E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B123EA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55</w:t>
            </w:r>
          </w:p>
        </w:tc>
        <w:tc>
          <w:tcPr>
            <w:tcW w:w="160" w:type="dxa"/>
            <w:tcBorders>
              <w:top w:val="nil"/>
              <w:left w:val="nil"/>
              <w:bottom w:val="nil"/>
              <w:right w:val="nil"/>
            </w:tcBorders>
            <w:shd w:val="clear" w:color="auto" w:fill="auto"/>
            <w:vAlign w:val="center"/>
            <w:hideMark/>
          </w:tcPr>
          <w:p w14:paraId="35FAED9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67A11D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2541FB39"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0527DA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353</w:t>
            </w:r>
          </w:p>
        </w:tc>
        <w:tc>
          <w:tcPr>
            <w:tcW w:w="4538" w:type="dxa"/>
            <w:tcBorders>
              <w:top w:val="nil"/>
              <w:left w:val="nil"/>
              <w:bottom w:val="single" w:sz="4" w:space="0" w:color="auto"/>
              <w:right w:val="single" w:sz="4" w:space="0" w:color="auto"/>
            </w:tcBorders>
            <w:shd w:val="clear" w:color="auto" w:fill="auto"/>
            <w:vAlign w:val="center"/>
            <w:hideMark/>
          </w:tcPr>
          <w:p w14:paraId="67AB8346"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NASOGÁSTRICA LONGA Nº 20</w:t>
            </w:r>
          </w:p>
        </w:tc>
        <w:tc>
          <w:tcPr>
            <w:tcW w:w="1275" w:type="dxa"/>
            <w:tcBorders>
              <w:top w:val="nil"/>
              <w:left w:val="nil"/>
              <w:bottom w:val="single" w:sz="4" w:space="0" w:color="auto"/>
              <w:right w:val="single" w:sz="4" w:space="0" w:color="auto"/>
            </w:tcBorders>
            <w:shd w:val="clear" w:color="auto" w:fill="auto"/>
            <w:vAlign w:val="center"/>
            <w:hideMark/>
          </w:tcPr>
          <w:p w14:paraId="39D80E3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0A527A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c>
          <w:tcPr>
            <w:tcW w:w="160" w:type="dxa"/>
            <w:tcBorders>
              <w:top w:val="nil"/>
              <w:left w:val="nil"/>
              <w:bottom w:val="nil"/>
              <w:right w:val="nil"/>
            </w:tcBorders>
            <w:shd w:val="clear" w:color="auto" w:fill="auto"/>
            <w:vAlign w:val="center"/>
            <w:hideMark/>
          </w:tcPr>
          <w:p w14:paraId="4AEEC7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567415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1CC9BADA"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F4F8D0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354</w:t>
            </w:r>
          </w:p>
        </w:tc>
        <w:tc>
          <w:tcPr>
            <w:tcW w:w="4538" w:type="dxa"/>
            <w:tcBorders>
              <w:top w:val="nil"/>
              <w:left w:val="nil"/>
              <w:bottom w:val="single" w:sz="4" w:space="0" w:color="auto"/>
              <w:right w:val="single" w:sz="4" w:space="0" w:color="auto"/>
            </w:tcBorders>
            <w:shd w:val="clear" w:color="auto" w:fill="auto"/>
            <w:vAlign w:val="center"/>
            <w:hideMark/>
          </w:tcPr>
          <w:p w14:paraId="59E21EC8"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URETRAL 6</w:t>
            </w:r>
          </w:p>
        </w:tc>
        <w:tc>
          <w:tcPr>
            <w:tcW w:w="1275" w:type="dxa"/>
            <w:tcBorders>
              <w:top w:val="nil"/>
              <w:left w:val="nil"/>
              <w:bottom w:val="single" w:sz="4" w:space="0" w:color="auto"/>
              <w:right w:val="single" w:sz="4" w:space="0" w:color="auto"/>
            </w:tcBorders>
            <w:shd w:val="clear" w:color="auto" w:fill="auto"/>
            <w:vAlign w:val="center"/>
            <w:hideMark/>
          </w:tcPr>
          <w:p w14:paraId="52C3C56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B781B9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2.200</w:t>
            </w:r>
          </w:p>
        </w:tc>
        <w:tc>
          <w:tcPr>
            <w:tcW w:w="160" w:type="dxa"/>
            <w:tcBorders>
              <w:top w:val="nil"/>
              <w:left w:val="nil"/>
              <w:bottom w:val="nil"/>
              <w:right w:val="nil"/>
            </w:tcBorders>
            <w:shd w:val="clear" w:color="auto" w:fill="auto"/>
            <w:vAlign w:val="center"/>
            <w:hideMark/>
          </w:tcPr>
          <w:p w14:paraId="09C650C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815F0F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5.000</w:t>
            </w:r>
          </w:p>
        </w:tc>
      </w:tr>
      <w:tr w:rsidR="00BF16EE" w:rsidRPr="000D2BF9" w14:paraId="39FD25C7"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211FA7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355</w:t>
            </w:r>
          </w:p>
        </w:tc>
        <w:tc>
          <w:tcPr>
            <w:tcW w:w="4538" w:type="dxa"/>
            <w:tcBorders>
              <w:top w:val="nil"/>
              <w:left w:val="nil"/>
              <w:bottom w:val="single" w:sz="4" w:space="0" w:color="auto"/>
              <w:right w:val="single" w:sz="4" w:space="0" w:color="auto"/>
            </w:tcBorders>
            <w:shd w:val="clear" w:color="auto" w:fill="auto"/>
            <w:vAlign w:val="center"/>
            <w:hideMark/>
          </w:tcPr>
          <w:p w14:paraId="06C35738"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URETRAL 8</w:t>
            </w:r>
          </w:p>
        </w:tc>
        <w:tc>
          <w:tcPr>
            <w:tcW w:w="1275" w:type="dxa"/>
            <w:tcBorders>
              <w:top w:val="nil"/>
              <w:left w:val="nil"/>
              <w:bottom w:val="single" w:sz="4" w:space="0" w:color="auto"/>
              <w:right w:val="single" w:sz="4" w:space="0" w:color="auto"/>
            </w:tcBorders>
            <w:shd w:val="clear" w:color="auto" w:fill="auto"/>
            <w:vAlign w:val="center"/>
            <w:hideMark/>
          </w:tcPr>
          <w:p w14:paraId="0EF5AF9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25E708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5.600</w:t>
            </w:r>
          </w:p>
        </w:tc>
        <w:tc>
          <w:tcPr>
            <w:tcW w:w="160" w:type="dxa"/>
            <w:tcBorders>
              <w:top w:val="nil"/>
              <w:left w:val="nil"/>
              <w:bottom w:val="nil"/>
              <w:right w:val="nil"/>
            </w:tcBorders>
            <w:shd w:val="clear" w:color="auto" w:fill="auto"/>
            <w:vAlign w:val="center"/>
            <w:hideMark/>
          </w:tcPr>
          <w:p w14:paraId="7C0F50C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29ADC2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10.000</w:t>
            </w:r>
          </w:p>
        </w:tc>
      </w:tr>
      <w:tr w:rsidR="00BF16EE" w:rsidRPr="000D2BF9" w14:paraId="29775A56"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F9F1A2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356</w:t>
            </w:r>
          </w:p>
        </w:tc>
        <w:tc>
          <w:tcPr>
            <w:tcW w:w="4538" w:type="dxa"/>
            <w:tcBorders>
              <w:top w:val="nil"/>
              <w:left w:val="nil"/>
              <w:bottom w:val="single" w:sz="4" w:space="0" w:color="auto"/>
              <w:right w:val="single" w:sz="4" w:space="0" w:color="auto"/>
            </w:tcBorders>
            <w:shd w:val="clear" w:color="auto" w:fill="auto"/>
            <w:vAlign w:val="center"/>
            <w:hideMark/>
          </w:tcPr>
          <w:p w14:paraId="55BA7832"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URETRAL 10</w:t>
            </w:r>
          </w:p>
        </w:tc>
        <w:tc>
          <w:tcPr>
            <w:tcW w:w="1275" w:type="dxa"/>
            <w:tcBorders>
              <w:top w:val="nil"/>
              <w:left w:val="nil"/>
              <w:bottom w:val="single" w:sz="4" w:space="0" w:color="auto"/>
              <w:right w:val="single" w:sz="4" w:space="0" w:color="auto"/>
            </w:tcBorders>
            <w:shd w:val="clear" w:color="auto" w:fill="auto"/>
            <w:vAlign w:val="center"/>
            <w:hideMark/>
          </w:tcPr>
          <w:p w14:paraId="6DA1FAF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A24D52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2.030</w:t>
            </w:r>
          </w:p>
        </w:tc>
        <w:tc>
          <w:tcPr>
            <w:tcW w:w="160" w:type="dxa"/>
            <w:tcBorders>
              <w:top w:val="nil"/>
              <w:left w:val="nil"/>
              <w:bottom w:val="nil"/>
              <w:right w:val="nil"/>
            </w:tcBorders>
            <w:shd w:val="clear" w:color="auto" w:fill="auto"/>
            <w:vAlign w:val="center"/>
            <w:hideMark/>
          </w:tcPr>
          <w:p w14:paraId="72121EB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C30714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5.000</w:t>
            </w:r>
          </w:p>
        </w:tc>
      </w:tr>
      <w:tr w:rsidR="00BF16EE" w:rsidRPr="000D2BF9" w14:paraId="5E2DF989"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2D1540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357</w:t>
            </w:r>
          </w:p>
        </w:tc>
        <w:tc>
          <w:tcPr>
            <w:tcW w:w="4538" w:type="dxa"/>
            <w:tcBorders>
              <w:top w:val="nil"/>
              <w:left w:val="nil"/>
              <w:bottom w:val="single" w:sz="4" w:space="0" w:color="auto"/>
              <w:right w:val="single" w:sz="4" w:space="0" w:color="auto"/>
            </w:tcBorders>
            <w:shd w:val="clear" w:color="auto" w:fill="auto"/>
            <w:vAlign w:val="center"/>
            <w:hideMark/>
          </w:tcPr>
          <w:p w14:paraId="139198FE"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URETRAL 12</w:t>
            </w:r>
          </w:p>
        </w:tc>
        <w:tc>
          <w:tcPr>
            <w:tcW w:w="1275" w:type="dxa"/>
            <w:tcBorders>
              <w:top w:val="nil"/>
              <w:left w:val="nil"/>
              <w:bottom w:val="single" w:sz="4" w:space="0" w:color="auto"/>
              <w:right w:val="single" w:sz="4" w:space="0" w:color="auto"/>
            </w:tcBorders>
            <w:shd w:val="clear" w:color="auto" w:fill="auto"/>
            <w:vAlign w:val="center"/>
            <w:hideMark/>
          </w:tcPr>
          <w:p w14:paraId="53A6F2D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6BEB5D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12.895</w:t>
            </w:r>
          </w:p>
        </w:tc>
        <w:tc>
          <w:tcPr>
            <w:tcW w:w="160" w:type="dxa"/>
            <w:tcBorders>
              <w:top w:val="nil"/>
              <w:left w:val="nil"/>
              <w:bottom w:val="nil"/>
              <w:right w:val="nil"/>
            </w:tcBorders>
            <w:shd w:val="clear" w:color="auto" w:fill="auto"/>
            <w:vAlign w:val="center"/>
            <w:hideMark/>
          </w:tcPr>
          <w:p w14:paraId="1D51BDA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3E4DE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16.000</w:t>
            </w:r>
          </w:p>
        </w:tc>
      </w:tr>
      <w:tr w:rsidR="00BF16EE" w:rsidRPr="000D2BF9" w14:paraId="6C11E958"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4CAEBE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358</w:t>
            </w:r>
          </w:p>
        </w:tc>
        <w:tc>
          <w:tcPr>
            <w:tcW w:w="4538" w:type="dxa"/>
            <w:tcBorders>
              <w:top w:val="nil"/>
              <w:left w:val="nil"/>
              <w:bottom w:val="single" w:sz="4" w:space="0" w:color="auto"/>
              <w:right w:val="single" w:sz="4" w:space="0" w:color="auto"/>
            </w:tcBorders>
            <w:shd w:val="clear" w:color="auto" w:fill="auto"/>
            <w:vAlign w:val="center"/>
            <w:hideMark/>
          </w:tcPr>
          <w:p w14:paraId="17C84B9E"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URETRAL 14</w:t>
            </w:r>
          </w:p>
        </w:tc>
        <w:tc>
          <w:tcPr>
            <w:tcW w:w="1275" w:type="dxa"/>
            <w:tcBorders>
              <w:top w:val="nil"/>
              <w:left w:val="nil"/>
              <w:bottom w:val="single" w:sz="4" w:space="0" w:color="auto"/>
              <w:right w:val="single" w:sz="4" w:space="0" w:color="auto"/>
            </w:tcBorders>
            <w:shd w:val="clear" w:color="auto" w:fill="auto"/>
            <w:vAlign w:val="center"/>
            <w:hideMark/>
          </w:tcPr>
          <w:p w14:paraId="7A09B24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10A463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640</w:t>
            </w:r>
          </w:p>
        </w:tc>
        <w:tc>
          <w:tcPr>
            <w:tcW w:w="160" w:type="dxa"/>
            <w:tcBorders>
              <w:top w:val="nil"/>
              <w:left w:val="nil"/>
              <w:bottom w:val="nil"/>
              <w:right w:val="nil"/>
            </w:tcBorders>
            <w:shd w:val="clear" w:color="auto" w:fill="auto"/>
            <w:vAlign w:val="center"/>
            <w:hideMark/>
          </w:tcPr>
          <w:p w14:paraId="623534D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E396CD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666832C6"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631C25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359</w:t>
            </w:r>
          </w:p>
        </w:tc>
        <w:tc>
          <w:tcPr>
            <w:tcW w:w="4538" w:type="dxa"/>
            <w:tcBorders>
              <w:top w:val="nil"/>
              <w:left w:val="nil"/>
              <w:bottom w:val="single" w:sz="4" w:space="0" w:color="auto"/>
              <w:right w:val="single" w:sz="4" w:space="0" w:color="auto"/>
            </w:tcBorders>
            <w:shd w:val="clear" w:color="auto" w:fill="auto"/>
            <w:vAlign w:val="center"/>
            <w:hideMark/>
          </w:tcPr>
          <w:p w14:paraId="3DFA4B1E"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URETRAL 16</w:t>
            </w:r>
          </w:p>
        </w:tc>
        <w:tc>
          <w:tcPr>
            <w:tcW w:w="1275" w:type="dxa"/>
            <w:tcBorders>
              <w:top w:val="nil"/>
              <w:left w:val="nil"/>
              <w:bottom w:val="single" w:sz="4" w:space="0" w:color="auto"/>
              <w:right w:val="single" w:sz="4" w:space="0" w:color="auto"/>
            </w:tcBorders>
            <w:shd w:val="clear" w:color="auto" w:fill="auto"/>
            <w:vAlign w:val="center"/>
            <w:hideMark/>
          </w:tcPr>
          <w:p w14:paraId="462095D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B22229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2.187</w:t>
            </w:r>
          </w:p>
        </w:tc>
        <w:tc>
          <w:tcPr>
            <w:tcW w:w="160" w:type="dxa"/>
            <w:tcBorders>
              <w:top w:val="nil"/>
              <w:left w:val="nil"/>
              <w:bottom w:val="nil"/>
              <w:right w:val="nil"/>
            </w:tcBorders>
            <w:shd w:val="clear" w:color="auto" w:fill="auto"/>
            <w:vAlign w:val="center"/>
            <w:hideMark/>
          </w:tcPr>
          <w:p w14:paraId="1794E20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5AF053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1.500</w:t>
            </w:r>
          </w:p>
        </w:tc>
      </w:tr>
      <w:tr w:rsidR="00BF16EE" w:rsidRPr="000D2BF9" w14:paraId="335181D4"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670B25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360</w:t>
            </w:r>
          </w:p>
        </w:tc>
        <w:tc>
          <w:tcPr>
            <w:tcW w:w="4538" w:type="dxa"/>
            <w:tcBorders>
              <w:top w:val="nil"/>
              <w:left w:val="nil"/>
              <w:bottom w:val="single" w:sz="4" w:space="0" w:color="auto"/>
              <w:right w:val="single" w:sz="4" w:space="0" w:color="auto"/>
            </w:tcBorders>
            <w:shd w:val="clear" w:color="auto" w:fill="auto"/>
            <w:vAlign w:val="center"/>
            <w:hideMark/>
          </w:tcPr>
          <w:p w14:paraId="6C75A5D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BORRACHA PEZZER N 36</w:t>
            </w:r>
          </w:p>
        </w:tc>
        <w:tc>
          <w:tcPr>
            <w:tcW w:w="1275" w:type="dxa"/>
            <w:tcBorders>
              <w:top w:val="nil"/>
              <w:left w:val="nil"/>
              <w:bottom w:val="single" w:sz="4" w:space="0" w:color="auto"/>
              <w:right w:val="single" w:sz="4" w:space="0" w:color="auto"/>
            </w:tcBorders>
            <w:shd w:val="clear" w:color="auto" w:fill="auto"/>
            <w:vAlign w:val="center"/>
            <w:hideMark/>
          </w:tcPr>
          <w:p w14:paraId="78680FD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B34396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w:t>
            </w:r>
          </w:p>
        </w:tc>
        <w:tc>
          <w:tcPr>
            <w:tcW w:w="160" w:type="dxa"/>
            <w:tcBorders>
              <w:top w:val="nil"/>
              <w:left w:val="nil"/>
              <w:bottom w:val="nil"/>
              <w:right w:val="nil"/>
            </w:tcBorders>
            <w:shd w:val="clear" w:color="auto" w:fill="auto"/>
            <w:vAlign w:val="center"/>
            <w:hideMark/>
          </w:tcPr>
          <w:p w14:paraId="2D8B8C0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D8786F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w:t>
            </w:r>
          </w:p>
        </w:tc>
      </w:tr>
      <w:tr w:rsidR="00BF16EE" w:rsidRPr="000D2BF9" w14:paraId="46BCDE74"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8EE828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361</w:t>
            </w:r>
          </w:p>
        </w:tc>
        <w:tc>
          <w:tcPr>
            <w:tcW w:w="4538" w:type="dxa"/>
            <w:tcBorders>
              <w:top w:val="nil"/>
              <w:left w:val="nil"/>
              <w:bottom w:val="single" w:sz="4" w:space="0" w:color="auto"/>
              <w:right w:val="single" w:sz="4" w:space="0" w:color="auto"/>
            </w:tcBorders>
            <w:shd w:val="clear" w:color="auto" w:fill="auto"/>
            <w:vAlign w:val="center"/>
            <w:hideMark/>
          </w:tcPr>
          <w:p w14:paraId="511226B8"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BORRACHA PEZZER N 20</w:t>
            </w:r>
          </w:p>
        </w:tc>
        <w:tc>
          <w:tcPr>
            <w:tcW w:w="1275" w:type="dxa"/>
            <w:tcBorders>
              <w:top w:val="nil"/>
              <w:left w:val="nil"/>
              <w:bottom w:val="single" w:sz="4" w:space="0" w:color="auto"/>
              <w:right w:val="single" w:sz="4" w:space="0" w:color="auto"/>
            </w:tcBorders>
            <w:shd w:val="clear" w:color="auto" w:fill="auto"/>
            <w:vAlign w:val="center"/>
            <w:hideMark/>
          </w:tcPr>
          <w:p w14:paraId="40644B1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2A1A0E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w:t>
            </w:r>
          </w:p>
        </w:tc>
        <w:tc>
          <w:tcPr>
            <w:tcW w:w="160" w:type="dxa"/>
            <w:tcBorders>
              <w:top w:val="nil"/>
              <w:left w:val="nil"/>
              <w:bottom w:val="nil"/>
              <w:right w:val="nil"/>
            </w:tcBorders>
            <w:shd w:val="clear" w:color="auto" w:fill="auto"/>
            <w:vAlign w:val="center"/>
            <w:hideMark/>
          </w:tcPr>
          <w:p w14:paraId="6DA7695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A80B56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3EF618CA"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6AEE96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362</w:t>
            </w:r>
          </w:p>
        </w:tc>
        <w:tc>
          <w:tcPr>
            <w:tcW w:w="4538" w:type="dxa"/>
            <w:tcBorders>
              <w:top w:val="nil"/>
              <w:left w:val="nil"/>
              <w:bottom w:val="single" w:sz="4" w:space="0" w:color="auto"/>
              <w:right w:val="single" w:sz="4" w:space="0" w:color="auto"/>
            </w:tcBorders>
            <w:shd w:val="clear" w:color="auto" w:fill="auto"/>
            <w:vAlign w:val="center"/>
            <w:hideMark/>
          </w:tcPr>
          <w:p w14:paraId="0F3CBF0E"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BORRACHA PEZZER N 32</w:t>
            </w:r>
          </w:p>
        </w:tc>
        <w:tc>
          <w:tcPr>
            <w:tcW w:w="1275" w:type="dxa"/>
            <w:tcBorders>
              <w:top w:val="nil"/>
              <w:left w:val="nil"/>
              <w:bottom w:val="single" w:sz="4" w:space="0" w:color="auto"/>
              <w:right w:val="single" w:sz="4" w:space="0" w:color="auto"/>
            </w:tcBorders>
            <w:shd w:val="clear" w:color="auto" w:fill="auto"/>
            <w:vAlign w:val="center"/>
            <w:hideMark/>
          </w:tcPr>
          <w:p w14:paraId="287A3D2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487C19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160" w:type="dxa"/>
            <w:tcBorders>
              <w:top w:val="nil"/>
              <w:left w:val="nil"/>
              <w:bottom w:val="nil"/>
              <w:right w:val="nil"/>
            </w:tcBorders>
            <w:shd w:val="clear" w:color="auto" w:fill="auto"/>
            <w:vAlign w:val="center"/>
            <w:hideMark/>
          </w:tcPr>
          <w:p w14:paraId="171A132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E5D5E4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07B81B70"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221DF2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363</w:t>
            </w:r>
          </w:p>
        </w:tc>
        <w:tc>
          <w:tcPr>
            <w:tcW w:w="4538" w:type="dxa"/>
            <w:tcBorders>
              <w:top w:val="nil"/>
              <w:left w:val="nil"/>
              <w:bottom w:val="single" w:sz="4" w:space="0" w:color="auto"/>
              <w:right w:val="single" w:sz="4" w:space="0" w:color="auto"/>
            </w:tcBorders>
            <w:shd w:val="clear" w:color="auto" w:fill="auto"/>
            <w:vAlign w:val="center"/>
            <w:hideMark/>
          </w:tcPr>
          <w:p w14:paraId="687B29AB"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SONDA BORRACHA PEZZER N 34</w:t>
            </w:r>
          </w:p>
        </w:tc>
        <w:tc>
          <w:tcPr>
            <w:tcW w:w="1275" w:type="dxa"/>
            <w:tcBorders>
              <w:top w:val="nil"/>
              <w:left w:val="nil"/>
              <w:bottom w:val="single" w:sz="4" w:space="0" w:color="auto"/>
              <w:right w:val="single" w:sz="4" w:space="0" w:color="auto"/>
            </w:tcBorders>
            <w:shd w:val="clear" w:color="auto" w:fill="auto"/>
            <w:vAlign w:val="center"/>
            <w:hideMark/>
          </w:tcPr>
          <w:p w14:paraId="57FA760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E8F443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c>
          <w:tcPr>
            <w:tcW w:w="160" w:type="dxa"/>
            <w:tcBorders>
              <w:top w:val="nil"/>
              <w:left w:val="nil"/>
              <w:bottom w:val="nil"/>
              <w:right w:val="nil"/>
            </w:tcBorders>
            <w:shd w:val="clear" w:color="auto" w:fill="auto"/>
            <w:vAlign w:val="center"/>
            <w:hideMark/>
          </w:tcPr>
          <w:p w14:paraId="193898A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B44C14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714651B6"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D014C3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364</w:t>
            </w:r>
          </w:p>
        </w:tc>
        <w:tc>
          <w:tcPr>
            <w:tcW w:w="4538" w:type="dxa"/>
            <w:tcBorders>
              <w:top w:val="nil"/>
              <w:left w:val="nil"/>
              <w:bottom w:val="single" w:sz="4" w:space="0" w:color="auto"/>
              <w:right w:val="single" w:sz="4" w:space="0" w:color="auto"/>
            </w:tcBorders>
            <w:shd w:val="clear" w:color="auto" w:fill="auto"/>
            <w:vAlign w:val="center"/>
            <w:hideMark/>
          </w:tcPr>
          <w:p w14:paraId="75D59A1E"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TELA PROTESICA 15CMX15CM</w:t>
            </w:r>
          </w:p>
        </w:tc>
        <w:tc>
          <w:tcPr>
            <w:tcW w:w="1275" w:type="dxa"/>
            <w:tcBorders>
              <w:top w:val="nil"/>
              <w:left w:val="nil"/>
              <w:bottom w:val="single" w:sz="4" w:space="0" w:color="auto"/>
              <w:right w:val="single" w:sz="4" w:space="0" w:color="auto"/>
            </w:tcBorders>
            <w:shd w:val="clear" w:color="auto" w:fill="auto"/>
            <w:vAlign w:val="center"/>
            <w:hideMark/>
          </w:tcPr>
          <w:p w14:paraId="1E865D5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3B6E65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c>
          <w:tcPr>
            <w:tcW w:w="160" w:type="dxa"/>
            <w:tcBorders>
              <w:top w:val="nil"/>
              <w:left w:val="nil"/>
              <w:bottom w:val="nil"/>
              <w:right w:val="nil"/>
            </w:tcBorders>
            <w:shd w:val="clear" w:color="auto" w:fill="auto"/>
            <w:vAlign w:val="center"/>
            <w:hideMark/>
          </w:tcPr>
          <w:p w14:paraId="3AAF390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F2B757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r>
      <w:tr w:rsidR="00BF16EE" w:rsidRPr="000D2BF9" w14:paraId="276C3A44" w14:textId="77777777" w:rsidTr="000D2BF9">
        <w:trPr>
          <w:trHeight w:val="49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1B99A2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365</w:t>
            </w:r>
          </w:p>
        </w:tc>
        <w:tc>
          <w:tcPr>
            <w:tcW w:w="4538" w:type="dxa"/>
            <w:tcBorders>
              <w:top w:val="nil"/>
              <w:left w:val="nil"/>
              <w:bottom w:val="single" w:sz="4" w:space="0" w:color="auto"/>
              <w:right w:val="single" w:sz="4" w:space="0" w:color="auto"/>
            </w:tcBorders>
            <w:shd w:val="clear" w:color="auto" w:fill="auto"/>
            <w:vAlign w:val="center"/>
            <w:hideMark/>
          </w:tcPr>
          <w:p w14:paraId="385B4DFD"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TELA PROTESICA 26 CM X 36 CM</w:t>
            </w:r>
          </w:p>
        </w:tc>
        <w:tc>
          <w:tcPr>
            <w:tcW w:w="1275" w:type="dxa"/>
            <w:tcBorders>
              <w:top w:val="nil"/>
              <w:left w:val="nil"/>
              <w:bottom w:val="single" w:sz="4" w:space="0" w:color="auto"/>
              <w:right w:val="single" w:sz="4" w:space="0" w:color="auto"/>
            </w:tcBorders>
            <w:shd w:val="clear" w:color="auto" w:fill="auto"/>
            <w:vAlign w:val="center"/>
            <w:hideMark/>
          </w:tcPr>
          <w:p w14:paraId="21CBC6D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2198F1F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w:t>
            </w:r>
          </w:p>
        </w:tc>
        <w:tc>
          <w:tcPr>
            <w:tcW w:w="160" w:type="dxa"/>
            <w:tcBorders>
              <w:top w:val="nil"/>
              <w:left w:val="nil"/>
              <w:bottom w:val="nil"/>
              <w:right w:val="nil"/>
            </w:tcBorders>
            <w:shd w:val="clear" w:color="auto" w:fill="auto"/>
            <w:vAlign w:val="center"/>
            <w:hideMark/>
          </w:tcPr>
          <w:p w14:paraId="038756D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A1C36B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r>
      <w:tr w:rsidR="00BF16EE" w:rsidRPr="000D2BF9" w14:paraId="02327C30"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E03FB4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366</w:t>
            </w:r>
          </w:p>
        </w:tc>
        <w:tc>
          <w:tcPr>
            <w:tcW w:w="4538" w:type="dxa"/>
            <w:tcBorders>
              <w:top w:val="nil"/>
              <w:left w:val="nil"/>
              <w:bottom w:val="single" w:sz="4" w:space="0" w:color="auto"/>
              <w:right w:val="single" w:sz="4" w:space="0" w:color="auto"/>
            </w:tcBorders>
            <w:shd w:val="clear" w:color="auto" w:fill="auto"/>
            <w:vAlign w:val="center"/>
            <w:hideMark/>
          </w:tcPr>
          <w:p w14:paraId="79CB8B96"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TERMO-HIGROMETO DIGITAL DE MÁXIMA E MÍNIMA PARA AMBIENTES INTERNOS E EXTERNOS. VISOR EM CRISTAL LÍQUIDO DE FÁCIL VISUALIZAÇÃO; FUNÇÃO °C/</w:t>
            </w:r>
            <w:proofErr w:type="spellStart"/>
            <w:r w:rsidRPr="000D2BF9">
              <w:rPr>
                <w:rFonts w:ascii="Times New Roman" w:eastAsia="Times New Roman" w:hAnsi="Times New Roman" w:cs="Times New Roman"/>
                <w:kern w:val="0"/>
                <w:sz w:val="16"/>
                <w:szCs w:val="16"/>
                <w:lang w:eastAsia="pt-BR"/>
                <w14:ligatures w14:val="none"/>
              </w:rPr>
              <w:t>F°</w:t>
            </w:r>
            <w:proofErr w:type="spellEnd"/>
            <w:r w:rsidRPr="000D2BF9">
              <w:rPr>
                <w:rFonts w:ascii="Times New Roman" w:eastAsia="Times New Roman" w:hAnsi="Times New Roman" w:cs="Times New Roman"/>
                <w:kern w:val="0"/>
                <w:sz w:val="16"/>
                <w:szCs w:val="16"/>
                <w:lang w:eastAsia="pt-BR"/>
                <w14:ligatures w14:val="none"/>
              </w:rPr>
              <w:t xml:space="preserve">; BOTÃO LIGA DESLIGA; CABO DE APROXIMADAMENTE 2,30M, </w:t>
            </w:r>
            <w:r w:rsidRPr="000D2BF9">
              <w:rPr>
                <w:rFonts w:ascii="Times New Roman" w:eastAsia="Times New Roman" w:hAnsi="Times New Roman" w:cs="Times New Roman"/>
                <w:b/>
                <w:bCs/>
                <w:kern w:val="0"/>
                <w:sz w:val="16"/>
                <w:szCs w:val="16"/>
                <w:lang w:eastAsia="pt-BR"/>
                <w14:ligatures w14:val="none"/>
              </w:rPr>
              <w:t>DEVE ACOMPANHAR LAUDO DE CALIBRAÇÃO.</w:t>
            </w:r>
          </w:p>
        </w:tc>
        <w:tc>
          <w:tcPr>
            <w:tcW w:w="1275" w:type="dxa"/>
            <w:tcBorders>
              <w:top w:val="nil"/>
              <w:left w:val="nil"/>
              <w:bottom w:val="single" w:sz="4" w:space="0" w:color="auto"/>
              <w:right w:val="single" w:sz="4" w:space="0" w:color="auto"/>
            </w:tcBorders>
            <w:shd w:val="clear" w:color="000000" w:fill="FFFFFF"/>
            <w:vAlign w:val="center"/>
            <w:hideMark/>
          </w:tcPr>
          <w:p w14:paraId="10B6EDB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54CA081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c>
          <w:tcPr>
            <w:tcW w:w="160" w:type="dxa"/>
            <w:tcBorders>
              <w:top w:val="nil"/>
              <w:left w:val="nil"/>
              <w:bottom w:val="nil"/>
              <w:right w:val="nil"/>
            </w:tcBorders>
            <w:shd w:val="clear" w:color="auto" w:fill="auto"/>
            <w:vAlign w:val="center"/>
            <w:hideMark/>
          </w:tcPr>
          <w:p w14:paraId="65A5B4F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000000" w:fill="FFFFFF"/>
            <w:vAlign w:val="center"/>
            <w:hideMark/>
          </w:tcPr>
          <w:p w14:paraId="211D758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2838CC9B" w14:textId="77777777" w:rsidTr="000D2BF9">
        <w:trPr>
          <w:trHeight w:val="52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5D2DD2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367</w:t>
            </w:r>
          </w:p>
        </w:tc>
        <w:tc>
          <w:tcPr>
            <w:tcW w:w="4538" w:type="dxa"/>
            <w:tcBorders>
              <w:top w:val="nil"/>
              <w:left w:val="nil"/>
              <w:bottom w:val="single" w:sz="4" w:space="0" w:color="auto"/>
              <w:right w:val="single" w:sz="4" w:space="0" w:color="auto"/>
            </w:tcBorders>
            <w:shd w:val="clear" w:color="auto" w:fill="auto"/>
            <w:vAlign w:val="center"/>
            <w:hideMark/>
          </w:tcPr>
          <w:p w14:paraId="657A34D2"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TORNEIRINHA 03 VIAS ESTÉRIL PARA INFUSÃO INTRAVENOSA</w:t>
            </w:r>
          </w:p>
        </w:tc>
        <w:tc>
          <w:tcPr>
            <w:tcW w:w="1275" w:type="dxa"/>
            <w:tcBorders>
              <w:top w:val="nil"/>
              <w:left w:val="nil"/>
              <w:bottom w:val="single" w:sz="4" w:space="0" w:color="auto"/>
              <w:right w:val="single" w:sz="4" w:space="0" w:color="auto"/>
            </w:tcBorders>
            <w:shd w:val="clear" w:color="auto" w:fill="auto"/>
            <w:vAlign w:val="center"/>
            <w:hideMark/>
          </w:tcPr>
          <w:p w14:paraId="1C495A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52082F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c>
          <w:tcPr>
            <w:tcW w:w="160" w:type="dxa"/>
            <w:tcBorders>
              <w:top w:val="nil"/>
              <w:left w:val="nil"/>
              <w:bottom w:val="nil"/>
              <w:right w:val="nil"/>
            </w:tcBorders>
            <w:shd w:val="clear" w:color="auto" w:fill="auto"/>
            <w:vAlign w:val="center"/>
            <w:hideMark/>
          </w:tcPr>
          <w:p w14:paraId="0B4C06C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EAC049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2A6B37DE" w14:textId="77777777" w:rsidTr="000D2BF9">
        <w:trPr>
          <w:trHeight w:val="58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60E0F2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368</w:t>
            </w:r>
          </w:p>
        </w:tc>
        <w:tc>
          <w:tcPr>
            <w:tcW w:w="4538" w:type="dxa"/>
            <w:tcBorders>
              <w:top w:val="nil"/>
              <w:left w:val="nil"/>
              <w:bottom w:val="single" w:sz="4" w:space="0" w:color="auto"/>
              <w:right w:val="single" w:sz="4" w:space="0" w:color="auto"/>
            </w:tcBorders>
            <w:shd w:val="clear" w:color="auto" w:fill="auto"/>
            <w:vAlign w:val="center"/>
            <w:hideMark/>
          </w:tcPr>
          <w:p w14:paraId="04692C62"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TOUCA DESCARTÁVEL SANFONADA COM ELÁSTICO. PACOTE COM 100 UNIDADES</w:t>
            </w:r>
          </w:p>
        </w:tc>
        <w:tc>
          <w:tcPr>
            <w:tcW w:w="1275" w:type="dxa"/>
            <w:tcBorders>
              <w:top w:val="nil"/>
              <w:left w:val="nil"/>
              <w:bottom w:val="single" w:sz="4" w:space="0" w:color="auto"/>
              <w:right w:val="single" w:sz="4" w:space="0" w:color="auto"/>
            </w:tcBorders>
            <w:shd w:val="clear" w:color="auto" w:fill="auto"/>
            <w:vAlign w:val="center"/>
            <w:hideMark/>
          </w:tcPr>
          <w:p w14:paraId="51D868D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vAlign w:val="center"/>
            <w:hideMark/>
          </w:tcPr>
          <w:p w14:paraId="763A031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484</w:t>
            </w:r>
          </w:p>
        </w:tc>
        <w:tc>
          <w:tcPr>
            <w:tcW w:w="160" w:type="dxa"/>
            <w:tcBorders>
              <w:top w:val="nil"/>
              <w:left w:val="nil"/>
              <w:bottom w:val="nil"/>
              <w:right w:val="nil"/>
            </w:tcBorders>
            <w:shd w:val="clear" w:color="auto" w:fill="auto"/>
            <w:vAlign w:val="center"/>
            <w:hideMark/>
          </w:tcPr>
          <w:p w14:paraId="2A96BD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3EB716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BF16EE" w:rsidRPr="000D2BF9" w14:paraId="3511AD55"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E4B0E6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369</w:t>
            </w:r>
          </w:p>
        </w:tc>
        <w:tc>
          <w:tcPr>
            <w:tcW w:w="4538" w:type="dxa"/>
            <w:tcBorders>
              <w:top w:val="nil"/>
              <w:left w:val="nil"/>
              <w:bottom w:val="single" w:sz="4" w:space="0" w:color="auto"/>
              <w:right w:val="single" w:sz="4" w:space="0" w:color="auto"/>
            </w:tcBorders>
            <w:shd w:val="clear" w:color="auto" w:fill="auto"/>
            <w:vAlign w:val="center"/>
            <w:hideMark/>
          </w:tcPr>
          <w:p w14:paraId="50743539"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TERMÔMETRO CLÍNICO DIGITAL</w:t>
            </w:r>
          </w:p>
        </w:tc>
        <w:tc>
          <w:tcPr>
            <w:tcW w:w="1275" w:type="dxa"/>
            <w:tcBorders>
              <w:top w:val="nil"/>
              <w:left w:val="nil"/>
              <w:bottom w:val="single" w:sz="4" w:space="0" w:color="auto"/>
              <w:right w:val="single" w:sz="4" w:space="0" w:color="auto"/>
            </w:tcBorders>
            <w:shd w:val="clear" w:color="auto" w:fill="auto"/>
            <w:noWrap/>
            <w:vAlign w:val="center"/>
            <w:hideMark/>
          </w:tcPr>
          <w:p w14:paraId="152AA1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1F7CC4C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76</w:t>
            </w:r>
          </w:p>
        </w:tc>
        <w:tc>
          <w:tcPr>
            <w:tcW w:w="160" w:type="dxa"/>
            <w:tcBorders>
              <w:top w:val="nil"/>
              <w:left w:val="nil"/>
              <w:bottom w:val="nil"/>
              <w:right w:val="nil"/>
            </w:tcBorders>
            <w:shd w:val="clear" w:color="auto" w:fill="auto"/>
            <w:noWrap/>
            <w:vAlign w:val="center"/>
            <w:hideMark/>
          </w:tcPr>
          <w:p w14:paraId="1095B9E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B0A4BF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w:t>
            </w:r>
          </w:p>
        </w:tc>
      </w:tr>
      <w:tr w:rsidR="00BF16EE" w:rsidRPr="000D2BF9" w14:paraId="45909B1A"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23364D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370</w:t>
            </w:r>
          </w:p>
        </w:tc>
        <w:tc>
          <w:tcPr>
            <w:tcW w:w="4538" w:type="dxa"/>
            <w:tcBorders>
              <w:top w:val="nil"/>
              <w:left w:val="nil"/>
              <w:bottom w:val="single" w:sz="4" w:space="0" w:color="auto"/>
              <w:right w:val="single" w:sz="4" w:space="0" w:color="auto"/>
            </w:tcBorders>
            <w:shd w:val="clear" w:color="auto" w:fill="auto"/>
            <w:vAlign w:val="center"/>
            <w:hideMark/>
          </w:tcPr>
          <w:p w14:paraId="08B0EA46" w14:textId="6E69992F"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TUBO LÁTEX Nº 200</w:t>
            </w:r>
          </w:p>
        </w:tc>
        <w:tc>
          <w:tcPr>
            <w:tcW w:w="1275" w:type="dxa"/>
            <w:tcBorders>
              <w:top w:val="nil"/>
              <w:left w:val="nil"/>
              <w:bottom w:val="single" w:sz="4" w:space="0" w:color="auto"/>
              <w:right w:val="single" w:sz="4" w:space="0" w:color="auto"/>
            </w:tcBorders>
            <w:shd w:val="clear" w:color="auto" w:fill="auto"/>
            <w:noWrap/>
            <w:vAlign w:val="center"/>
            <w:hideMark/>
          </w:tcPr>
          <w:p w14:paraId="0618223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noWrap/>
            <w:vAlign w:val="center"/>
            <w:hideMark/>
          </w:tcPr>
          <w:p w14:paraId="66E4D3C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w:t>
            </w:r>
          </w:p>
        </w:tc>
        <w:tc>
          <w:tcPr>
            <w:tcW w:w="160" w:type="dxa"/>
            <w:tcBorders>
              <w:top w:val="nil"/>
              <w:left w:val="nil"/>
              <w:bottom w:val="nil"/>
              <w:right w:val="nil"/>
            </w:tcBorders>
            <w:shd w:val="clear" w:color="auto" w:fill="auto"/>
            <w:noWrap/>
            <w:vAlign w:val="center"/>
            <w:hideMark/>
          </w:tcPr>
          <w:p w14:paraId="739DABB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2D1CC2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3B987918"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79B061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371</w:t>
            </w:r>
          </w:p>
        </w:tc>
        <w:tc>
          <w:tcPr>
            <w:tcW w:w="4538" w:type="dxa"/>
            <w:tcBorders>
              <w:top w:val="nil"/>
              <w:left w:val="nil"/>
              <w:bottom w:val="single" w:sz="4" w:space="0" w:color="auto"/>
              <w:right w:val="single" w:sz="4" w:space="0" w:color="auto"/>
            </w:tcBorders>
            <w:shd w:val="clear" w:color="auto" w:fill="auto"/>
            <w:vAlign w:val="center"/>
            <w:hideMark/>
          </w:tcPr>
          <w:p w14:paraId="71469D4A" w14:textId="642680BB"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TUBO SILICONE LISO Nº 204</w:t>
            </w:r>
          </w:p>
        </w:tc>
        <w:tc>
          <w:tcPr>
            <w:tcW w:w="1275" w:type="dxa"/>
            <w:tcBorders>
              <w:top w:val="nil"/>
              <w:left w:val="nil"/>
              <w:bottom w:val="single" w:sz="4" w:space="0" w:color="auto"/>
              <w:right w:val="single" w:sz="4" w:space="0" w:color="auto"/>
            </w:tcBorders>
            <w:shd w:val="clear" w:color="auto" w:fill="auto"/>
            <w:noWrap/>
            <w:vAlign w:val="center"/>
            <w:hideMark/>
          </w:tcPr>
          <w:p w14:paraId="3D0D0B6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w:t>
            </w:r>
          </w:p>
        </w:tc>
        <w:tc>
          <w:tcPr>
            <w:tcW w:w="1136" w:type="dxa"/>
            <w:tcBorders>
              <w:top w:val="nil"/>
              <w:left w:val="nil"/>
              <w:bottom w:val="single" w:sz="4" w:space="0" w:color="auto"/>
              <w:right w:val="single" w:sz="4" w:space="0" w:color="auto"/>
            </w:tcBorders>
            <w:shd w:val="clear" w:color="auto" w:fill="auto"/>
            <w:noWrap/>
            <w:vAlign w:val="center"/>
            <w:hideMark/>
          </w:tcPr>
          <w:p w14:paraId="387B616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29</w:t>
            </w:r>
          </w:p>
        </w:tc>
        <w:tc>
          <w:tcPr>
            <w:tcW w:w="160" w:type="dxa"/>
            <w:tcBorders>
              <w:top w:val="nil"/>
              <w:left w:val="nil"/>
              <w:bottom w:val="nil"/>
              <w:right w:val="nil"/>
            </w:tcBorders>
            <w:shd w:val="clear" w:color="auto" w:fill="auto"/>
            <w:noWrap/>
            <w:vAlign w:val="center"/>
            <w:hideMark/>
          </w:tcPr>
          <w:p w14:paraId="7055B23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2A1FDF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606F12E4" w14:textId="77777777" w:rsidTr="000D2BF9">
        <w:trPr>
          <w:trHeight w:val="180"/>
          <w:jc w:val="center"/>
        </w:trPr>
        <w:tc>
          <w:tcPr>
            <w:tcW w:w="777" w:type="dxa"/>
            <w:tcBorders>
              <w:top w:val="nil"/>
              <w:left w:val="nil"/>
              <w:bottom w:val="nil"/>
              <w:right w:val="nil"/>
            </w:tcBorders>
            <w:shd w:val="clear" w:color="auto" w:fill="auto"/>
            <w:vAlign w:val="center"/>
            <w:hideMark/>
          </w:tcPr>
          <w:p w14:paraId="636A666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4538" w:type="dxa"/>
            <w:tcBorders>
              <w:top w:val="nil"/>
              <w:left w:val="nil"/>
              <w:bottom w:val="nil"/>
              <w:right w:val="nil"/>
            </w:tcBorders>
            <w:shd w:val="clear" w:color="auto" w:fill="auto"/>
            <w:vAlign w:val="center"/>
            <w:hideMark/>
          </w:tcPr>
          <w:p w14:paraId="03E88C9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275" w:type="dxa"/>
            <w:tcBorders>
              <w:top w:val="nil"/>
              <w:left w:val="nil"/>
              <w:bottom w:val="nil"/>
              <w:right w:val="nil"/>
            </w:tcBorders>
            <w:shd w:val="clear" w:color="auto" w:fill="auto"/>
            <w:noWrap/>
            <w:vAlign w:val="center"/>
            <w:hideMark/>
          </w:tcPr>
          <w:p w14:paraId="0B653ACB"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
        </w:tc>
        <w:tc>
          <w:tcPr>
            <w:tcW w:w="1136" w:type="dxa"/>
            <w:tcBorders>
              <w:top w:val="nil"/>
              <w:left w:val="nil"/>
              <w:bottom w:val="nil"/>
              <w:right w:val="nil"/>
            </w:tcBorders>
            <w:shd w:val="clear" w:color="auto" w:fill="auto"/>
            <w:noWrap/>
            <w:vAlign w:val="center"/>
            <w:hideMark/>
          </w:tcPr>
          <w:p w14:paraId="458D46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60" w:type="dxa"/>
            <w:tcBorders>
              <w:top w:val="nil"/>
              <w:left w:val="nil"/>
              <w:bottom w:val="nil"/>
              <w:right w:val="nil"/>
            </w:tcBorders>
            <w:shd w:val="clear" w:color="auto" w:fill="auto"/>
            <w:noWrap/>
            <w:vAlign w:val="center"/>
            <w:hideMark/>
          </w:tcPr>
          <w:p w14:paraId="57D0C4E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nil"/>
              <w:bottom w:val="nil"/>
              <w:right w:val="nil"/>
            </w:tcBorders>
            <w:shd w:val="clear" w:color="auto" w:fill="auto"/>
            <w:noWrap/>
            <w:vAlign w:val="center"/>
            <w:hideMark/>
          </w:tcPr>
          <w:p w14:paraId="7F1EECC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r>
      <w:tr w:rsidR="00BF16EE" w:rsidRPr="000D2BF9" w14:paraId="06D72243" w14:textId="77777777" w:rsidTr="000D2BF9">
        <w:trPr>
          <w:trHeight w:val="180"/>
          <w:jc w:val="center"/>
        </w:trPr>
        <w:tc>
          <w:tcPr>
            <w:tcW w:w="777" w:type="dxa"/>
            <w:tcBorders>
              <w:top w:val="nil"/>
              <w:left w:val="nil"/>
              <w:bottom w:val="nil"/>
              <w:right w:val="nil"/>
            </w:tcBorders>
            <w:shd w:val="clear" w:color="auto" w:fill="auto"/>
            <w:vAlign w:val="center"/>
            <w:hideMark/>
          </w:tcPr>
          <w:p w14:paraId="2034AB7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4538" w:type="dxa"/>
            <w:tcBorders>
              <w:top w:val="nil"/>
              <w:left w:val="nil"/>
              <w:bottom w:val="nil"/>
              <w:right w:val="nil"/>
            </w:tcBorders>
            <w:shd w:val="clear" w:color="auto" w:fill="auto"/>
            <w:vAlign w:val="center"/>
            <w:hideMark/>
          </w:tcPr>
          <w:p w14:paraId="1FA1D62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275" w:type="dxa"/>
            <w:tcBorders>
              <w:top w:val="nil"/>
              <w:left w:val="nil"/>
              <w:bottom w:val="nil"/>
              <w:right w:val="nil"/>
            </w:tcBorders>
            <w:shd w:val="clear" w:color="auto" w:fill="auto"/>
            <w:noWrap/>
            <w:vAlign w:val="center"/>
            <w:hideMark/>
          </w:tcPr>
          <w:p w14:paraId="1EA0A62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
        </w:tc>
        <w:tc>
          <w:tcPr>
            <w:tcW w:w="1136" w:type="dxa"/>
            <w:tcBorders>
              <w:top w:val="nil"/>
              <w:left w:val="nil"/>
              <w:bottom w:val="nil"/>
              <w:right w:val="nil"/>
            </w:tcBorders>
            <w:shd w:val="clear" w:color="auto" w:fill="auto"/>
            <w:noWrap/>
            <w:vAlign w:val="center"/>
            <w:hideMark/>
          </w:tcPr>
          <w:p w14:paraId="1412EAC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60" w:type="dxa"/>
            <w:tcBorders>
              <w:top w:val="nil"/>
              <w:left w:val="nil"/>
              <w:bottom w:val="nil"/>
              <w:right w:val="nil"/>
            </w:tcBorders>
            <w:shd w:val="clear" w:color="auto" w:fill="auto"/>
            <w:noWrap/>
            <w:vAlign w:val="center"/>
            <w:hideMark/>
          </w:tcPr>
          <w:p w14:paraId="34C6A30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nil"/>
              <w:bottom w:val="nil"/>
              <w:right w:val="nil"/>
            </w:tcBorders>
            <w:shd w:val="clear" w:color="auto" w:fill="auto"/>
            <w:noWrap/>
            <w:vAlign w:val="center"/>
            <w:hideMark/>
          </w:tcPr>
          <w:p w14:paraId="4367F96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r>
      <w:tr w:rsidR="00BF16EE" w:rsidRPr="00D34223" w14:paraId="3ADCCCEB" w14:textId="77777777" w:rsidTr="000D2BF9">
        <w:trPr>
          <w:trHeight w:val="72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A08E9"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ITEM</w:t>
            </w:r>
          </w:p>
        </w:tc>
        <w:tc>
          <w:tcPr>
            <w:tcW w:w="4538" w:type="dxa"/>
            <w:tcBorders>
              <w:top w:val="single" w:sz="4" w:space="0" w:color="auto"/>
              <w:left w:val="nil"/>
              <w:bottom w:val="single" w:sz="4" w:space="0" w:color="auto"/>
              <w:right w:val="single" w:sz="4" w:space="0" w:color="auto"/>
            </w:tcBorders>
            <w:shd w:val="clear" w:color="auto" w:fill="auto"/>
            <w:vAlign w:val="center"/>
            <w:hideMark/>
          </w:tcPr>
          <w:p w14:paraId="61447855" w14:textId="77777777" w:rsidR="00BF16EE" w:rsidRPr="00D34223" w:rsidRDefault="00BF16EE" w:rsidP="000D2BF9">
            <w:pPr>
              <w:spacing w:after="0" w:line="240" w:lineRule="auto"/>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DESCRIÇÃO - OXIGENOTERAPIA</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AC93CBB"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UNI. MEDIDA</w:t>
            </w:r>
          </w:p>
        </w:tc>
        <w:tc>
          <w:tcPr>
            <w:tcW w:w="1136" w:type="dxa"/>
            <w:tcBorders>
              <w:top w:val="single" w:sz="4" w:space="0" w:color="auto"/>
              <w:left w:val="nil"/>
              <w:bottom w:val="single" w:sz="4" w:space="0" w:color="auto"/>
              <w:right w:val="single" w:sz="4" w:space="0" w:color="auto"/>
            </w:tcBorders>
            <w:shd w:val="clear" w:color="auto" w:fill="auto"/>
            <w:vAlign w:val="center"/>
            <w:hideMark/>
          </w:tcPr>
          <w:p w14:paraId="352BA255"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 xml:space="preserve">DISPENSAÇÃO HORUS </w:t>
            </w:r>
            <w:r w:rsidRPr="00D34223">
              <w:rPr>
                <w:rFonts w:ascii="Times New Roman" w:eastAsia="Times New Roman" w:hAnsi="Times New Roman" w:cs="Times New Roman"/>
                <w:b/>
                <w:bCs/>
                <w:color w:val="FF0000"/>
                <w:kern w:val="0"/>
                <w:sz w:val="15"/>
                <w:szCs w:val="15"/>
                <w:lang w:eastAsia="pt-BR"/>
                <w14:ligatures w14:val="none"/>
              </w:rPr>
              <w:t>CAF</w:t>
            </w:r>
          </w:p>
        </w:tc>
        <w:tc>
          <w:tcPr>
            <w:tcW w:w="160" w:type="dxa"/>
            <w:tcBorders>
              <w:top w:val="nil"/>
              <w:left w:val="nil"/>
              <w:bottom w:val="nil"/>
              <w:right w:val="nil"/>
            </w:tcBorders>
            <w:shd w:val="clear" w:color="auto" w:fill="auto"/>
            <w:noWrap/>
            <w:vAlign w:val="center"/>
            <w:hideMark/>
          </w:tcPr>
          <w:p w14:paraId="65FF6CE5"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17B1D"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QUANTIDADE</w:t>
            </w:r>
          </w:p>
        </w:tc>
      </w:tr>
      <w:tr w:rsidR="00BF16EE" w:rsidRPr="000D2BF9" w14:paraId="5BE3E246" w14:textId="77777777" w:rsidTr="000D2BF9">
        <w:trPr>
          <w:trHeight w:val="5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3AE34D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372</w:t>
            </w:r>
          </w:p>
        </w:tc>
        <w:tc>
          <w:tcPr>
            <w:tcW w:w="4538" w:type="dxa"/>
            <w:tcBorders>
              <w:top w:val="nil"/>
              <w:left w:val="nil"/>
              <w:bottom w:val="single" w:sz="4" w:space="0" w:color="auto"/>
              <w:right w:val="single" w:sz="4" w:space="0" w:color="auto"/>
            </w:tcBorders>
            <w:shd w:val="clear" w:color="auto" w:fill="auto"/>
            <w:vAlign w:val="center"/>
            <w:hideMark/>
          </w:tcPr>
          <w:p w14:paraId="0D2E751A"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ASPIRADOR DE REDE VACUÔMETRO FRASCO 400ML POLICARBONATO</w:t>
            </w:r>
          </w:p>
        </w:tc>
        <w:tc>
          <w:tcPr>
            <w:tcW w:w="1275" w:type="dxa"/>
            <w:tcBorders>
              <w:top w:val="nil"/>
              <w:left w:val="nil"/>
              <w:bottom w:val="single" w:sz="4" w:space="0" w:color="auto"/>
              <w:right w:val="single" w:sz="4" w:space="0" w:color="auto"/>
            </w:tcBorders>
            <w:shd w:val="clear" w:color="auto" w:fill="auto"/>
            <w:vAlign w:val="center"/>
            <w:hideMark/>
          </w:tcPr>
          <w:p w14:paraId="4A4F1B1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57D0425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160" w:type="dxa"/>
            <w:tcBorders>
              <w:top w:val="nil"/>
              <w:left w:val="nil"/>
              <w:bottom w:val="nil"/>
              <w:right w:val="nil"/>
            </w:tcBorders>
            <w:shd w:val="clear" w:color="auto" w:fill="auto"/>
            <w:vAlign w:val="center"/>
            <w:hideMark/>
          </w:tcPr>
          <w:p w14:paraId="6B8DC16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842207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06286B8A" w14:textId="77777777" w:rsidTr="000D2BF9">
        <w:trPr>
          <w:trHeight w:val="5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06C72F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373</w:t>
            </w:r>
          </w:p>
        </w:tc>
        <w:tc>
          <w:tcPr>
            <w:tcW w:w="4538" w:type="dxa"/>
            <w:tcBorders>
              <w:top w:val="nil"/>
              <w:left w:val="nil"/>
              <w:bottom w:val="single" w:sz="4" w:space="0" w:color="auto"/>
              <w:right w:val="single" w:sz="4" w:space="0" w:color="auto"/>
            </w:tcBorders>
            <w:shd w:val="clear" w:color="auto" w:fill="auto"/>
            <w:vAlign w:val="center"/>
            <w:hideMark/>
          </w:tcPr>
          <w:p w14:paraId="6B8452C3"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CATETER NASAL NEONATAL PARA OXIGENOTERAPIA TIPO ÓCULOS </w:t>
            </w:r>
          </w:p>
        </w:tc>
        <w:tc>
          <w:tcPr>
            <w:tcW w:w="1275" w:type="dxa"/>
            <w:tcBorders>
              <w:top w:val="nil"/>
              <w:left w:val="nil"/>
              <w:bottom w:val="single" w:sz="4" w:space="0" w:color="auto"/>
              <w:right w:val="single" w:sz="4" w:space="0" w:color="auto"/>
            </w:tcBorders>
            <w:shd w:val="clear" w:color="auto" w:fill="auto"/>
            <w:vAlign w:val="center"/>
            <w:hideMark/>
          </w:tcPr>
          <w:p w14:paraId="4E67F08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4838E9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c>
          <w:tcPr>
            <w:tcW w:w="160" w:type="dxa"/>
            <w:tcBorders>
              <w:top w:val="nil"/>
              <w:left w:val="nil"/>
              <w:bottom w:val="nil"/>
              <w:right w:val="nil"/>
            </w:tcBorders>
            <w:shd w:val="clear" w:color="auto" w:fill="auto"/>
            <w:vAlign w:val="center"/>
            <w:hideMark/>
          </w:tcPr>
          <w:p w14:paraId="4602E48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80580B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r>
      <w:tr w:rsidR="00BF16EE" w:rsidRPr="000D2BF9" w14:paraId="75B77FDA" w14:textId="77777777" w:rsidTr="000D2BF9">
        <w:trPr>
          <w:trHeight w:val="5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7B24C4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374</w:t>
            </w:r>
          </w:p>
        </w:tc>
        <w:tc>
          <w:tcPr>
            <w:tcW w:w="4538" w:type="dxa"/>
            <w:tcBorders>
              <w:top w:val="nil"/>
              <w:left w:val="nil"/>
              <w:bottom w:val="single" w:sz="4" w:space="0" w:color="auto"/>
              <w:right w:val="single" w:sz="4" w:space="0" w:color="auto"/>
            </w:tcBorders>
            <w:shd w:val="clear" w:color="auto" w:fill="auto"/>
            <w:vAlign w:val="center"/>
            <w:hideMark/>
          </w:tcPr>
          <w:p w14:paraId="6E25DE2B"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CATETER NASAL ADULTO PARA OXIGENOTERAPIA TIPO ÓCULOS</w:t>
            </w:r>
          </w:p>
        </w:tc>
        <w:tc>
          <w:tcPr>
            <w:tcW w:w="1275" w:type="dxa"/>
            <w:tcBorders>
              <w:top w:val="nil"/>
              <w:left w:val="nil"/>
              <w:bottom w:val="single" w:sz="4" w:space="0" w:color="auto"/>
              <w:right w:val="single" w:sz="4" w:space="0" w:color="auto"/>
            </w:tcBorders>
            <w:shd w:val="clear" w:color="auto" w:fill="auto"/>
            <w:vAlign w:val="center"/>
            <w:hideMark/>
          </w:tcPr>
          <w:p w14:paraId="3DC8FA4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2373E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3.175</w:t>
            </w:r>
          </w:p>
        </w:tc>
        <w:tc>
          <w:tcPr>
            <w:tcW w:w="160" w:type="dxa"/>
            <w:tcBorders>
              <w:top w:val="nil"/>
              <w:left w:val="nil"/>
              <w:bottom w:val="nil"/>
              <w:right w:val="nil"/>
            </w:tcBorders>
            <w:shd w:val="clear" w:color="auto" w:fill="auto"/>
            <w:vAlign w:val="center"/>
            <w:hideMark/>
          </w:tcPr>
          <w:p w14:paraId="7C5FEF7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77384B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5.000</w:t>
            </w:r>
          </w:p>
        </w:tc>
      </w:tr>
      <w:tr w:rsidR="00BF16EE" w:rsidRPr="000D2BF9" w14:paraId="0196A297" w14:textId="77777777" w:rsidTr="000D2BF9">
        <w:trPr>
          <w:trHeight w:val="5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BB0B57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375</w:t>
            </w:r>
          </w:p>
        </w:tc>
        <w:tc>
          <w:tcPr>
            <w:tcW w:w="4538" w:type="dxa"/>
            <w:tcBorders>
              <w:top w:val="nil"/>
              <w:left w:val="nil"/>
              <w:bottom w:val="single" w:sz="4" w:space="0" w:color="auto"/>
              <w:right w:val="single" w:sz="4" w:space="0" w:color="auto"/>
            </w:tcBorders>
            <w:shd w:val="clear" w:color="auto" w:fill="auto"/>
            <w:vAlign w:val="center"/>
            <w:hideMark/>
          </w:tcPr>
          <w:p w14:paraId="652DBBF1" w14:textId="34256C10"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CATETER NASAL PEDIATRICO PARA OXIGENOTERAPIA TIPO ÓCULOS</w:t>
            </w:r>
          </w:p>
        </w:tc>
        <w:tc>
          <w:tcPr>
            <w:tcW w:w="1275" w:type="dxa"/>
            <w:tcBorders>
              <w:top w:val="nil"/>
              <w:left w:val="nil"/>
              <w:bottom w:val="single" w:sz="4" w:space="0" w:color="auto"/>
              <w:right w:val="single" w:sz="4" w:space="0" w:color="auto"/>
            </w:tcBorders>
            <w:shd w:val="clear" w:color="auto" w:fill="auto"/>
            <w:vAlign w:val="center"/>
            <w:hideMark/>
          </w:tcPr>
          <w:p w14:paraId="268FEB1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A3B73D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32</w:t>
            </w:r>
          </w:p>
        </w:tc>
        <w:tc>
          <w:tcPr>
            <w:tcW w:w="160" w:type="dxa"/>
            <w:tcBorders>
              <w:top w:val="nil"/>
              <w:left w:val="nil"/>
              <w:bottom w:val="nil"/>
              <w:right w:val="nil"/>
            </w:tcBorders>
            <w:shd w:val="clear" w:color="auto" w:fill="auto"/>
            <w:vAlign w:val="center"/>
            <w:hideMark/>
          </w:tcPr>
          <w:p w14:paraId="55D8548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72E985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BF16EE" w:rsidRPr="000D2BF9" w14:paraId="1F7BA1DF" w14:textId="77777777" w:rsidTr="000D2BF9">
        <w:trPr>
          <w:trHeight w:val="85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AE826B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376</w:t>
            </w:r>
          </w:p>
        </w:tc>
        <w:tc>
          <w:tcPr>
            <w:tcW w:w="4538" w:type="dxa"/>
            <w:tcBorders>
              <w:top w:val="nil"/>
              <w:left w:val="nil"/>
              <w:bottom w:val="single" w:sz="4" w:space="0" w:color="auto"/>
              <w:right w:val="single" w:sz="4" w:space="0" w:color="auto"/>
            </w:tcBorders>
            <w:shd w:val="clear" w:color="auto" w:fill="auto"/>
            <w:vAlign w:val="center"/>
            <w:hideMark/>
          </w:tcPr>
          <w:p w14:paraId="072111BF"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TOMADA DUPLA </w:t>
            </w:r>
            <w:r w:rsidRPr="000D2BF9">
              <w:rPr>
                <w:rFonts w:ascii="Times New Roman" w:eastAsia="Times New Roman" w:hAnsi="Times New Roman" w:cs="Times New Roman"/>
                <w:b/>
                <w:bCs/>
                <w:kern w:val="0"/>
                <w:sz w:val="16"/>
                <w:szCs w:val="16"/>
                <w:lang w:eastAsia="pt-BR"/>
                <w14:ligatures w14:val="none"/>
              </w:rPr>
              <w:t xml:space="preserve">PARA REDE DE OXIGÊNIO </w:t>
            </w:r>
            <w:r w:rsidRPr="000D2BF9">
              <w:rPr>
                <w:rFonts w:ascii="Times New Roman" w:eastAsia="Times New Roman" w:hAnsi="Times New Roman" w:cs="Times New Roman"/>
                <w:kern w:val="0"/>
                <w:sz w:val="16"/>
                <w:szCs w:val="16"/>
                <w:lang w:eastAsia="pt-BR"/>
                <w14:ligatures w14:val="none"/>
              </w:rPr>
              <w:t>PROJETADA PARA REALIZAR A CONEXÃO ENTRE CIRCUITOS RESPIRATÓRIOS, CORPO EM ALUMINIO INJETADO E BORBOLETAS EM POLIPROPILENO.</w:t>
            </w:r>
          </w:p>
        </w:tc>
        <w:tc>
          <w:tcPr>
            <w:tcW w:w="1275" w:type="dxa"/>
            <w:tcBorders>
              <w:top w:val="nil"/>
              <w:left w:val="nil"/>
              <w:bottom w:val="single" w:sz="4" w:space="0" w:color="auto"/>
              <w:right w:val="single" w:sz="4" w:space="0" w:color="auto"/>
            </w:tcBorders>
            <w:shd w:val="clear" w:color="auto" w:fill="auto"/>
            <w:vAlign w:val="center"/>
            <w:hideMark/>
          </w:tcPr>
          <w:p w14:paraId="1AB2894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4E48D2B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AC903A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C9EB46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r>
      <w:tr w:rsidR="00BF16EE" w:rsidRPr="000D2BF9" w14:paraId="27E58FC2" w14:textId="77777777" w:rsidTr="000D2BF9">
        <w:trPr>
          <w:trHeight w:val="6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4FDA26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377</w:t>
            </w:r>
          </w:p>
        </w:tc>
        <w:tc>
          <w:tcPr>
            <w:tcW w:w="4538" w:type="dxa"/>
            <w:tcBorders>
              <w:top w:val="nil"/>
              <w:left w:val="nil"/>
              <w:bottom w:val="single" w:sz="4" w:space="0" w:color="auto"/>
              <w:right w:val="single" w:sz="4" w:space="0" w:color="auto"/>
            </w:tcBorders>
            <w:shd w:val="clear" w:color="auto" w:fill="auto"/>
            <w:vAlign w:val="center"/>
            <w:hideMark/>
          </w:tcPr>
          <w:p w14:paraId="714B502E"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FILTRO TERAPIA RESPIRATÓRIA, HMEF, ADULTO, BARREIRA MICROBIOLÓGICA, HIDRÓFOBICO E HIGROSCÓPICO</w:t>
            </w:r>
          </w:p>
        </w:tc>
        <w:tc>
          <w:tcPr>
            <w:tcW w:w="1275" w:type="dxa"/>
            <w:tcBorders>
              <w:top w:val="nil"/>
              <w:left w:val="nil"/>
              <w:bottom w:val="single" w:sz="4" w:space="0" w:color="auto"/>
              <w:right w:val="single" w:sz="4" w:space="0" w:color="auto"/>
            </w:tcBorders>
            <w:shd w:val="clear" w:color="auto" w:fill="auto"/>
            <w:noWrap/>
            <w:vAlign w:val="center"/>
            <w:hideMark/>
          </w:tcPr>
          <w:p w14:paraId="714FF8F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240EBFC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498</w:t>
            </w:r>
          </w:p>
        </w:tc>
        <w:tc>
          <w:tcPr>
            <w:tcW w:w="160" w:type="dxa"/>
            <w:tcBorders>
              <w:top w:val="nil"/>
              <w:left w:val="nil"/>
              <w:bottom w:val="nil"/>
              <w:right w:val="nil"/>
            </w:tcBorders>
            <w:shd w:val="clear" w:color="auto" w:fill="auto"/>
            <w:noWrap/>
            <w:vAlign w:val="center"/>
            <w:hideMark/>
          </w:tcPr>
          <w:p w14:paraId="64DFD0A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795408E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BF16EE" w:rsidRPr="000D2BF9" w14:paraId="337C83F1" w14:textId="77777777" w:rsidTr="00D34223">
        <w:trPr>
          <w:trHeight w:val="418"/>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CC8CE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378</w:t>
            </w:r>
          </w:p>
        </w:tc>
        <w:tc>
          <w:tcPr>
            <w:tcW w:w="4538" w:type="dxa"/>
            <w:tcBorders>
              <w:top w:val="nil"/>
              <w:left w:val="nil"/>
              <w:bottom w:val="single" w:sz="4" w:space="0" w:color="auto"/>
              <w:right w:val="single" w:sz="4" w:space="0" w:color="auto"/>
            </w:tcBorders>
            <w:shd w:val="clear" w:color="auto" w:fill="auto"/>
            <w:vAlign w:val="center"/>
            <w:hideMark/>
          </w:tcPr>
          <w:p w14:paraId="2E9C9596"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FLUXOMETRO DE AR COMPRIMIDO PARA REDE</w:t>
            </w:r>
          </w:p>
        </w:tc>
        <w:tc>
          <w:tcPr>
            <w:tcW w:w="1275" w:type="dxa"/>
            <w:tcBorders>
              <w:top w:val="nil"/>
              <w:left w:val="nil"/>
              <w:bottom w:val="single" w:sz="4" w:space="0" w:color="auto"/>
              <w:right w:val="single" w:sz="4" w:space="0" w:color="auto"/>
            </w:tcBorders>
            <w:shd w:val="clear" w:color="auto" w:fill="auto"/>
            <w:vAlign w:val="center"/>
            <w:hideMark/>
          </w:tcPr>
          <w:p w14:paraId="4823616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105C71F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458C66B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64C985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3A251301" w14:textId="77777777" w:rsidTr="00D34223">
        <w:trPr>
          <w:trHeight w:val="41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ADE7B9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379</w:t>
            </w:r>
          </w:p>
        </w:tc>
        <w:tc>
          <w:tcPr>
            <w:tcW w:w="4538" w:type="dxa"/>
            <w:tcBorders>
              <w:top w:val="nil"/>
              <w:left w:val="nil"/>
              <w:bottom w:val="single" w:sz="4" w:space="0" w:color="auto"/>
              <w:right w:val="single" w:sz="4" w:space="0" w:color="auto"/>
            </w:tcBorders>
            <w:shd w:val="clear" w:color="auto" w:fill="auto"/>
            <w:vAlign w:val="center"/>
            <w:hideMark/>
          </w:tcPr>
          <w:p w14:paraId="5437E476"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FLUXOMETRO DE OXIGENIO PARA REDE</w:t>
            </w:r>
          </w:p>
        </w:tc>
        <w:tc>
          <w:tcPr>
            <w:tcW w:w="1275" w:type="dxa"/>
            <w:tcBorders>
              <w:top w:val="nil"/>
              <w:left w:val="nil"/>
              <w:bottom w:val="single" w:sz="4" w:space="0" w:color="auto"/>
              <w:right w:val="single" w:sz="4" w:space="0" w:color="auto"/>
            </w:tcBorders>
            <w:shd w:val="clear" w:color="auto" w:fill="auto"/>
            <w:vAlign w:val="center"/>
            <w:hideMark/>
          </w:tcPr>
          <w:p w14:paraId="7F445AD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7C5D80A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2A1DA0C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DAE7E0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6FE1DA00"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B56E60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380</w:t>
            </w:r>
          </w:p>
        </w:tc>
        <w:tc>
          <w:tcPr>
            <w:tcW w:w="4538" w:type="dxa"/>
            <w:tcBorders>
              <w:top w:val="nil"/>
              <w:left w:val="nil"/>
              <w:bottom w:val="single" w:sz="4" w:space="0" w:color="auto"/>
              <w:right w:val="single" w:sz="4" w:space="0" w:color="auto"/>
            </w:tcBorders>
            <w:shd w:val="clear" w:color="auto" w:fill="auto"/>
            <w:vAlign w:val="center"/>
            <w:hideMark/>
          </w:tcPr>
          <w:p w14:paraId="0FC289A3"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KIT MICRONEBULIZAÇÃO COM ROSCA PARA AR COMPRIMIDO - ADULTO. MÁSCARA PVC COM CINTO ELÁSTICO CLIP NASAL ALUMÍNIO, CONECTOR POLIESTIRENO COPO NEBULIZADOR COM TAMPA EM POLIPROPILENO, TUBO OXIGÊNIO PVC, CONECTOR DE SAÍDA PVC, CONECTOR DE ENTRADA PVC </w:t>
            </w:r>
          </w:p>
        </w:tc>
        <w:tc>
          <w:tcPr>
            <w:tcW w:w="1275" w:type="dxa"/>
            <w:tcBorders>
              <w:top w:val="nil"/>
              <w:left w:val="nil"/>
              <w:bottom w:val="single" w:sz="4" w:space="0" w:color="auto"/>
              <w:right w:val="single" w:sz="4" w:space="0" w:color="auto"/>
            </w:tcBorders>
            <w:shd w:val="clear" w:color="auto" w:fill="auto"/>
            <w:vAlign w:val="center"/>
            <w:hideMark/>
          </w:tcPr>
          <w:p w14:paraId="3526DA7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w:t>
            </w:r>
          </w:p>
        </w:tc>
        <w:tc>
          <w:tcPr>
            <w:tcW w:w="1136" w:type="dxa"/>
            <w:tcBorders>
              <w:top w:val="nil"/>
              <w:left w:val="nil"/>
              <w:bottom w:val="single" w:sz="4" w:space="0" w:color="auto"/>
              <w:right w:val="single" w:sz="4" w:space="0" w:color="auto"/>
            </w:tcBorders>
            <w:shd w:val="clear" w:color="auto" w:fill="auto"/>
            <w:vAlign w:val="center"/>
            <w:hideMark/>
          </w:tcPr>
          <w:p w14:paraId="2E975C5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7FBF863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18E01A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4DA45040" w14:textId="77777777" w:rsidTr="000D2BF9">
        <w:trPr>
          <w:trHeight w:val="90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67521B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381</w:t>
            </w:r>
          </w:p>
        </w:tc>
        <w:tc>
          <w:tcPr>
            <w:tcW w:w="4538" w:type="dxa"/>
            <w:tcBorders>
              <w:top w:val="nil"/>
              <w:left w:val="nil"/>
              <w:bottom w:val="single" w:sz="4" w:space="0" w:color="auto"/>
              <w:right w:val="single" w:sz="4" w:space="0" w:color="auto"/>
            </w:tcBorders>
            <w:shd w:val="clear" w:color="auto" w:fill="auto"/>
            <w:vAlign w:val="center"/>
            <w:hideMark/>
          </w:tcPr>
          <w:p w14:paraId="169B6318"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KIT MICRONEBULIZAÇÃO COM ROSCA PARA AR COMPRIMIDO - INFANTIL. MÁSCARA PVC COM CINTO ELÁSTICO CLIP NASAL ALUMÍNIO, CONECTOR POLIESTIRENO COPO NEBULIZADOR COM TAMPA EM POLIPROPILENO, TUBO OXIGÊNIO PVC, CONECTOR DE SAÍDA PVC, CONECTOR DE ENTRADA PVC </w:t>
            </w:r>
          </w:p>
        </w:tc>
        <w:tc>
          <w:tcPr>
            <w:tcW w:w="1275" w:type="dxa"/>
            <w:tcBorders>
              <w:top w:val="nil"/>
              <w:left w:val="nil"/>
              <w:bottom w:val="single" w:sz="4" w:space="0" w:color="auto"/>
              <w:right w:val="single" w:sz="4" w:space="0" w:color="auto"/>
            </w:tcBorders>
            <w:shd w:val="clear" w:color="auto" w:fill="auto"/>
            <w:vAlign w:val="center"/>
            <w:hideMark/>
          </w:tcPr>
          <w:p w14:paraId="62353BA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KIT</w:t>
            </w:r>
          </w:p>
        </w:tc>
        <w:tc>
          <w:tcPr>
            <w:tcW w:w="1136" w:type="dxa"/>
            <w:tcBorders>
              <w:top w:val="nil"/>
              <w:left w:val="nil"/>
              <w:bottom w:val="single" w:sz="4" w:space="0" w:color="auto"/>
              <w:right w:val="single" w:sz="4" w:space="0" w:color="auto"/>
            </w:tcBorders>
            <w:shd w:val="clear" w:color="auto" w:fill="auto"/>
            <w:vAlign w:val="center"/>
            <w:hideMark/>
          </w:tcPr>
          <w:p w14:paraId="2F3D53E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EC8722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AD0F71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5253AA67" w14:textId="77777777" w:rsidTr="000D2BF9">
        <w:trPr>
          <w:trHeight w:val="52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3A77CB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382</w:t>
            </w:r>
          </w:p>
        </w:tc>
        <w:tc>
          <w:tcPr>
            <w:tcW w:w="4538" w:type="dxa"/>
            <w:tcBorders>
              <w:top w:val="nil"/>
              <w:left w:val="nil"/>
              <w:bottom w:val="single" w:sz="4" w:space="0" w:color="auto"/>
              <w:right w:val="single" w:sz="4" w:space="0" w:color="auto"/>
            </w:tcBorders>
            <w:shd w:val="clear" w:color="auto" w:fill="auto"/>
            <w:vAlign w:val="center"/>
            <w:hideMark/>
          </w:tcPr>
          <w:p w14:paraId="3B696887" w14:textId="359879A4" w:rsidR="00BF16EE" w:rsidRPr="000D2BF9" w:rsidRDefault="00D34223"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MÁSCARA</w:t>
            </w:r>
            <w:r w:rsidR="00BF16EE" w:rsidRPr="000D2BF9">
              <w:rPr>
                <w:rFonts w:ascii="Times New Roman" w:eastAsia="Times New Roman" w:hAnsi="Times New Roman" w:cs="Times New Roman"/>
                <w:kern w:val="0"/>
                <w:sz w:val="16"/>
                <w:szCs w:val="16"/>
                <w:lang w:eastAsia="pt-BR"/>
                <w14:ligatures w14:val="none"/>
              </w:rPr>
              <w:t xml:space="preserve"> DE NAO REINALACAO COM RESERVATORIO ADULTO COR TRANSPARENTE</w:t>
            </w:r>
          </w:p>
        </w:tc>
        <w:tc>
          <w:tcPr>
            <w:tcW w:w="1275" w:type="dxa"/>
            <w:tcBorders>
              <w:top w:val="nil"/>
              <w:left w:val="nil"/>
              <w:bottom w:val="single" w:sz="4" w:space="0" w:color="auto"/>
              <w:right w:val="single" w:sz="4" w:space="0" w:color="auto"/>
            </w:tcBorders>
            <w:shd w:val="clear" w:color="auto" w:fill="auto"/>
            <w:vAlign w:val="center"/>
            <w:hideMark/>
          </w:tcPr>
          <w:p w14:paraId="55DBE54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FF78D4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c>
          <w:tcPr>
            <w:tcW w:w="160" w:type="dxa"/>
            <w:tcBorders>
              <w:top w:val="nil"/>
              <w:left w:val="nil"/>
              <w:bottom w:val="nil"/>
              <w:right w:val="nil"/>
            </w:tcBorders>
            <w:shd w:val="clear" w:color="auto" w:fill="auto"/>
            <w:vAlign w:val="center"/>
            <w:hideMark/>
          </w:tcPr>
          <w:p w14:paraId="06F4281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FB232C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r>
      <w:tr w:rsidR="00BF16EE" w:rsidRPr="000D2BF9" w14:paraId="638A8E15" w14:textId="77777777" w:rsidTr="000D2BF9">
        <w:trPr>
          <w:trHeight w:val="52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EBD19A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383</w:t>
            </w:r>
          </w:p>
        </w:tc>
        <w:tc>
          <w:tcPr>
            <w:tcW w:w="4538" w:type="dxa"/>
            <w:tcBorders>
              <w:top w:val="nil"/>
              <w:left w:val="nil"/>
              <w:bottom w:val="single" w:sz="4" w:space="0" w:color="auto"/>
              <w:right w:val="single" w:sz="4" w:space="0" w:color="auto"/>
            </w:tcBorders>
            <w:shd w:val="clear" w:color="auto" w:fill="auto"/>
            <w:vAlign w:val="center"/>
            <w:hideMark/>
          </w:tcPr>
          <w:p w14:paraId="678D9BD1" w14:textId="0ED60073" w:rsidR="00BF16EE" w:rsidRPr="000D2BF9" w:rsidRDefault="00D34223"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MÁSCARA</w:t>
            </w:r>
            <w:r w:rsidR="00BF16EE" w:rsidRPr="000D2BF9">
              <w:rPr>
                <w:rFonts w:ascii="Times New Roman" w:eastAsia="Times New Roman" w:hAnsi="Times New Roman" w:cs="Times New Roman"/>
                <w:kern w:val="0"/>
                <w:sz w:val="16"/>
                <w:szCs w:val="16"/>
                <w:lang w:eastAsia="pt-BR"/>
                <w14:ligatures w14:val="none"/>
              </w:rPr>
              <w:t xml:space="preserve"> DE NAO REINALACAO COM RESERVATORIO INFANTIL COR TRANSPARENTE</w:t>
            </w:r>
          </w:p>
        </w:tc>
        <w:tc>
          <w:tcPr>
            <w:tcW w:w="1275" w:type="dxa"/>
            <w:tcBorders>
              <w:top w:val="nil"/>
              <w:left w:val="nil"/>
              <w:bottom w:val="single" w:sz="4" w:space="0" w:color="auto"/>
              <w:right w:val="single" w:sz="4" w:space="0" w:color="auto"/>
            </w:tcBorders>
            <w:shd w:val="clear" w:color="auto" w:fill="auto"/>
            <w:vAlign w:val="center"/>
            <w:hideMark/>
          </w:tcPr>
          <w:p w14:paraId="3E9F88D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951EA9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58</w:t>
            </w:r>
          </w:p>
        </w:tc>
        <w:tc>
          <w:tcPr>
            <w:tcW w:w="160" w:type="dxa"/>
            <w:tcBorders>
              <w:top w:val="nil"/>
              <w:left w:val="nil"/>
              <w:bottom w:val="nil"/>
              <w:right w:val="nil"/>
            </w:tcBorders>
            <w:shd w:val="clear" w:color="auto" w:fill="auto"/>
            <w:vAlign w:val="center"/>
            <w:hideMark/>
          </w:tcPr>
          <w:p w14:paraId="26A0683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2CAA78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w:t>
            </w:r>
          </w:p>
        </w:tc>
      </w:tr>
      <w:tr w:rsidR="00BF16EE" w:rsidRPr="000D2BF9" w14:paraId="0D0B557C" w14:textId="77777777" w:rsidTr="000D2BF9">
        <w:trPr>
          <w:trHeight w:val="52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579AEF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384</w:t>
            </w:r>
          </w:p>
        </w:tc>
        <w:tc>
          <w:tcPr>
            <w:tcW w:w="4538" w:type="dxa"/>
            <w:tcBorders>
              <w:top w:val="nil"/>
              <w:left w:val="nil"/>
              <w:bottom w:val="single" w:sz="4" w:space="0" w:color="auto"/>
              <w:right w:val="single" w:sz="4" w:space="0" w:color="auto"/>
            </w:tcBorders>
            <w:shd w:val="clear" w:color="auto" w:fill="auto"/>
            <w:vAlign w:val="center"/>
            <w:hideMark/>
          </w:tcPr>
          <w:p w14:paraId="3839424C" w14:textId="0B1D1ACA" w:rsidR="00BF16EE" w:rsidRPr="000D2BF9" w:rsidRDefault="00D34223"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MÁSCARA</w:t>
            </w:r>
            <w:r w:rsidR="00BF16EE" w:rsidRPr="000D2BF9">
              <w:rPr>
                <w:rFonts w:ascii="Times New Roman" w:eastAsia="Times New Roman" w:hAnsi="Times New Roman" w:cs="Times New Roman"/>
                <w:kern w:val="0"/>
                <w:sz w:val="16"/>
                <w:szCs w:val="16"/>
                <w:lang w:eastAsia="pt-BR"/>
                <w14:ligatures w14:val="none"/>
              </w:rPr>
              <w:t xml:space="preserve"> O2 PARA TRAQUEOSTOMIA COM CONEXÃO PARA TUBO TAMANHO ADULTO </w:t>
            </w:r>
          </w:p>
        </w:tc>
        <w:tc>
          <w:tcPr>
            <w:tcW w:w="1275" w:type="dxa"/>
            <w:tcBorders>
              <w:top w:val="nil"/>
              <w:left w:val="nil"/>
              <w:bottom w:val="single" w:sz="4" w:space="0" w:color="auto"/>
              <w:right w:val="single" w:sz="4" w:space="0" w:color="auto"/>
            </w:tcBorders>
            <w:shd w:val="clear" w:color="auto" w:fill="auto"/>
            <w:vAlign w:val="center"/>
            <w:hideMark/>
          </w:tcPr>
          <w:p w14:paraId="07B122E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1956BE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4C58A72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010514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42D1FE73" w14:textId="77777777" w:rsidTr="000D2BF9">
        <w:trPr>
          <w:trHeight w:val="52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6DB221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385</w:t>
            </w:r>
          </w:p>
        </w:tc>
        <w:tc>
          <w:tcPr>
            <w:tcW w:w="4538" w:type="dxa"/>
            <w:tcBorders>
              <w:top w:val="nil"/>
              <w:left w:val="nil"/>
              <w:bottom w:val="single" w:sz="4" w:space="0" w:color="auto"/>
              <w:right w:val="single" w:sz="4" w:space="0" w:color="auto"/>
            </w:tcBorders>
            <w:shd w:val="clear" w:color="auto" w:fill="auto"/>
            <w:vAlign w:val="center"/>
            <w:hideMark/>
          </w:tcPr>
          <w:p w14:paraId="1FB845D0" w14:textId="7540DBA1" w:rsidR="00BF16EE" w:rsidRPr="000D2BF9" w:rsidRDefault="00D34223"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MÁSCARA</w:t>
            </w:r>
            <w:r w:rsidR="00BF16EE" w:rsidRPr="000D2BF9">
              <w:rPr>
                <w:rFonts w:ascii="Times New Roman" w:eastAsia="Times New Roman" w:hAnsi="Times New Roman" w:cs="Times New Roman"/>
                <w:kern w:val="0"/>
                <w:sz w:val="16"/>
                <w:szCs w:val="16"/>
                <w:lang w:eastAsia="pt-BR"/>
                <w14:ligatures w14:val="none"/>
              </w:rPr>
              <w:t xml:space="preserve"> O2 PARA TRAQUEOSTOMIA COM CONEXÃO PARA TUBO TAMANHO PEDIÁTRICO</w:t>
            </w:r>
          </w:p>
        </w:tc>
        <w:tc>
          <w:tcPr>
            <w:tcW w:w="1275" w:type="dxa"/>
            <w:tcBorders>
              <w:top w:val="nil"/>
              <w:left w:val="nil"/>
              <w:bottom w:val="single" w:sz="4" w:space="0" w:color="auto"/>
              <w:right w:val="single" w:sz="4" w:space="0" w:color="auto"/>
            </w:tcBorders>
            <w:shd w:val="clear" w:color="auto" w:fill="auto"/>
            <w:vAlign w:val="center"/>
            <w:hideMark/>
          </w:tcPr>
          <w:p w14:paraId="7B5B025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D7599B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39636A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4BA86C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7781B4C3" w14:textId="77777777" w:rsidTr="00D34223">
        <w:trPr>
          <w:trHeight w:val="719"/>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D1B606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386</w:t>
            </w:r>
          </w:p>
        </w:tc>
        <w:tc>
          <w:tcPr>
            <w:tcW w:w="4538" w:type="dxa"/>
            <w:tcBorders>
              <w:top w:val="nil"/>
              <w:left w:val="nil"/>
              <w:bottom w:val="single" w:sz="4" w:space="0" w:color="auto"/>
              <w:right w:val="single" w:sz="4" w:space="0" w:color="auto"/>
            </w:tcBorders>
            <w:shd w:val="clear" w:color="auto" w:fill="auto"/>
            <w:vAlign w:val="center"/>
            <w:hideMark/>
          </w:tcPr>
          <w:p w14:paraId="6E4E85CA"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MÁSCARA FACIAL FULL FACE PARA VNI CPAP e BIPAP REUTILIZÁVEL, SENDO DESINFETADAS TERMICAMENTE COM VAPOR QUENTE OU QUIMICAMENTE, TAMANHO INFANTIL</w:t>
            </w:r>
          </w:p>
        </w:tc>
        <w:tc>
          <w:tcPr>
            <w:tcW w:w="1275" w:type="dxa"/>
            <w:tcBorders>
              <w:top w:val="nil"/>
              <w:left w:val="nil"/>
              <w:bottom w:val="single" w:sz="4" w:space="0" w:color="auto"/>
              <w:right w:val="single" w:sz="4" w:space="0" w:color="auto"/>
            </w:tcBorders>
            <w:shd w:val="clear" w:color="auto" w:fill="auto"/>
            <w:vAlign w:val="center"/>
            <w:hideMark/>
          </w:tcPr>
          <w:p w14:paraId="556F9AE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359782B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107F642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232F22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23B3DAB8" w14:textId="77777777" w:rsidTr="000D2BF9">
        <w:trPr>
          <w:trHeight w:val="9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60085D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387</w:t>
            </w:r>
          </w:p>
        </w:tc>
        <w:tc>
          <w:tcPr>
            <w:tcW w:w="4538" w:type="dxa"/>
            <w:tcBorders>
              <w:top w:val="nil"/>
              <w:left w:val="nil"/>
              <w:bottom w:val="single" w:sz="4" w:space="0" w:color="auto"/>
              <w:right w:val="single" w:sz="4" w:space="0" w:color="auto"/>
            </w:tcBorders>
            <w:shd w:val="clear" w:color="auto" w:fill="auto"/>
            <w:vAlign w:val="center"/>
            <w:hideMark/>
          </w:tcPr>
          <w:p w14:paraId="1D1A7FC4"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MÁSCARA FACIAL FULL FACE PARAVNI CPAP e BIPAP, REUTILIZÁVEL, SENDO DESINFETADAS TERMICAMENTE COM VAPOR QUENTE OU QUIMICAMENTE, TAMANHO PEDIÁTRICO DE 0-3KG</w:t>
            </w:r>
          </w:p>
        </w:tc>
        <w:tc>
          <w:tcPr>
            <w:tcW w:w="1275" w:type="dxa"/>
            <w:tcBorders>
              <w:top w:val="nil"/>
              <w:left w:val="nil"/>
              <w:bottom w:val="single" w:sz="4" w:space="0" w:color="auto"/>
              <w:right w:val="single" w:sz="4" w:space="0" w:color="auto"/>
            </w:tcBorders>
            <w:shd w:val="clear" w:color="auto" w:fill="auto"/>
            <w:vAlign w:val="center"/>
            <w:hideMark/>
          </w:tcPr>
          <w:p w14:paraId="1CA437B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2F9C26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22A3538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EC8AD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785B735F"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5DA7DB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388</w:t>
            </w:r>
          </w:p>
        </w:tc>
        <w:tc>
          <w:tcPr>
            <w:tcW w:w="4538" w:type="dxa"/>
            <w:tcBorders>
              <w:top w:val="nil"/>
              <w:left w:val="nil"/>
              <w:bottom w:val="single" w:sz="4" w:space="0" w:color="auto"/>
              <w:right w:val="single" w:sz="4" w:space="0" w:color="auto"/>
            </w:tcBorders>
            <w:shd w:val="clear" w:color="auto" w:fill="auto"/>
            <w:vAlign w:val="center"/>
            <w:hideMark/>
          </w:tcPr>
          <w:p w14:paraId="6A15AA26"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UMIDIFICADOR DE AR COMPRIMIDO, PLÁSTICO, ROSCA METAL, CAPACIDADE PARA 200ML. </w:t>
            </w:r>
          </w:p>
        </w:tc>
        <w:tc>
          <w:tcPr>
            <w:tcW w:w="1275" w:type="dxa"/>
            <w:tcBorders>
              <w:top w:val="nil"/>
              <w:left w:val="nil"/>
              <w:bottom w:val="single" w:sz="4" w:space="0" w:color="auto"/>
              <w:right w:val="single" w:sz="4" w:space="0" w:color="auto"/>
            </w:tcBorders>
            <w:shd w:val="clear" w:color="auto" w:fill="auto"/>
            <w:vAlign w:val="center"/>
            <w:hideMark/>
          </w:tcPr>
          <w:p w14:paraId="5C2D576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527E33C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161</w:t>
            </w:r>
          </w:p>
        </w:tc>
        <w:tc>
          <w:tcPr>
            <w:tcW w:w="160" w:type="dxa"/>
            <w:tcBorders>
              <w:top w:val="nil"/>
              <w:left w:val="nil"/>
              <w:bottom w:val="nil"/>
              <w:right w:val="nil"/>
            </w:tcBorders>
            <w:shd w:val="clear" w:color="auto" w:fill="auto"/>
            <w:vAlign w:val="center"/>
            <w:hideMark/>
          </w:tcPr>
          <w:p w14:paraId="4E961A3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F78622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r>
      <w:tr w:rsidR="00BF16EE" w:rsidRPr="000D2BF9" w14:paraId="00A8C982"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765FCA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389</w:t>
            </w:r>
          </w:p>
        </w:tc>
        <w:tc>
          <w:tcPr>
            <w:tcW w:w="4538" w:type="dxa"/>
            <w:tcBorders>
              <w:top w:val="nil"/>
              <w:left w:val="nil"/>
              <w:bottom w:val="single" w:sz="4" w:space="0" w:color="auto"/>
              <w:right w:val="single" w:sz="4" w:space="0" w:color="auto"/>
            </w:tcBorders>
            <w:shd w:val="clear" w:color="auto" w:fill="auto"/>
            <w:vAlign w:val="center"/>
            <w:hideMark/>
          </w:tcPr>
          <w:p w14:paraId="4E9B2162"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VÁLVULA PARA OXIGÊNIO COMPLETA COM FLUXÔMETRO, PARA CILINDRO</w:t>
            </w:r>
          </w:p>
        </w:tc>
        <w:tc>
          <w:tcPr>
            <w:tcW w:w="1275" w:type="dxa"/>
            <w:tcBorders>
              <w:top w:val="nil"/>
              <w:left w:val="nil"/>
              <w:bottom w:val="single" w:sz="4" w:space="0" w:color="auto"/>
              <w:right w:val="single" w:sz="4" w:space="0" w:color="auto"/>
            </w:tcBorders>
            <w:shd w:val="clear" w:color="auto" w:fill="auto"/>
            <w:vAlign w:val="center"/>
            <w:hideMark/>
          </w:tcPr>
          <w:p w14:paraId="305C90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A283D0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w:t>
            </w:r>
          </w:p>
        </w:tc>
        <w:tc>
          <w:tcPr>
            <w:tcW w:w="160" w:type="dxa"/>
            <w:tcBorders>
              <w:top w:val="nil"/>
              <w:left w:val="nil"/>
              <w:bottom w:val="nil"/>
              <w:right w:val="nil"/>
            </w:tcBorders>
            <w:shd w:val="clear" w:color="auto" w:fill="auto"/>
            <w:vAlign w:val="center"/>
            <w:hideMark/>
          </w:tcPr>
          <w:p w14:paraId="24B9339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FFE0F9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w:t>
            </w:r>
          </w:p>
        </w:tc>
      </w:tr>
      <w:tr w:rsidR="00BF16EE" w:rsidRPr="000D2BF9" w14:paraId="3BB3109B"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64735C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390</w:t>
            </w:r>
          </w:p>
        </w:tc>
        <w:tc>
          <w:tcPr>
            <w:tcW w:w="4538" w:type="dxa"/>
            <w:tcBorders>
              <w:top w:val="nil"/>
              <w:left w:val="nil"/>
              <w:bottom w:val="single" w:sz="4" w:space="0" w:color="auto"/>
              <w:right w:val="single" w:sz="4" w:space="0" w:color="auto"/>
            </w:tcBorders>
            <w:shd w:val="clear" w:color="auto" w:fill="auto"/>
            <w:vAlign w:val="center"/>
            <w:hideMark/>
          </w:tcPr>
          <w:p w14:paraId="54E7CE71" w14:textId="32BD0D12"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VÁLVULA REGULADORA PARA AR COMPRIMIDO COMPLETA COM FLUXOMETRO, PARA CILINDRO</w:t>
            </w:r>
          </w:p>
        </w:tc>
        <w:tc>
          <w:tcPr>
            <w:tcW w:w="1275" w:type="dxa"/>
            <w:tcBorders>
              <w:top w:val="nil"/>
              <w:left w:val="nil"/>
              <w:bottom w:val="single" w:sz="4" w:space="0" w:color="auto"/>
              <w:right w:val="single" w:sz="4" w:space="0" w:color="auto"/>
            </w:tcBorders>
            <w:shd w:val="clear" w:color="auto" w:fill="auto"/>
            <w:vAlign w:val="center"/>
            <w:hideMark/>
          </w:tcPr>
          <w:p w14:paraId="5BE7A99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6162700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vAlign w:val="center"/>
            <w:hideMark/>
          </w:tcPr>
          <w:p w14:paraId="186FC84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362430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311DA2AD"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F90DDB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391</w:t>
            </w:r>
          </w:p>
        </w:tc>
        <w:tc>
          <w:tcPr>
            <w:tcW w:w="4538" w:type="dxa"/>
            <w:tcBorders>
              <w:top w:val="nil"/>
              <w:left w:val="nil"/>
              <w:bottom w:val="single" w:sz="4" w:space="0" w:color="auto"/>
              <w:right w:val="single" w:sz="4" w:space="0" w:color="auto"/>
            </w:tcBorders>
            <w:shd w:val="clear" w:color="auto" w:fill="auto"/>
            <w:vAlign w:val="center"/>
            <w:hideMark/>
          </w:tcPr>
          <w:p w14:paraId="53962299"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VÁLVULA REGULADORA REDE AR COMPRIMIDO</w:t>
            </w:r>
          </w:p>
        </w:tc>
        <w:tc>
          <w:tcPr>
            <w:tcW w:w="1275" w:type="dxa"/>
            <w:tcBorders>
              <w:top w:val="nil"/>
              <w:left w:val="nil"/>
              <w:bottom w:val="single" w:sz="4" w:space="0" w:color="auto"/>
              <w:right w:val="single" w:sz="4" w:space="0" w:color="auto"/>
            </w:tcBorders>
            <w:shd w:val="clear" w:color="auto" w:fill="auto"/>
            <w:vAlign w:val="center"/>
            <w:hideMark/>
          </w:tcPr>
          <w:p w14:paraId="41BA2A1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1DEE6EE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c>
          <w:tcPr>
            <w:tcW w:w="160" w:type="dxa"/>
            <w:tcBorders>
              <w:top w:val="nil"/>
              <w:left w:val="nil"/>
              <w:bottom w:val="nil"/>
              <w:right w:val="nil"/>
            </w:tcBorders>
            <w:shd w:val="clear" w:color="auto" w:fill="auto"/>
            <w:vAlign w:val="center"/>
            <w:hideMark/>
          </w:tcPr>
          <w:p w14:paraId="5F2181F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3849A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0743C4C4"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8F6872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392</w:t>
            </w:r>
          </w:p>
        </w:tc>
        <w:tc>
          <w:tcPr>
            <w:tcW w:w="4538" w:type="dxa"/>
            <w:tcBorders>
              <w:top w:val="nil"/>
              <w:left w:val="nil"/>
              <w:bottom w:val="single" w:sz="4" w:space="0" w:color="auto"/>
              <w:right w:val="single" w:sz="4" w:space="0" w:color="auto"/>
            </w:tcBorders>
            <w:shd w:val="clear" w:color="auto" w:fill="auto"/>
            <w:vAlign w:val="center"/>
            <w:hideMark/>
          </w:tcPr>
          <w:p w14:paraId="04AB1DB7"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VÁLVULA REGULADORA REDE OXIGÊNIO</w:t>
            </w:r>
          </w:p>
        </w:tc>
        <w:tc>
          <w:tcPr>
            <w:tcW w:w="1275" w:type="dxa"/>
            <w:tcBorders>
              <w:top w:val="nil"/>
              <w:left w:val="nil"/>
              <w:bottom w:val="single" w:sz="4" w:space="0" w:color="auto"/>
              <w:right w:val="single" w:sz="4" w:space="0" w:color="auto"/>
            </w:tcBorders>
            <w:shd w:val="clear" w:color="auto" w:fill="auto"/>
            <w:vAlign w:val="center"/>
            <w:hideMark/>
          </w:tcPr>
          <w:p w14:paraId="339F9A5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vAlign w:val="center"/>
            <w:hideMark/>
          </w:tcPr>
          <w:p w14:paraId="0CF109E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160" w:type="dxa"/>
            <w:tcBorders>
              <w:top w:val="nil"/>
              <w:left w:val="nil"/>
              <w:bottom w:val="nil"/>
              <w:right w:val="nil"/>
            </w:tcBorders>
            <w:shd w:val="clear" w:color="auto" w:fill="auto"/>
            <w:vAlign w:val="center"/>
            <w:hideMark/>
          </w:tcPr>
          <w:p w14:paraId="16156D9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F18D8D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30204CC4" w14:textId="77777777" w:rsidTr="000D2BF9">
        <w:trPr>
          <w:trHeight w:val="180"/>
          <w:jc w:val="center"/>
        </w:trPr>
        <w:tc>
          <w:tcPr>
            <w:tcW w:w="777" w:type="dxa"/>
            <w:tcBorders>
              <w:top w:val="nil"/>
              <w:left w:val="nil"/>
              <w:bottom w:val="nil"/>
              <w:right w:val="nil"/>
            </w:tcBorders>
            <w:shd w:val="clear" w:color="auto" w:fill="auto"/>
            <w:vAlign w:val="center"/>
            <w:hideMark/>
          </w:tcPr>
          <w:p w14:paraId="4DE0551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4538" w:type="dxa"/>
            <w:tcBorders>
              <w:top w:val="nil"/>
              <w:left w:val="nil"/>
              <w:bottom w:val="nil"/>
              <w:right w:val="nil"/>
            </w:tcBorders>
            <w:shd w:val="clear" w:color="auto" w:fill="auto"/>
            <w:vAlign w:val="center"/>
            <w:hideMark/>
          </w:tcPr>
          <w:p w14:paraId="322C3A0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275" w:type="dxa"/>
            <w:tcBorders>
              <w:top w:val="nil"/>
              <w:left w:val="nil"/>
              <w:bottom w:val="nil"/>
              <w:right w:val="nil"/>
            </w:tcBorders>
            <w:shd w:val="clear" w:color="auto" w:fill="auto"/>
            <w:vAlign w:val="center"/>
            <w:hideMark/>
          </w:tcPr>
          <w:p w14:paraId="65BBEC7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
        </w:tc>
        <w:tc>
          <w:tcPr>
            <w:tcW w:w="1136" w:type="dxa"/>
            <w:tcBorders>
              <w:top w:val="nil"/>
              <w:left w:val="nil"/>
              <w:bottom w:val="nil"/>
              <w:right w:val="nil"/>
            </w:tcBorders>
            <w:shd w:val="clear" w:color="auto" w:fill="auto"/>
            <w:vAlign w:val="center"/>
            <w:hideMark/>
          </w:tcPr>
          <w:p w14:paraId="756CB3E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60" w:type="dxa"/>
            <w:tcBorders>
              <w:top w:val="nil"/>
              <w:left w:val="nil"/>
              <w:bottom w:val="nil"/>
              <w:right w:val="nil"/>
            </w:tcBorders>
            <w:shd w:val="clear" w:color="auto" w:fill="auto"/>
            <w:vAlign w:val="center"/>
            <w:hideMark/>
          </w:tcPr>
          <w:p w14:paraId="663F8B9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nil"/>
              <w:bottom w:val="nil"/>
              <w:right w:val="nil"/>
            </w:tcBorders>
            <w:shd w:val="clear" w:color="auto" w:fill="auto"/>
            <w:noWrap/>
            <w:vAlign w:val="center"/>
            <w:hideMark/>
          </w:tcPr>
          <w:p w14:paraId="2EDB5A3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r>
      <w:tr w:rsidR="00BF16EE" w:rsidRPr="000D2BF9" w14:paraId="18B628FA" w14:textId="77777777" w:rsidTr="000D2BF9">
        <w:trPr>
          <w:trHeight w:val="180"/>
          <w:jc w:val="center"/>
        </w:trPr>
        <w:tc>
          <w:tcPr>
            <w:tcW w:w="777" w:type="dxa"/>
            <w:tcBorders>
              <w:top w:val="nil"/>
              <w:left w:val="nil"/>
              <w:bottom w:val="nil"/>
              <w:right w:val="nil"/>
            </w:tcBorders>
            <w:shd w:val="clear" w:color="auto" w:fill="auto"/>
            <w:vAlign w:val="center"/>
            <w:hideMark/>
          </w:tcPr>
          <w:p w14:paraId="622DC6C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4538" w:type="dxa"/>
            <w:tcBorders>
              <w:top w:val="nil"/>
              <w:left w:val="nil"/>
              <w:bottom w:val="nil"/>
              <w:right w:val="nil"/>
            </w:tcBorders>
            <w:shd w:val="clear" w:color="auto" w:fill="auto"/>
            <w:vAlign w:val="center"/>
            <w:hideMark/>
          </w:tcPr>
          <w:p w14:paraId="1130B13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275" w:type="dxa"/>
            <w:tcBorders>
              <w:top w:val="nil"/>
              <w:left w:val="nil"/>
              <w:bottom w:val="nil"/>
              <w:right w:val="nil"/>
            </w:tcBorders>
            <w:shd w:val="clear" w:color="auto" w:fill="auto"/>
            <w:vAlign w:val="center"/>
            <w:hideMark/>
          </w:tcPr>
          <w:p w14:paraId="140C5A4A"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
        </w:tc>
        <w:tc>
          <w:tcPr>
            <w:tcW w:w="1136" w:type="dxa"/>
            <w:tcBorders>
              <w:top w:val="nil"/>
              <w:left w:val="nil"/>
              <w:bottom w:val="nil"/>
              <w:right w:val="nil"/>
            </w:tcBorders>
            <w:shd w:val="clear" w:color="auto" w:fill="auto"/>
            <w:vAlign w:val="center"/>
            <w:hideMark/>
          </w:tcPr>
          <w:p w14:paraId="38F0764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60" w:type="dxa"/>
            <w:tcBorders>
              <w:top w:val="nil"/>
              <w:left w:val="nil"/>
              <w:bottom w:val="nil"/>
              <w:right w:val="nil"/>
            </w:tcBorders>
            <w:shd w:val="clear" w:color="auto" w:fill="auto"/>
            <w:vAlign w:val="center"/>
            <w:hideMark/>
          </w:tcPr>
          <w:p w14:paraId="7BF6D19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nil"/>
              <w:bottom w:val="nil"/>
              <w:right w:val="nil"/>
            </w:tcBorders>
            <w:shd w:val="clear" w:color="auto" w:fill="auto"/>
            <w:noWrap/>
            <w:vAlign w:val="center"/>
            <w:hideMark/>
          </w:tcPr>
          <w:p w14:paraId="46D29BF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r>
      <w:tr w:rsidR="00BF16EE" w:rsidRPr="00D34223" w14:paraId="30B27713" w14:textId="77777777" w:rsidTr="000D2BF9">
        <w:trPr>
          <w:trHeight w:val="36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EB4EC"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ITEM</w:t>
            </w:r>
          </w:p>
        </w:tc>
        <w:tc>
          <w:tcPr>
            <w:tcW w:w="4538" w:type="dxa"/>
            <w:tcBorders>
              <w:top w:val="single" w:sz="4" w:space="0" w:color="auto"/>
              <w:left w:val="nil"/>
              <w:bottom w:val="single" w:sz="4" w:space="0" w:color="auto"/>
              <w:right w:val="single" w:sz="4" w:space="0" w:color="auto"/>
            </w:tcBorders>
            <w:shd w:val="clear" w:color="auto" w:fill="auto"/>
            <w:vAlign w:val="center"/>
            <w:hideMark/>
          </w:tcPr>
          <w:p w14:paraId="297F7AC2" w14:textId="77777777" w:rsidR="00BF16EE" w:rsidRPr="00D34223" w:rsidRDefault="00BF16EE" w:rsidP="00D34223">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DESCRIÇÃO</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A9520B9"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UNI. MEDIDA</w:t>
            </w:r>
          </w:p>
        </w:tc>
        <w:tc>
          <w:tcPr>
            <w:tcW w:w="1136" w:type="dxa"/>
            <w:tcBorders>
              <w:top w:val="single" w:sz="4" w:space="0" w:color="auto"/>
              <w:left w:val="nil"/>
              <w:bottom w:val="single" w:sz="4" w:space="0" w:color="auto"/>
              <w:right w:val="single" w:sz="4" w:space="0" w:color="auto"/>
            </w:tcBorders>
            <w:shd w:val="clear" w:color="auto" w:fill="auto"/>
            <w:vAlign w:val="center"/>
            <w:hideMark/>
          </w:tcPr>
          <w:p w14:paraId="66150E2E"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 xml:space="preserve">DISPENSAÇÃO HORUS </w:t>
            </w:r>
            <w:r w:rsidRPr="00D34223">
              <w:rPr>
                <w:rFonts w:ascii="Times New Roman" w:eastAsia="Times New Roman" w:hAnsi="Times New Roman" w:cs="Times New Roman"/>
                <w:b/>
                <w:bCs/>
                <w:color w:val="FF0000"/>
                <w:kern w:val="0"/>
                <w:sz w:val="15"/>
                <w:szCs w:val="15"/>
                <w:lang w:eastAsia="pt-BR"/>
                <w14:ligatures w14:val="none"/>
              </w:rPr>
              <w:t>CAF</w:t>
            </w:r>
          </w:p>
        </w:tc>
        <w:tc>
          <w:tcPr>
            <w:tcW w:w="160" w:type="dxa"/>
            <w:tcBorders>
              <w:top w:val="nil"/>
              <w:left w:val="nil"/>
              <w:bottom w:val="nil"/>
              <w:right w:val="nil"/>
            </w:tcBorders>
            <w:shd w:val="clear" w:color="auto" w:fill="auto"/>
            <w:noWrap/>
            <w:vAlign w:val="center"/>
            <w:hideMark/>
          </w:tcPr>
          <w:p w14:paraId="50CDE4A9"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C9FB18"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QUANTIDADE</w:t>
            </w:r>
          </w:p>
        </w:tc>
      </w:tr>
      <w:tr w:rsidR="00BF16EE" w:rsidRPr="000D2BF9" w14:paraId="673D6F9B"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98EE5F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393</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0A187126"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CÂNULA ACCU CHEK FLEXLINK DE 6MM. CAIXA COM 10 UNIDADES.</w:t>
            </w:r>
          </w:p>
        </w:tc>
        <w:tc>
          <w:tcPr>
            <w:tcW w:w="1275" w:type="dxa"/>
            <w:tcBorders>
              <w:top w:val="nil"/>
              <w:left w:val="nil"/>
              <w:bottom w:val="single" w:sz="4" w:space="0" w:color="auto"/>
              <w:right w:val="single" w:sz="4" w:space="0" w:color="auto"/>
            </w:tcBorders>
            <w:shd w:val="clear" w:color="auto" w:fill="auto"/>
            <w:noWrap/>
            <w:vAlign w:val="center"/>
            <w:hideMark/>
          </w:tcPr>
          <w:p w14:paraId="66B9786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noWrap/>
            <w:vAlign w:val="center"/>
            <w:hideMark/>
          </w:tcPr>
          <w:p w14:paraId="744DBB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w:t>
            </w:r>
          </w:p>
        </w:tc>
        <w:tc>
          <w:tcPr>
            <w:tcW w:w="160" w:type="dxa"/>
            <w:tcBorders>
              <w:top w:val="nil"/>
              <w:left w:val="nil"/>
              <w:bottom w:val="nil"/>
              <w:right w:val="nil"/>
            </w:tcBorders>
            <w:shd w:val="clear" w:color="auto" w:fill="auto"/>
            <w:noWrap/>
            <w:vAlign w:val="center"/>
            <w:hideMark/>
          </w:tcPr>
          <w:p w14:paraId="65145A7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8DE67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0204A193" w14:textId="77777777" w:rsidTr="000D2BF9">
        <w:trPr>
          <w:trHeight w:val="630"/>
          <w:jc w:val="center"/>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F79E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394</w:t>
            </w:r>
          </w:p>
        </w:tc>
        <w:tc>
          <w:tcPr>
            <w:tcW w:w="4538" w:type="dxa"/>
            <w:tcBorders>
              <w:top w:val="nil"/>
              <w:left w:val="nil"/>
              <w:bottom w:val="single" w:sz="4" w:space="0" w:color="auto"/>
              <w:right w:val="single" w:sz="4" w:space="0" w:color="auto"/>
            </w:tcBorders>
            <w:shd w:val="clear" w:color="auto" w:fill="auto"/>
            <w:vAlign w:val="center"/>
            <w:hideMark/>
          </w:tcPr>
          <w:p w14:paraId="10238E26"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CARTUCHO PLÁSTICO COM CAPACIDADE DE 3,15ML PARA INSULINA </w:t>
            </w:r>
            <w:proofErr w:type="gramStart"/>
            <w:r w:rsidRPr="000D2BF9">
              <w:rPr>
                <w:rFonts w:ascii="Times New Roman" w:eastAsia="Times New Roman" w:hAnsi="Times New Roman" w:cs="Times New Roman"/>
                <w:kern w:val="0"/>
                <w:sz w:val="16"/>
                <w:szCs w:val="16"/>
                <w:lang w:eastAsia="pt-BR"/>
                <w14:ligatures w14:val="none"/>
              </w:rPr>
              <w:t>ULTRA RÁPIDA</w:t>
            </w:r>
            <w:proofErr w:type="gramEnd"/>
            <w:r w:rsidRPr="000D2BF9">
              <w:rPr>
                <w:rFonts w:ascii="Times New Roman" w:eastAsia="Times New Roman" w:hAnsi="Times New Roman" w:cs="Times New Roman"/>
                <w:kern w:val="0"/>
                <w:sz w:val="16"/>
                <w:szCs w:val="16"/>
                <w:lang w:eastAsia="pt-BR"/>
                <w14:ligatures w14:val="none"/>
              </w:rPr>
              <w:t>.  CAIXA COM 25 UNIDADES</w:t>
            </w:r>
          </w:p>
        </w:tc>
        <w:tc>
          <w:tcPr>
            <w:tcW w:w="1275" w:type="dxa"/>
            <w:tcBorders>
              <w:top w:val="nil"/>
              <w:left w:val="nil"/>
              <w:bottom w:val="single" w:sz="4" w:space="0" w:color="auto"/>
              <w:right w:val="single" w:sz="4" w:space="0" w:color="auto"/>
            </w:tcBorders>
            <w:shd w:val="clear" w:color="auto" w:fill="auto"/>
            <w:noWrap/>
            <w:vAlign w:val="center"/>
            <w:hideMark/>
          </w:tcPr>
          <w:p w14:paraId="3F11006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noWrap/>
            <w:vAlign w:val="center"/>
            <w:hideMark/>
          </w:tcPr>
          <w:p w14:paraId="0A48420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noWrap/>
            <w:vAlign w:val="center"/>
            <w:hideMark/>
          </w:tcPr>
          <w:p w14:paraId="111A20F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26FB1C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w:t>
            </w:r>
          </w:p>
        </w:tc>
      </w:tr>
      <w:tr w:rsidR="00BF16EE" w:rsidRPr="000D2BF9" w14:paraId="03A0037E" w14:textId="77777777" w:rsidTr="000D2BF9">
        <w:trPr>
          <w:trHeight w:val="63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6B73C4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395</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3E911CC8"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CONJUNTO DE INFUSÃO ACCU CHEK FLEXLINK. CATETER DE 60CM X CÂNULA DE 6MM, CAIXA COM 10 UNIDADES</w:t>
            </w:r>
          </w:p>
        </w:tc>
        <w:tc>
          <w:tcPr>
            <w:tcW w:w="1275" w:type="dxa"/>
            <w:tcBorders>
              <w:top w:val="nil"/>
              <w:left w:val="nil"/>
              <w:bottom w:val="single" w:sz="4" w:space="0" w:color="auto"/>
              <w:right w:val="single" w:sz="4" w:space="0" w:color="auto"/>
            </w:tcBorders>
            <w:shd w:val="clear" w:color="auto" w:fill="auto"/>
            <w:noWrap/>
            <w:vAlign w:val="center"/>
            <w:hideMark/>
          </w:tcPr>
          <w:p w14:paraId="600A081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noWrap/>
            <w:vAlign w:val="center"/>
            <w:hideMark/>
          </w:tcPr>
          <w:p w14:paraId="7BE4B33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w:t>
            </w:r>
          </w:p>
        </w:tc>
        <w:tc>
          <w:tcPr>
            <w:tcW w:w="160" w:type="dxa"/>
            <w:tcBorders>
              <w:top w:val="nil"/>
              <w:left w:val="nil"/>
              <w:bottom w:val="nil"/>
              <w:right w:val="nil"/>
            </w:tcBorders>
            <w:shd w:val="clear" w:color="auto" w:fill="auto"/>
            <w:noWrap/>
            <w:vAlign w:val="center"/>
            <w:hideMark/>
          </w:tcPr>
          <w:p w14:paraId="0FBD326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843946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w:t>
            </w:r>
          </w:p>
        </w:tc>
      </w:tr>
      <w:tr w:rsidR="00BF16EE" w:rsidRPr="000D2BF9" w14:paraId="0A0CB393" w14:textId="77777777" w:rsidTr="000D2BF9">
        <w:trPr>
          <w:trHeight w:val="630"/>
          <w:jc w:val="center"/>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995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396</w:t>
            </w:r>
          </w:p>
        </w:tc>
        <w:tc>
          <w:tcPr>
            <w:tcW w:w="4538" w:type="dxa"/>
            <w:tcBorders>
              <w:top w:val="nil"/>
              <w:left w:val="nil"/>
              <w:bottom w:val="single" w:sz="4" w:space="0" w:color="auto"/>
              <w:right w:val="single" w:sz="4" w:space="0" w:color="auto"/>
            </w:tcBorders>
            <w:shd w:val="clear" w:color="auto" w:fill="auto"/>
            <w:vAlign w:val="center"/>
            <w:hideMark/>
          </w:tcPr>
          <w:p w14:paraId="5AB28583"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MONITOR DE GLICEMIA ACCU CHEK ACTIVE, INCLUSO MANUAL DE INSTRUCOES 01 BATERIA</w:t>
            </w:r>
          </w:p>
        </w:tc>
        <w:tc>
          <w:tcPr>
            <w:tcW w:w="1275" w:type="dxa"/>
            <w:tcBorders>
              <w:top w:val="nil"/>
              <w:left w:val="nil"/>
              <w:bottom w:val="single" w:sz="4" w:space="0" w:color="auto"/>
              <w:right w:val="single" w:sz="4" w:space="0" w:color="auto"/>
            </w:tcBorders>
            <w:shd w:val="clear" w:color="auto" w:fill="auto"/>
            <w:noWrap/>
            <w:vAlign w:val="center"/>
            <w:hideMark/>
          </w:tcPr>
          <w:p w14:paraId="0DB8CEA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05DDA5C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220</w:t>
            </w:r>
          </w:p>
        </w:tc>
        <w:tc>
          <w:tcPr>
            <w:tcW w:w="160" w:type="dxa"/>
            <w:tcBorders>
              <w:top w:val="nil"/>
              <w:left w:val="nil"/>
              <w:bottom w:val="nil"/>
              <w:right w:val="nil"/>
            </w:tcBorders>
            <w:shd w:val="clear" w:color="auto" w:fill="auto"/>
            <w:noWrap/>
            <w:vAlign w:val="center"/>
            <w:hideMark/>
          </w:tcPr>
          <w:p w14:paraId="232CADF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41A8FD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220</w:t>
            </w:r>
          </w:p>
        </w:tc>
      </w:tr>
      <w:tr w:rsidR="00BF16EE" w:rsidRPr="000D2BF9" w14:paraId="06A1512D" w14:textId="77777777" w:rsidTr="000D2BF9">
        <w:trPr>
          <w:trHeight w:val="63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451D60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397</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728CE39E"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MONITOR DE GLICEMIA ACCU CHEK PERFORMACE, INCLUSO MANUAL DE INSTRUCOES 01 BATERIA</w:t>
            </w:r>
          </w:p>
        </w:tc>
        <w:tc>
          <w:tcPr>
            <w:tcW w:w="1275" w:type="dxa"/>
            <w:tcBorders>
              <w:top w:val="nil"/>
              <w:left w:val="nil"/>
              <w:bottom w:val="single" w:sz="4" w:space="0" w:color="auto"/>
              <w:right w:val="single" w:sz="4" w:space="0" w:color="auto"/>
            </w:tcBorders>
            <w:shd w:val="clear" w:color="auto" w:fill="auto"/>
            <w:noWrap/>
            <w:vAlign w:val="center"/>
            <w:hideMark/>
          </w:tcPr>
          <w:p w14:paraId="2205282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3AE113B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67BD2C6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F5CCFE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w:t>
            </w:r>
          </w:p>
        </w:tc>
      </w:tr>
      <w:tr w:rsidR="00BF16EE" w:rsidRPr="000D2BF9" w14:paraId="0D9DCE0E" w14:textId="77777777" w:rsidTr="000D2BF9">
        <w:trPr>
          <w:trHeight w:val="630"/>
          <w:jc w:val="center"/>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3E6E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398</w:t>
            </w:r>
          </w:p>
        </w:tc>
        <w:tc>
          <w:tcPr>
            <w:tcW w:w="4538" w:type="dxa"/>
            <w:tcBorders>
              <w:top w:val="nil"/>
              <w:left w:val="nil"/>
              <w:bottom w:val="single" w:sz="4" w:space="0" w:color="auto"/>
              <w:right w:val="single" w:sz="4" w:space="0" w:color="auto"/>
            </w:tcBorders>
            <w:shd w:val="clear" w:color="auto" w:fill="auto"/>
            <w:vAlign w:val="center"/>
            <w:hideMark/>
          </w:tcPr>
          <w:p w14:paraId="11AE885C"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PACOTE DE SERVIÇO RECARGA DE ENERGIA COM 1 TAMPA DE PILHA, 1 CHAVE, 1 ADAPTADOR</w:t>
            </w:r>
          </w:p>
        </w:tc>
        <w:tc>
          <w:tcPr>
            <w:tcW w:w="1275" w:type="dxa"/>
            <w:tcBorders>
              <w:top w:val="nil"/>
              <w:left w:val="nil"/>
              <w:bottom w:val="single" w:sz="4" w:space="0" w:color="auto"/>
              <w:right w:val="single" w:sz="4" w:space="0" w:color="auto"/>
            </w:tcBorders>
            <w:shd w:val="clear" w:color="auto" w:fill="auto"/>
            <w:noWrap/>
            <w:vAlign w:val="center"/>
            <w:hideMark/>
          </w:tcPr>
          <w:p w14:paraId="6FB1F3E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18E603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w:t>
            </w:r>
          </w:p>
        </w:tc>
        <w:tc>
          <w:tcPr>
            <w:tcW w:w="160" w:type="dxa"/>
            <w:tcBorders>
              <w:top w:val="nil"/>
              <w:left w:val="nil"/>
              <w:bottom w:val="nil"/>
              <w:right w:val="nil"/>
            </w:tcBorders>
            <w:shd w:val="clear" w:color="auto" w:fill="auto"/>
            <w:noWrap/>
            <w:vAlign w:val="center"/>
            <w:hideMark/>
          </w:tcPr>
          <w:p w14:paraId="4B1BCDB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4B0CC6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w:t>
            </w:r>
          </w:p>
        </w:tc>
      </w:tr>
      <w:tr w:rsidR="00BF16EE" w:rsidRPr="000D2BF9" w14:paraId="613D925D" w14:textId="77777777" w:rsidTr="000D2BF9">
        <w:trPr>
          <w:trHeight w:val="63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9F6ABA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399</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07231057"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TAMBOR DE LANCETA PARA LANCETADOR ACCU CHEK FASTCLIX, CAIXA MINIMO 204 UNIDADES</w:t>
            </w:r>
          </w:p>
        </w:tc>
        <w:tc>
          <w:tcPr>
            <w:tcW w:w="1275" w:type="dxa"/>
            <w:tcBorders>
              <w:top w:val="nil"/>
              <w:left w:val="nil"/>
              <w:bottom w:val="single" w:sz="4" w:space="0" w:color="auto"/>
              <w:right w:val="single" w:sz="4" w:space="0" w:color="auto"/>
            </w:tcBorders>
            <w:shd w:val="clear" w:color="auto" w:fill="auto"/>
            <w:vAlign w:val="center"/>
            <w:hideMark/>
          </w:tcPr>
          <w:p w14:paraId="67368CC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noWrap/>
            <w:vAlign w:val="center"/>
            <w:hideMark/>
          </w:tcPr>
          <w:p w14:paraId="32C3B0D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18632BC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F94243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w:t>
            </w:r>
          </w:p>
        </w:tc>
      </w:tr>
      <w:tr w:rsidR="00BF16EE" w:rsidRPr="000D2BF9" w14:paraId="11283132" w14:textId="77777777" w:rsidTr="000D2BF9">
        <w:trPr>
          <w:trHeight w:val="600"/>
          <w:jc w:val="center"/>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24F1D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400</w:t>
            </w:r>
          </w:p>
        </w:tc>
        <w:tc>
          <w:tcPr>
            <w:tcW w:w="4538" w:type="dxa"/>
            <w:tcBorders>
              <w:top w:val="nil"/>
              <w:left w:val="nil"/>
              <w:bottom w:val="single" w:sz="4" w:space="0" w:color="auto"/>
              <w:right w:val="single" w:sz="4" w:space="0" w:color="auto"/>
            </w:tcBorders>
            <w:shd w:val="clear" w:color="auto" w:fill="auto"/>
            <w:vAlign w:val="center"/>
            <w:hideMark/>
          </w:tcPr>
          <w:p w14:paraId="2E5DDEAE"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TIRA TESTE DE GLICEMIAACCU </w:t>
            </w:r>
            <w:proofErr w:type="gramStart"/>
            <w:r w:rsidRPr="000D2BF9">
              <w:rPr>
                <w:rFonts w:ascii="Times New Roman" w:eastAsia="Times New Roman" w:hAnsi="Times New Roman" w:cs="Times New Roman"/>
                <w:kern w:val="0"/>
                <w:sz w:val="16"/>
                <w:szCs w:val="16"/>
                <w:lang w:eastAsia="pt-BR"/>
                <w14:ligatures w14:val="none"/>
              </w:rPr>
              <w:t>CHEK  PERFORMA</w:t>
            </w:r>
            <w:proofErr w:type="gramEnd"/>
            <w:r w:rsidRPr="000D2BF9">
              <w:rPr>
                <w:rFonts w:ascii="Times New Roman" w:eastAsia="Times New Roman" w:hAnsi="Times New Roman" w:cs="Times New Roman"/>
                <w:kern w:val="0"/>
                <w:sz w:val="16"/>
                <w:szCs w:val="16"/>
                <w:lang w:eastAsia="pt-BR"/>
                <w14:ligatures w14:val="none"/>
              </w:rPr>
              <w:t xml:space="preserve"> CAIXA COM 50 TIRAS </w:t>
            </w:r>
          </w:p>
        </w:tc>
        <w:tc>
          <w:tcPr>
            <w:tcW w:w="1275" w:type="dxa"/>
            <w:tcBorders>
              <w:top w:val="nil"/>
              <w:left w:val="nil"/>
              <w:bottom w:val="single" w:sz="4" w:space="0" w:color="auto"/>
              <w:right w:val="single" w:sz="4" w:space="0" w:color="auto"/>
            </w:tcBorders>
            <w:shd w:val="clear" w:color="auto" w:fill="auto"/>
            <w:vAlign w:val="center"/>
            <w:hideMark/>
          </w:tcPr>
          <w:p w14:paraId="6234876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noWrap/>
            <w:vAlign w:val="center"/>
            <w:hideMark/>
          </w:tcPr>
          <w:p w14:paraId="143C9F7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w:t>
            </w:r>
          </w:p>
        </w:tc>
        <w:tc>
          <w:tcPr>
            <w:tcW w:w="160" w:type="dxa"/>
            <w:tcBorders>
              <w:top w:val="nil"/>
              <w:left w:val="nil"/>
              <w:bottom w:val="nil"/>
              <w:right w:val="nil"/>
            </w:tcBorders>
            <w:shd w:val="clear" w:color="auto" w:fill="auto"/>
            <w:vAlign w:val="center"/>
            <w:hideMark/>
          </w:tcPr>
          <w:p w14:paraId="74BD7E0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498B36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72</w:t>
            </w:r>
          </w:p>
        </w:tc>
      </w:tr>
      <w:tr w:rsidR="00BF16EE" w:rsidRPr="000D2BF9" w14:paraId="4CBFEC0D" w14:textId="77777777" w:rsidTr="000D2BF9">
        <w:trPr>
          <w:trHeight w:val="43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DF4016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401</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24E70678"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TIRA TESTE DE GLICEMIA ACCU-CHEK ACTIVE CAIXA COM 50 TIRAS </w:t>
            </w:r>
          </w:p>
        </w:tc>
        <w:tc>
          <w:tcPr>
            <w:tcW w:w="1275" w:type="dxa"/>
            <w:tcBorders>
              <w:top w:val="nil"/>
              <w:left w:val="nil"/>
              <w:bottom w:val="single" w:sz="4" w:space="0" w:color="auto"/>
              <w:right w:val="single" w:sz="4" w:space="0" w:color="auto"/>
            </w:tcBorders>
            <w:shd w:val="clear" w:color="auto" w:fill="auto"/>
            <w:vAlign w:val="center"/>
            <w:hideMark/>
          </w:tcPr>
          <w:p w14:paraId="4DEFDD9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0614EC4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7.602</w:t>
            </w:r>
          </w:p>
        </w:tc>
        <w:tc>
          <w:tcPr>
            <w:tcW w:w="160" w:type="dxa"/>
            <w:tcBorders>
              <w:top w:val="nil"/>
              <w:left w:val="nil"/>
              <w:bottom w:val="nil"/>
              <w:right w:val="nil"/>
            </w:tcBorders>
            <w:shd w:val="clear" w:color="auto" w:fill="auto"/>
            <w:vAlign w:val="center"/>
            <w:hideMark/>
          </w:tcPr>
          <w:p w14:paraId="6BBA4F3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57ECE5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7.602</w:t>
            </w:r>
          </w:p>
        </w:tc>
      </w:tr>
      <w:tr w:rsidR="00BF16EE" w:rsidRPr="000D2BF9" w14:paraId="51007A77" w14:textId="77777777" w:rsidTr="000D2BF9">
        <w:trPr>
          <w:trHeight w:val="195"/>
          <w:jc w:val="center"/>
        </w:trPr>
        <w:tc>
          <w:tcPr>
            <w:tcW w:w="777" w:type="dxa"/>
            <w:tcBorders>
              <w:top w:val="nil"/>
              <w:left w:val="nil"/>
              <w:bottom w:val="nil"/>
              <w:right w:val="nil"/>
            </w:tcBorders>
            <w:shd w:val="clear" w:color="auto" w:fill="auto"/>
            <w:vAlign w:val="center"/>
            <w:hideMark/>
          </w:tcPr>
          <w:p w14:paraId="79CF8AE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4538" w:type="dxa"/>
            <w:tcBorders>
              <w:top w:val="nil"/>
              <w:left w:val="nil"/>
              <w:bottom w:val="nil"/>
              <w:right w:val="nil"/>
            </w:tcBorders>
            <w:shd w:val="clear" w:color="auto" w:fill="auto"/>
            <w:vAlign w:val="center"/>
            <w:hideMark/>
          </w:tcPr>
          <w:p w14:paraId="2A0FE9F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275" w:type="dxa"/>
            <w:tcBorders>
              <w:top w:val="nil"/>
              <w:left w:val="nil"/>
              <w:bottom w:val="nil"/>
              <w:right w:val="nil"/>
            </w:tcBorders>
            <w:shd w:val="clear" w:color="auto" w:fill="auto"/>
            <w:vAlign w:val="center"/>
            <w:hideMark/>
          </w:tcPr>
          <w:p w14:paraId="3F8FE89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
        </w:tc>
        <w:tc>
          <w:tcPr>
            <w:tcW w:w="1136" w:type="dxa"/>
            <w:tcBorders>
              <w:top w:val="nil"/>
              <w:left w:val="nil"/>
              <w:bottom w:val="nil"/>
              <w:right w:val="nil"/>
            </w:tcBorders>
            <w:shd w:val="clear" w:color="auto" w:fill="auto"/>
            <w:vAlign w:val="center"/>
            <w:hideMark/>
          </w:tcPr>
          <w:p w14:paraId="0EDBFC9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60" w:type="dxa"/>
            <w:tcBorders>
              <w:top w:val="nil"/>
              <w:left w:val="nil"/>
              <w:bottom w:val="nil"/>
              <w:right w:val="nil"/>
            </w:tcBorders>
            <w:shd w:val="clear" w:color="auto" w:fill="auto"/>
            <w:vAlign w:val="center"/>
            <w:hideMark/>
          </w:tcPr>
          <w:p w14:paraId="28753A9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nil"/>
              <w:bottom w:val="nil"/>
              <w:right w:val="nil"/>
            </w:tcBorders>
            <w:shd w:val="clear" w:color="auto" w:fill="auto"/>
            <w:vAlign w:val="center"/>
            <w:hideMark/>
          </w:tcPr>
          <w:p w14:paraId="34558C9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r>
      <w:tr w:rsidR="00BF16EE" w:rsidRPr="000D2BF9" w14:paraId="6CAC2AFA" w14:textId="77777777" w:rsidTr="000D2BF9">
        <w:trPr>
          <w:trHeight w:val="180"/>
          <w:jc w:val="center"/>
        </w:trPr>
        <w:tc>
          <w:tcPr>
            <w:tcW w:w="777" w:type="dxa"/>
            <w:tcBorders>
              <w:top w:val="nil"/>
              <w:left w:val="nil"/>
              <w:bottom w:val="nil"/>
              <w:right w:val="nil"/>
            </w:tcBorders>
            <w:shd w:val="clear" w:color="auto" w:fill="auto"/>
            <w:vAlign w:val="center"/>
            <w:hideMark/>
          </w:tcPr>
          <w:p w14:paraId="1A6704B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4538" w:type="dxa"/>
            <w:tcBorders>
              <w:top w:val="nil"/>
              <w:left w:val="nil"/>
              <w:bottom w:val="nil"/>
              <w:right w:val="nil"/>
            </w:tcBorders>
            <w:shd w:val="clear" w:color="auto" w:fill="auto"/>
            <w:vAlign w:val="center"/>
            <w:hideMark/>
          </w:tcPr>
          <w:p w14:paraId="7D2DBAD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275" w:type="dxa"/>
            <w:tcBorders>
              <w:top w:val="nil"/>
              <w:left w:val="nil"/>
              <w:bottom w:val="nil"/>
              <w:right w:val="nil"/>
            </w:tcBorders>
            <w:shd w:val="clear" w:color="auto" w:fill="auto"/>
            <w:vAlign w:val="center"/>
            <w:hideMark/>
          </w:tcPr>
          <w:p w14:paraId="5E66F2A6"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
        </w:tc>
        <w:tc>
          <w:tcPr>
            <w:tcW w:w="1136" w:type="dxa"/>
            <w:tcBorders>
              <w:top w:val="nil"/>
              <w:left w:val="nil"/>
              <w:bottom w:val="nil"/>
              <w:right w:val="nil"/>
            </w:tcBorders>
            <w:shd w:val="clear" w:color="auto" w:fill="auto"/>
            <w:vAlign w:val="center"/>
            <w:hideMark/>
          </w:tcPr>
          <w:p w14:paraId="2E77AB0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60" w:type="dxa"/>
            <w:tcBorders>
              <w:top w:val="nil"/>
              <w:left w:val="nil"/>
              <w:bottom w:val="nil"/>
              <w:right w:val="nil"/>
            </w:tcBorders>
            <w:shd w:val="clear" w:color="auto" w:fill="auto"/>
            <w:vAlign w:val="center"/>
            <w:hideMark/>
          </w:tcPr>
          <w:p w14:paraId="3FE9653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nil"/>
              <w:bottom w:val="nil"/>
              <w:right w:val="nil"/>
            </w:tcBorders>
            <w:shd w:val="clear" w:color="auto" w:fill="auto"/>
            <w:vAlign w:val="center"/>
            <w:hideMark/>
          </w:tcPr>
          <w:p w14:paraId="77DCCCD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r>
      <w:tr w:rsidR="00BF16EE" w:rsidRPr="00D34223" w14:paraId="4456FC7C" w14:textId="77777777" w:rsidTr="000D2BF9">
        <w:trPr>
          <w:trHeight w:val="495"/>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F999DB"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ITEM</w:t>
            </w:r>
          </w:p>
        </w:tc>
        <w:tc>
          <w:tcPr>
            <w:tcW w:w="4538" w:type="dxa"/>
            <w:tcBorders>
              <w:top w:val="single" w:sz="4" w:space="0" w:color="auto"/>
              <w:left w:val="nil"/>
              <w:bottom w:val="single" w:sz="4" w:space="0" w:color="auto"/>
              <w:right w:val="single" w:sz="4" w:space="0" w:color="auto"/>
            </w:tcBorders>
            <w:shd w:val="clear" w:color="auto" w:fill="auto"/>
            <w:vAlign w:val="center"/>
            <w:hideMark/>
          </w:tcPr>
          <w:p w14:paraId="399022BA" w14:textId="77777777" w:rsidR="00BF16EE" w:rsidRPr="00D34223" w:rsidRDefault="00BF16EE" w:rsidP="000D2BF9">
            <w:pPr>
              <w:spacing w:after="0" w:line="240" w:lineRule="auto"/>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 xml:space="preserve">DESCRIÇÃO - FIOS SUTURA </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69910DF0"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UNI. MEDIDA</w:t>
            </w:r>
          </w:p>
        </w:tc>
        <w:tc>
          <w:tcPr>
            <w:tcW w:w="1136" w:type="dxa"/>
            <w:tcBorders>
              <w:top w:val="single" w:sz="4" w:space="0" w:color="auto"/>
              <w:left w:val="nil"/>
              <w:bottom w:val="single" w:sz="4" w:space="0" w:color="auto"/>
              <w:right w:val="single" w:sz="4" w:space="0" w:color="auto"/>
            </w:tcBorders>
            <w:shd w:val="clear" w:color="auto" w:fill="auto"/>
            <w:vAlign w:val="center"/>
            <w:hideMark/>
          </w:tcPr>
          <w:p w14:paraId="7CD09E41"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 xml:space="preserve">DISPENSAÇÃO HORUS </w:t>
            </w:r>
            <w:r w:rsidRPr="00D34223">
              <w:rPr>
                <w:rFonts w:ascii="Times New Roman" w:eastAsia="Times New Roman" w:hAnsi="Times New Roman" w:cs="Times New Roman"/>
                <w:b/>
                <w:bCs/>
                <w:color w:val="FF0000"/>
                <w:kern w:val="0"/>
                <w:sz w:val="15"/>
                <w:szCs w:val="15"/>
                <w:lang w:eastAsia="pt-BR"/>
                <w14:ligatures w14:val="none"/>
              </w:rPr>
              <w:t>CAF</w:t>
            </w:r>
          </w:p>
        </w:tc>
        <w:tc>
          <w:tcPr>
            <w:tcW w:w="160" w:type="dxa"/>
            <w:tcBorders>
              <w:top w:val="nil"/>
              <w:left w:val="nil"/>
              <w:bottom w:val="nil"/>
              <w:right w:val="nil"/>
            </w:tcBorders>
            <w:shd w:val="clear" w:color="auto" w:fill="auto"/>
            <w:noWrap/>
            <w:vAlign w:val="center"/>
            <w:hideMark/>
          </w:tcPr>
          <w:p w14:paraId="6A541D4B"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F4C5DA"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QUANTIDADE</w:t>
            </w:r>
          </w:p>
        </w:tc>
      </w:tr>
      <w:tr w:rsidR="00BF16EE" w:rsidRPr="000D2BF9" w14:paraId="4E806C5E"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820F50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402</w:t>
            </w:r>
          </w:p>
        </w:tc>
        <w:tc>
          <w:tcPr>
            <w:tcW w:w="4538" w:type="dxa"/>
            <w:tcBorders>
              <w:top w:val="nil"/>
              <w:left w:val="nil"/>
              <w:bottom w:val="single" w:sz="4" w:space="0" w:color="auto"/>
              <w:right w:val="single" w:sz="4" w:space="0" w:color="auto"/>
            </w:tcBorders>
            <w:shd w:val="clear" w:color="auto" w:fill="auto"/>
            <w:vAlign w:val="center"/>
            <w:hideMark/>
          </w:tcPr>
          <w:p w14:paraId="0365723A"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ACIDO POLIGLICOLICO 0.0 AG.3.7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65DBDCA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3EAC0A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6910D83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6448A7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63BA093B"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2FCA1F0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403</w:t>
            </w:r>
          </w:p>
        </w:tc>
        <w:tc>
          <w:tcPr>
            <w:tcW w:w="4538" w:type="dxa"/>
            <w:tcBorders>
              <w:top w:val="nil"/>
              <w:left w:val="nil"/>
              <w:bottom w:val="single" w:sz="4" w:space="0" w:color="auto"/>
              <w:right w:val="single" w:sz="4" w:space="0" w:color="auto"/>
            </w:tcBorders>
            <w:shd w:val="clear" w:color="auto" w:fill="auto"/>
            <w:vAlign w:val="center"/>
            <w:hideMark/>
          </w:tcPr>
          <w:p w14:paraId="781510F4"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CROMADO 0.0 AG.5.0CM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5B38506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1A728C7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w:t>
            </w:r>
          </w:p>
        </w:tc>
        <w:tc>
          <w:tcPr>
            <w:tcW w:w="160" w:type="dxa"/>
            <w:tcBorders>
              <w:top w:val="nil"/>
              <w:left w:val="nil"/>
              <w:bottom w:val="nil"/>
              <w:right w:val="nil"/>
            </w:tcBorders>
            <w:shd w:val="clear" w:color="auto" w:fill="auto"/>
            <w:vAlign w:val="center"/>
            <w:hideMark/>
          </w:tcPr>
          <w:p w14:paraId="3783786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9AF436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59A9B8D3"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301007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404</w:t>
            </w:r>
          </w:p>
        </w:tc>
        <w:tc>
          <w:tcPr>
            <w:tcW w:w="4538" w:type="dxa"/>
            <w:tcBorders>
              <w:top w:val="nil"/>
              <w:left w:val="nil"/>
              <w:bottom w:val="single" w:sz="4" w:space="0" w:color="auto"/>
              <w:right w:val="single" w:sz="4" w:space="0" w:color="auto"/>
            </w:tcBorders>
            <w:shd w:val="clear" w:color="auto" w:fill="auto"/>
            <w:vAlign w:val="center"/>
            <w:hideMark/>
          </w:tcPr>
          <w:p w14:paraId="087B9B84"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CROMADO 1.0 AG.4.0CM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0909D91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9DB164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w:t>
            </w:r>
          </w:p>
        </w:tc>
        <w:tc>
          <w:tcPr>
            <w:tcW w:w="160" w:type="dxa"/>
            <w:tcBorders>
              <w:top w:val="nil"/>
              <w:left w:val="nil"/>
              <w:bottom w:val="nil"/>
              <w:right w:val="nil"/>
            </w:tcBorders>
            <w:shd w:val="clear" w:color="auto" w:fill="auto"/>
            <w:vAlign w:val="center"/>
            <w:hideMark/>
          </w:tcPr>
          <w:p w14:paraId="44F2C5D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09B877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r>
      <w:tr w:rsidR="00BF16EE" w:rsidRPr="000D2BF9" w14:paraId="1963A170"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5F245E8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405</w:t>
            </w:r>
          </w:p>
        </w:tc>
        <w:tc>
          <w:tcPr>
            <w:tcW w:w="4538" w:type="dxa"/>
            <w:tcBorders>
              <w:top w:val="nil"/>
              <w:left w:val="nil"/>
              <w:bottom w:val="single" w:sz="4" w:space="0" w:color="auto"/>
              <w:right w:val="single" w:sz="4" w:space="0" w:color="auto"/>
            </w:tcBorders>
            <w:shd w:val="clear" w:color="auto" w:fill="auto"/>
            <w:vAlign w:val="center"/>
            <w:hideMark/>
          </w:tcPr>
          <w:p w14:paraId="114A4B44"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CROMADO 1.0 AG.5.0CM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6A361F5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395DD3F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c>
          <w:tcPr>
            <w:tcW w:w="160" w:type="dxa"/>
            <w:tcBorders>
              <w:top w:val="nil"/>
              <w:left w:val="nil"/>
              <w:bottom w:val="nil"/>
              <w:right w:val="nil"/>
            </w:tcBorders>
            <w:shd w:val="clear" w:color="auto" w:fill="auto"/>
            <w:vAlign w:val="center"/>
            <w:hideMark/>
          </w:tcPr>
          <w:p w14:paraId="5F9A099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36DE12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w:t>
            </w:r>
          </w:p>
        </w:tc>
      </w:tr>
      <w:tr w:rsidR="00BF16EE" w:rsidRPr="000D2BF9" w14:paraId="48DBD005"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E34FA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406</w:t>
            </w:r>
          </w:p>
        </w:tc>
        <w:tc>
          <w:tcPr>
            <w:tcW w:w="4538" w:type="dxa"/>
            <w:tcBorders>
              <w:top w:val="nil"/>
              <w:left w:val="nil"/>
              <w:bottom w:val="single" w:sz="4" w:space="0" w:color="auto"/>
              <w:right w:val="single" w:sz="4" w:space="0" w:color="auto"/>
            </w:tcBorders>
            <w:shd w:val="clear" w:color="auto" w:fill="auto"/>
            <w:vAlign w:val="center"/>
            <w:hideMark/>
          </w:tcPr>
          <w:p w14:paraId="71758FDC"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FIO CAT GUT CROMADO 2.0 AG 4.0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461CCF1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noWrap/>
            <w:vAlign w:val="center"/>
            <w:hideMark/>
          </w:tcPr>
          <w:p w14:paraId="5A41ECBD"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2E23F5C3"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4981148"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8</w:t>
            </w:r>
          </w:p>
        </w:tc>
      </w:tr>
      <w:tr w:rsidR="00BF16EE" w:rsidRPr="000D2BF9" w14:paraId="302B3B53" w14:textId="77777777" w:rsidTr="000D2BF9">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33C839F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407</w:t>
            </w:r>
          </w:p>
        </w:tc>
        <w:tc>
          <w:tcPr>
            <w:tcW w:w="4538" w:type="dxa"/>
            <w:tcBorders>
              <w:top w:val="nil"/>
              <w:left w:val="nil"/>
              <w:bottom w:val="single" w:sz="4" w:space="0" w:color="auto"/>
              <w:right w:val="single" w:sz="4" w:space="0" w:color="auto"/>
            </w:tcBorders>
            <w:shd w:val="clear" w:color="auto" w:fill="auto"/>
            <w:vAlign w:val="center"/>
            <w:hideMark/>
          </w:tcPr>
          <w:p w14:paraId="23658783"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CROMADO 4.0 AG.3.0CM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090C75F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3E15981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w:t>
            </w:r>
          </w:p>
        </w:tc>
        <w:tc>
          <w:tcPr>
            <w:tcW w:w="160" w:type="dxa"/>
            <w:tcBorders>
              <w:top w:val="nil"/>
              <w:left w:val="nil"/>
              <w:bottom w:val="nil"/>
              <w:right w:val="nil"/>
            </w:tcBorders>
            <w:shd w:val="clear" w:color="auto" w:fill="auto"/>
            <w:vAlign w:val="center"/>
            <w:hideMark/>
          </w:tcPr>
          <w:p w14:paraId="5D784F4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B86DF2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7051B9CE"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58FB18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408</w:t>
            </w:r>
          </w:p>
        </w:tc>
        <w:tc>
          <w:tcPr>
            <w:tcW w:w="4538" w:type="dxa"/>
            <w:tcBorders>
              <w:top w:val="nil"/>
              <w:left w:val="nil"/>
              <w:bottom w:val="single" w:sz="4" w:space="0" w:color="auto"/>
              <w:right w:val="single" w:sz="4" w:space="0" w:color="auto"/>
            </w:tcBorders>
            <w:shd w:val="clear" w:color="auto" w:fill="auto"/>
            <w:vAlign w:val="center"/>
            <w:hideMark/>
          </w:tcPr>
          <w:p w14:paraId="749946E0"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SIMPLES 0.0 AG.3.0CM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3740F53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20CF45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c>
          <w:tcPr>
            <w:tcW w:w="160" w:type="dxa"/>
            <w:tcBorders>
              <w:top w:val="nil"/>
              <w:left w:val="nil"/>
              <w:bottom w:val="nil"/>
              <w:right w:val="nil"/>
            </w:tcBorders>
            <w:shd w:val="clear" w:color="auto" w:fill="auto"/>
            <w:vAlign w:val="center"/>
            <w:hideMark/>
          </w:tcPr>
          <w:p w14:paraId="5607470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03D076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4219462E"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0A52077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409</w:t>
            </w:r>
          </w:p>
        </w:tc>
        <w:tc>
          <w:tcPr>
            <w:tcW w:w="4538" w:type="dxa"/>
            <w:tcBorders>
              <w:top w:val="nil"/>
              <w:left w:val="nil"/>
              <w:bottom w:val="single" w:sz="4" w:space="0" w:color="auto"/>
              <w:right w:val="single" w:sz="4" w:space="0" w:color="auto"/>
            </w:tcBorders>
            <w:shd w:val="clear" w:color="auto" w:fill="auto"/>
            <w:vAlign w:val="center"/>
            <w:hideMark/>
          </w:tcPr>
          <w:p w14:paraId="07F4AB1C"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SIMPLES 0.0 AG.4.0CM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50550CF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69DF379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c>
          <w:tcPr>
            <w:tcW w:w="160" w:type="dxa"/>
            <w:tcBorders>
              <w:top w:val="nil"/>
              <w:left w:val="nil"/>
              <w:bottom w:val="nil"/>
              <w:right w:val="nil"/>
            </w:tcBorders>
            <w:shd w:val="clear" w:color="auto" w:fill="auto"/>
            <w:vAlign w:val="center"/>
            <w:hideMark/>
          </w:tcPr>
          <w:p w14:paraId="3365AB1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E60C95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3E53536E"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EA62D4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410</w:t>
            </w:r>
          </w:p>
        </w:tc>
        <w:tc>
          <w:tcPr>
            <w:tcW w:w="4538" w:type="dxa"/>
            <w:tcBorders>
              <w:top w:val="nil"/>
              <w:left w:val="nil"/>
              <w:bottom w:val="single" w:sz="4" w:space="0" w:color="auto"/>
              <w:right w:val="single" w:sz="4" w:space="0" w:color="auto"/>
            </w:tcBorders>
            <w:shd w:val="clear" w:color="auto" w:fill="auto"/>
            <w:vAlign w:val="center"/>
            <w:hideMark/>
          </w:tcPr>
          <w:p w14:paraId="2824AD9A"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SIMPLES 2.0 AG.3.5CM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2224C37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776C646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vAlign w:val="center"/>
            <w:hideMark/>
          </w:tcPr>
          <w:p w14:paraId="1453D28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EBF5CA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4D2CB51C"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1DB4831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411</w:t>
            </w:r>
          </w:p>
        </w:tc>
        <w:tc>
          <w:tcPr>
            <w:tcW w:w="4538" w:type="dxa"/>
            <w:tcBorders>
              <w:top w:val="nil"/>
              <w:left w:val="nil"/>
              <w:bottom w:val="single" w:sz="4" w:space="0" w:color="auto"/>
              <w:right w:val="single" w:sz="4" w:space="0" w:color="auto"/>
            </w:tcBorders>
            <w:shd w:val="clear" w:color="auto" w:fill="auto"/>
            <w:vAlign w:val="center"/>
            <w:hideMark/>
          </w:tcPr>
          <w:p w14:paraId="31160B48"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SIMPLES 3.0 AG.2.0CM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35BBA1A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7A3524A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c>
          <w:tcPr>
            <w:tcW w:w="160" w:type="dxa"/>
            <w:tcBorders>
              <w:top w:val="nil"/>
              <w:left w:val="nil"/>
              <w:bottom w:val="nil"/>
              <w:right w:val="nil"/>
            </w:tcBorders>
            <w:shd w:val="clear" w:color="auto" w:fill="auto"/>
            <w:vAlign w:val="center"/>
            <w:hideMark/>
          </w:tcPr>
          <w:p w14:paraId="63CB580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AFDFF0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r>
      <w:tr w:rsidR="00BF16EE" w:rsidRPr="000D2BF9" w14:paraId="76990D4A"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72CD4A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412</w:t>
            </w:r>
          </w:p>
        </w:tc>
        <w:tc>
          <w:tcPr>
            <w:tcW w:w="4538" w:type="dxa"/>
            <w:tcBorders>
              <w:top w:val="nil"/>
              <w:left w:val="nil"/>
              <w:bottom w:val="single" w:sz="4" w:space="0" w:color="auto"/>
              <w:right w:val="single" w:sz="4" w:space="0" w:color="auto"/>
            </w:tcBorders>
            <w:shd w:val="clear" w:color="auto" w:fill="auto"/>
            <w:vAlign w:val="center"/>
            <w:hideMark/>
          </w:tcPr>
          <w:p w14:paraId="1DE6F093"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SIMPLES 3.0 AG.3.0CM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3FA7EC1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2818895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059B2C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C2C9D3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w:t>
            </w:r>
          </w:p>
        </w:tc>
      </w:tr>
      <w:tr w:rsidR="00BF16EE" w:rsidRPr="000D2BF9" w14:paraId="7F9803C1"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689FD1C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413</w:t>
            </w:r>
          </w:p>
        </w:tc>
        <w:tc>
          <w:tcPr>
            <w:tcW w:w="4538" w:type="dxa"/>
            <w:tcBorders>
              <w:top w:val="nil"/>
              <w:left w:val="nil"/>
              <w:bottom w:val="single" w:sz="4" w:space="0" w:color="auto"/>
              <w:right w:val="single" w:sz="4" w:space="0" w:color="auto"/>
            </w:tcBorders>
            <w:shd w:val="clear" w:color="auto" w:fill="auto"/>
            <w:vAlign w:val="center"/>
            <w:hideMark/>
          </w:tcPr>
          <w:p w14:paraId="5640CAD7"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SIMPLES 4.0 AG.2.0CM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0EB26F6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6E6784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w:t>
            </w:r>
          </w:p>
        </w:tc>
        <w:tc>
          <w:tcPr>
            <w:tcW w:w="160" w:type="dxa"/>
            <w:tcBorders>
              <w:top w:val="nil"/>
              <w:left w:val="nil"/>
              <w:bottom w:val="nil"/>
              <w:right w:val="nil"/>
            </w:tcBorders>
            <w:shd w:val="clear" w:color="auto" w:fill="auto"/>
            <w:vAlign w:val="center"/>
            <w:hideMark/>
          </w:tcPr>
          <w:p w14:paraId="1452048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98572F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56C957A4"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5D512C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414</w:t>
            </w:r>
          </w:p>
        </w:tc>
        <w:tc>
          <w:tcPr>
            <w:tcW w:w="4538" w:type="dxa"/>
            <w:tcBorders>
              <w:top w:val="nil"/>
              <w:left w:val="nil"/>
              <w:bottom w:val="single" w:sz="4" w:space="0" w:color="auto"/>
              <w:right w:val="single" w:sz="4" w:space="0" w:color="auto"/>
            </w:tcBorders>
            <w:shd w:val="clear" w:color="auto" w:fill="auto"/>
            <w:vAlign w:val="center"/>
            <w:hideMark/>
          </w:tcPr>
          <w:p w14:paraId="5A3D3188"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SIMPLES 4.0 AG.4.0CM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78A209D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7B5F87D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c>
          <w:tcPr>
            <w:tcW w:w="160" w:type="dxa"/>
            <w:tcBorders>
              <w:top w:val="nil"/>
              <w:left w:val="nil"/>
              <w:bottom w:val="nil"/>
              <w:right w:val="nil"/>
            </w:tcBorders>
            <w:shd w:val="clear" w:color="auto" w:fill="auto"/>
            <w:vAlign w:val="center"/>
            <w:hideMark/>
          </w:tcPr>
          <w:p w14:paraId="1AEB391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CFB110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r>
      <w:tr w:rsidR="00BF16EE" w:rsidRPr="000D2BF9" w14:paraId="61BF332C"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0534127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415</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39B4F137"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CAT GUT SIMPLES 5.0 AG.2.0CMCAIXA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6D96953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44E7F8D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w:t>
            </w:r>
          </w:p>
        </w:tc>
        <w:tc>
          <w:tcPr>
            <w:tcW w:w="160" w:type="dxa"/>
            <w:tcBorders>
              <w:top w:val="nil"/>
              <w:left w:val="nil"/>
              <w:bottom w:val="nil"/>
              <w:right w:val="nil"/>
            </w:tcBorders>
            <w:shd w:val="clear" w:color="auto" w:fill="auto"/>
            <w:vAlign w:val="center"/>
            <w:hideMark/>
          </w:tcPr>
          <w:p w14:paraId="1242F6A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DFD194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17124DF7" w14:textId="77777777" w:rsidTr="000D2BF9">
        <w:trPr>
          <w:trHeight w:val="4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F1B074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416</w:t>
            </w:r>
          </w:p>
        </w:tc>
        <w:tc>
          <w:tcPr>
            <w:tcW w:w="4538" w:type="dxa"/>
            <w:tcBorders>
              <w:top w:val="single" w:sz="4" w:space="0" w:color="auto"/>
              <w:left w:val="nil"/>
              <w:bottom w:val="single" w:sz="4" w:space="0" w:color="auto"/>
              <w:right w:val="single" w:sz="4" w:space="0" w:color="auto"/>
            </w:tcBorders>
            <w:shd w:val="clear" w:color="auto" w:fill="auto"/>
            <w:vAlign w:val="center"/>
            <w:hideMark/>
          </w:tcPr>
          <w:p w14:paraId="4AF34F5D"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FIO DE ALGODÃO </w:t>
            </w:r>
            <w:proofErr w:type="gramStart"/>
            <w:r w:rsidRPr="000D2BF9">
              <w:rPr>
                <w:rFonts w:ascii="Times New Roman" w:eastAsia="Times New Roman" w:hAnsi="Times New Roman" w:cs="Times New Roman"/>
                <w:kern w:val="0"/>
                <w:sz w:val="16"/>
                <w:szCs w:val="16"/>
                <w:lang w:eastAsia="pt-BR"/>
                <w14:ligatures w14:val="none"/>
              </w:rPr>
              <w:t>0.0  PRÉ</w:t>
            </w:r>
            <w:proofErr w:type="gramEnd"/>
            <w:r w:rsidRPr="000D2BF9">
              <w:rPr>
                <w:rFonts w:ascii="Times New Roman" w:eastAsia="Times New Roman" w:hAnsi="Times New Roman" w:cs="Times New Roman"/>
                <w:kern w:val="0"/>
                <w:sz w:val="16"/>
                <w:szCs w:val="16"/>
                <w:lang w:eastAsia="pt-BR"/>
                <w14:ligatures w14:val="none"/>
              </w:rPr>
              <w:t xml:space="preserve"> CORTADO SEM AGULHA CAIXA A PARTIR DE 24 ENVELOPES</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338868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single" w:sz="4" w:space="0" w:color="auto"/>
              <w:left w:val="nil"/>
              <w:bottom w:val="single" w:sz="4" w:space="0" w:color="auto"/>
              <w:right w:val="single" w:sz="4" w:space="0" w:color="auto"/>
            </w:tcBorders>
            <w:shd w:val="clear" w:color="auto" w:fill="auto"/>
            <w:vAlign w:val="center"/>
            <w:hideMark/>
          </w:tcPr>
          <w:p w14:paraId="5A8D46B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w:t>
            </w:r>
          </w:p>
        </w:tc>
        <w:tc>
          <w:tcPr>
            <w:tcW w:w="160" w:type="dxa"/>
            <w:tcBorders>
              <w:top w:val="nil"/>
              <w:left w:val="nil"/>
              <w:bottom w:val="nil"/>
              <w:right w:val="nil"/>
            </w:tcBorders>
            <w:shd w:val="clear" w:color="auto" w:fill="auto"/>
            <w:vAlign w:val="center"/>
            <w:hideMark/>
          </w:tcPr>
          <w:p w14:paraId="78DF203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2E3C5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65B7010A"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3445B4E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417</w:t>
            </w:r>
          </w:p>
        </w:tc>
        <w:tc>
          <w:tcPr>
            <w:tcW w:w="4538" w:type="dxa"/>
            <w:tcBorders>
              <w:top w:val="nil"/>
              <w:left w:val="nil"/>
              <w:bottom w:val="single" w:sz="4" w:space="0" w:color="auto"/>
              <w:right w:val="single" w:sz="4" w:space="0" w:color="auto"/>
            </w:tcBorders>
            <w:shd w:val="clear" w:color="auto" w:fill="auto"/>
            <w:vAlign w:val="center"/>
            <w:hideMark/>
          </w:tcPr>
          <w:p w14:paraId="713ACAC7"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DE ALGODÃO 2.0 AG.3.0 CILINDRICA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7782169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4A9D16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w:t>
            </w:r>
          </w:p>
        </w:tc>
        <w:tc>
          <w:tcPr>
            <w:tcW w:w="160" w:type="dxa"/>
            <w:tcBorders>
              <w:top w:val="nil"/>
              <w:left w:val="nil"/>
              <w:bottom w:val="nil"/>
              <w:right w:val="nil"/>
            </w:tcBorders>
            <w:shd w:val="clear" w:color="auto" w:fill="auto"/>
            <w:vAlign w:val="center"/>
            <w:hideMark/>
          </w:tcPr>
          <w:p w14:paraId="11D37D4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97A590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w:t>
            </w:r>
          </w:p>
        </w:tc>
      </w:tr>
      <w:tr w:rsidR="00BF16EE" w:rsidRPr="000D2BF9" w14:paraId="47D2F5BF" w14:textId="77777777" w:rsidTr="000D2BF9">
        <w:trPr>
          <w:trHeight w:val="465"/>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8AFDB3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418</w:t>
            </w:r>
          </w:p>
        </w:tc>
        <w:tc>
          <w:tcPr>
            <w:tcW w:w="4538" w:type="dxa"/>
            <w:tcBorders>
              <w:top w:val="nil"/>
              <w:left w:val="nil"/>
              <w:bottom w:val="single" w:sz="4" w:space="0" w:color="auto"/>
              <w:right w:val="single" w:sz="4" w:space="0" w:color="auto"/>
            </w:tcBorders>
            <w:shd w:val="clear" w:color="auto" w:fill="auto"/>
            <w:vAlign w:val="center"/>
            <w:hideMark/>
          </w:tcPr>
          <w:p w14:paraId="4D789242"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DE ALGODÃO 2.0 PRÉ CORTADO SEM AGULHA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258FD54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19F6D75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w:t>
            </w:r>
          </w:p>
        </w:tc>
        <w:tc>
          <w:tcPr>
            <w:tcW w:w="160" w:type="dxa"/>
            <w:tcBorders>
              <w:top w:val="nil"/>
              <w:left w:val="nil"/>
              <w:bottom w:val="nil"/>
              <w:right w:val="nil"/>
            </w:tcBorders>
            <w:shd w:val="clear" w:color="auto" w:fill="auto"/>
            <w:vAlign w:val="center"/>
            <w:hideMark/>
          </w:tcPr>
          <w:p w14:paraId="2DAF314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502CF2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6EC756B2"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032A78A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419</w:t>
            </w:r>
          </w:p>
        </w:tc>
        <w:tc>
          <w:tcPr>
            <w:tcW w:w="4538" w:type="dxa"/>
            <w:tcBorders>
              <w:top w:val="nil"/>
              <w:left w:val="nil"/>
              <w:bottom w:val="single" w:sz="4" w:space="0" w:color="auto"/>
              <w:right w:val="single" w:sz="4" w:space="0" w:color="auto"/>
            </w:tcBorders>
            <w:shd w:val="clear" w:color="auto" w:fill="auto"/>
            <w:vAlign w:val="center"/>
            <w:hideMark/>
          </w:tcPr>
          <w:p w14:paraId="0F637776"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DE ALGODÃO 3.0 AG.2.0 CILINDRICA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75EAA6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460A717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19B03BC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8F0F3D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r>
      <w:tr w:rsidR="00BF16EE" w:rsidRPr="000D2BF9" w14:paraId="6DFA333A"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7055D17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420</w:t>
            </w:r>
          </w:p>
        </w:tc>
        <w:tc>
          <w:tcPr>
            <w:tcW w:w="4538" w:type="dxa"/>
            <w:tcBorders>
              <w:top w:val="nil"/>
              <w:left w:val="nil"/>
              <w:bottom w:val="single" w:sz="4" w:space="0" w:color="auto"/>
              <w:right w:val="single" w:sz="4" w:space="0" w:color="auto"/>
            </w:tcBorders>
            <w:shd w:val="clear" w:color="auto" w:fill="auto"/>
            <w:vAlign w:val="center"/>
            <w:hideMark/>
          </w:tcPr>
          <w:p w14:paraId="2751A42A"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DE ALGODÃO 3.0 AG.3.0 CILINDRICA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0213A25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4646ED1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2A0197B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A273A7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w:t>
            </w:r>
          </w:p>
        </w:tc>
      </w:tr>
      <w:tr w:rsidR="00BF16EE" w:rsidRPr="000D2BF9" w14:paraId="57D98F3E"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328C360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421</w:t>
            </w:r>
          </w:p>
        </w:tc>
        <w:tc>
          <w:tcPr>
            <w:tcW w:w="4538" w:type="dxa"/>
            <w:tcBorders>
              <w:top w:val="nil"/>
              <w:left w:val="nil"/>
              <w:bottom w:val="single" w:sz="4" w:space="0" w:color="auto"/>
              <w:right w:val="single" w:sz="4" w:space="0" w:color="auto"/>
            </w:tcBorders>
            <w:shd w:val="clear" w:color="auto" w:fill="auto"/>
            <w:vAlign w:val="center"/>
            <w:hideMark/>
          </w:tcPr>
          <w:p w14:paraId="48016B0E"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NYLON PRETO 0.0 AG.2.0CM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7974E0F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13E808C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w:t>
            </w:r>
          </w:p>
        </w:tc>
        <w:tc>
          <w:tcPr>
            <w:tcW w:w="160" w:type="dxa"/>
            <w:tcBorders>
              <w:top w:val="nil"/>
              <w:left w:val="nil"/>
              <w:bottom w:val="nil"/>
              <w:right w:val="nil"/>
            </w:tcBorders>
            <w:shd w:val="clear" w:color="auto" w:fill="auto"/>
            <w:vAlign w:val="center"/>
            <w:hideMark/>
          </w:tcPr>
          <w:p w14:paraId="47A57D0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2BB55D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r>
      <w:tr w:rsidR="00BF16EE" w:rsidRPr="000D2BF9" w14:paraId="602912FF"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05931D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422</w:t>
            </w:r>
          </w:p>
        </w:tc>
        <w:tc>
          <w:tcPr>
            <w:tcW w:w="4538" w:type="dxa"/>
            <w:tcBorders>
              <w:top w:val="nil"/>
              <w:left w:val="nil"/>
              <w:bottom w:val="single" w:sz="4" w:space="0" w:color="auto"/>
              <w:right w:val="single" w:sz="4" w:space="0" w:color="auto"/>
            </w:tcBorders>
            <w:shd w:val="clear" w:color="auto" w:fill="auto"/>
            <w:vAlign w:val="center"/>
            <w:hideMark/>
          </w:tcPr>
          <w:p w14:paraId="08D8CECF"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NYLON PRETO 00 AG 30CM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0082914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2C0CEFF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w:t>
            </w:r>
          </w:p>
        </w:tc>
        <w:tc>
          <w:tcPr>
            <w:tcW w:w="160" w:type="dxa"/>
            <w:tcBorders>
              <w:top w:val="nil"/>
              <w:left w:val="nil"/>
              <w:bottom w:val="nil"/>
              <w:right w:val="nil"/>
            </w:tcBorders>
            <w:shd w:val="clear" w:color="auto" w:fill="auto"/>
            <w:vAlign w:val="center"/>
            <w:hideMark/>
          </w:tcPr>
          <w:p w14:paraId="075FC5E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0372F9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w:t>
            </w:r>
          </w:p>
        </w:tc>
      </w:tr>
      <w:tr w:rsidR="00BF16EE" w:rsidRPr="000D2BF9" w14:paraId="211397E7"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22CABB1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423</w:t>
            </w:r>
          </w:p>
        </w:tc>
        <w:tc>
          <w:tcPr>
            <w:tcW w:w="4538" w:type="dxa"/>
            <w:tcBorders>
              <w:top w:val="nil"/>
              <w:left w:val="nil"/>
              <w:bottom w:val="single" w:sz="4" w:space="0" w:color="auto"/>
              <w:right w:val="single" w:sz="4" w:space="0" w:color="auto"/>
            </w:tcBorders>
            <w:shd w:val="clear" w:color="auto" w:fill="auto"/>
            <w:vAlign w:val="center"/>
            <w:hideMark/>
          </w:tcPr>
          <w:p w14:paraId="5678F205"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NYLON PRETO 00 AG 40CM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78E9834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315E365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w:t>
            </w:r>
          </w:p>
        </w:tc>
        <w:tc>
          <w:tcPr>
            <w:tcW w:w="160" w:type="dxa"/>
            <w:tcBorders>
              <w:top w:val="nil"/>
              <w:left w:val="nil"/>
              <w:bottom w:val="nil"/>
              <w:right w:val="nil"/>
            </w:tcBorders>
            <w:shd w:val="clear" w:color="auto" w:fill="auto"/>
            <w:vAlign w:val="center"/>
            <w:hideMark/>
          </w:tcPr>
          <w:p w14:paraId="0657E26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4955CB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w:t>
            </w:r>
          </w:p>
        </w:tc>
      </w:tr>
      <w:tr w:rsidR="00BF16EE" w:rsidRPr="000D2BF9" w14:paraId="7F3288AC"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7B7394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424</w:t>
            </w:r>
          </w:p>
        </w:tc>
        <w:tc>
          <w:tcPr>
            <w:tcW w:w="4538" w:type="dxa"/>
            <w:tcBorders>
              <w:top w:val="nil"/>
              <w:left w:val="nil"/>
              <w:bottom w:val="single" w:sz="4" w:space="0" w:color="auto"/>
              <w:right w:val="single" w:sz="4" w:space="0" w:color="auto"/>
            </w:tcBorders>
            <w:shd w:val="clear" w:color="auto" w:fill="auto"/>
            <w:vAlign w:val="center"/>
            <w:hideMark/>
          </w:tcPr>
          <w:p w14:paraId="1B1D5A1F"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NYLON PRETO 2.0 AG.3.0CM CORTANTE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50171E5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21F4E47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49</w:t>
            </w:r>
          </w:p>
        </w:tc>
        <w:tc>
          <w:tcPr>
            <w:tcW w:w="160" w:type="dxa"/>
            <w:tcBorders>
              <w:top w:val="nil"/>
              <w:left w:val="nil"/>
              <w:bottom w:val="nil"/>
              <w:right w:val="nil"/>
            </w:tcBorders>
            <w:shd w:val="clear" w:color="auto" w:fill="auto"/>
            <w:vAlign w:val="center"/>
            <w:hideMark/>
          </w:tcPr>
          <w:p w14:paraId="4AECE39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CE52E6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w:t>
            </w:r>
          </w:p>
        </w:tc>
      </w:tr>
      <w:tr w:rsidR="00BF16EE" w:rsidRPr="000D2BF9" w14:paraId="59DDBDBE"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50B22B8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425</w:t>
            </w:r>
          </w:p>
        </w:tc>
        <w:tc>
          <w:tcPr>
            <w:tcW w:w="4538" w:type="dxa"/>
            <w:tcBorders>
              <w:top w:val="nil"/>
              <w:left w:val="nil"/>
              <w:bottom w:val="single" w:sz="4" w:space="0" w:color="auto"/>
              <w:right w:val="single" w:sz="4" w:space="0" w:color="auto"/>
            </w:tcBorders>
            <w:shd w:val="clear" w:color="auto" w:fill="auto"/>
            <w:vAlign w:val="center"/>
            <w:hideMark/>
          </w:tcPr>
          <w:p w14:paraId="5E3D2D1D"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NYLON PRETO 3.0 AG.2.0CM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6BF8A58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3CF2E66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w:t>
            </w:r>
          </w:p>
        </w:tc>
        <w:tc>
          <w:tcPr>
            <w:tcW w:w="160" w:type="dxa"/>
            <w:tcBorders>
              <w:top w:val="nil"/>
              <w:left w:val="nil"/>
              <w:bottom w:val="nil"/>
              <w:right w:val="nil"/>
            </w:tcBorders>
            <w:shd w:val="clear" w:color="auto" w:fill="auto"/>
            <w:vAlign w:val="center"/>
            <w:hideMark/>
          </w:tcPr>
          <w:p w14:paraId="4D7E372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E172B1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w:t>
            </w:r>
          </w:p>
        </w:tc>
      </w:tr>
      <w:tr w:rsidR="00BF16EE" w:rsidRPr="000D2BF9" w14:paraId="65C8C095"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AC5038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426</w:t>
            </w:r>
          </w:p>
        </w:tc>
        <w:tc>
          <w:tcPr>
            <w:tcW w:w="4538" w:type="dxa"/>
            <w:tcBorders>
              <w:top w:val="nil"/>
              <w:left w:val="nil"/>
              <w:bottom w:val="single" w:sz="4" w:space="0" w:color="auto"/>
              <w:right w:val="single" w:sz="4" w:space="0" w:color="auto"/>
            </w:tcBorders>
            <w:shd w:val="clear" w:color="auto" w:fill="auto"/>
            <w:vAlign w:val="center"/>
            <w:hideMark/>
          </w:tcPr>
          <w:p w14:paraId="632451C4"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NYLON PRETO 3.0 AG.3.0CM CORTANTE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0361A73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5459C39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72</w:t>
            </w:r>
          </w:p>
        </w:tc>
        <w:tc>
          <w:tcPr>
            <w:tcW w:w="160" w:type="dxa"/>
            <w:tcBorders>
              <w:top w:val="nil"/>
              <w:left w:val="nil"/>
              <w:bottom w:val="nil"/>
              <w:right w:val="nil"/>
            </w:tcBorders>
            <w:shd w:val="clear" w:color="auto" w:fill="auto"/>
            <w:vAlign w:val="center"/>
            <w:hideMark/>
          </w:tcPr>
          <w:p w14:paraId="12B1A8C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4A4150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w:t>
            </w:r>
          </w:p>
        </w:tc>
      </w:tr>
      <w:tr w:rsidR="00BF16EE" w:rsidRPr="000D2BF9" w14:paraId="45090904"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6190EFB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427</w:t>
            </w:r>
          </w:p>
        </w:tc>
        <w:tc>
          <w:tcPr>
            <w:tcW w:w="4538" w:type="dxa"/>
            <w:tcBorders>
              <w:top w:val="nil"/>
              <w:left w:val="nil"/>
              <w:bottom w:val="single" w:sz="4" w:space="0" w:color="auto"/>
              <w:right w:val="single" w:sz="4" w:space="0" w:color="auto"/>
            </w:tcBorders>
            <w:shd w:val="clear" w:color="auto" w:fill="auto"/>
            <w:vAlign w:val="center"/>
            <w:hideMark/>
          </w:tcPr>
          <w:p w14:paraId="104831CB"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NYLON PRETO 4.0 AG.3.0CM CORTANTE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3CAB001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072ED61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44</w:t>
            </w:r>
          </w:p>
        </w:tc>
        <w:tc>
          <w:tcPr>
            <w:tcW w:w="160" w:type="dxa"/>
            <w:tcBorders>
              <w:top w:val="nil"/>
              <w:left w:val="nil"/>
              <w:bottom w:val="nil"/>
              <w:right w:val="nil"/>
            </w:tcBorders>
            <w:shd w:val="clear" w:color="auto" w:fill="auto"/>
            <w:vAlign w:val="center"/>
            <w:hideMark/>
          </w:tcPr>
          <w:p w14:paraId="2AD8B7A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70A667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40</w:t>
            </w:r>
          </w:p>
        </w:tc>
      </w:tr>
      <w:tr w:rsidR="00BF16EE" w:rsidRPr="000D2BF9" w14:paraId="5BF10FAA"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06ABC3F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428</w:t>
            </w:r>
          </w:p>
        </w:tc>
        <w:tc>
          <w:tcPr>
            <w:tcW w:w="4538" w:type="dxa"/>
            <w:tcBorders>
              <w:top w:val="nil"/>
              <w:left w:val="nil"/>
              <w:bottom w:val="single" w:sz="4" w:space="0" w:color="auto"/>
              <w:right w:val="single" w:sz="4" w:space="0" w:color="auto"/>
            </w:tcBorders>
            <w:shd w:val="clear" w:color="auto" w:fill="auto"/>
            <w:vAlign w:val="center"/>
            <w:hideMark/>
          </w:tcPr>
          <w:p w14:paraId="068A52BF"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POLIPROPILENO 3.0 AG.3.0CM CILINDRICA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039525B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0BD44CB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c>
          <w:tcPr>
            <w:tcW w:w="160" w:type="dxa"/>
            <w:tcBorders>
              <w:top w:val="nil"/>
              <w:left w:val="nil"/>
              <w:bottom w:val="nil"/>
              <w:right w:val="nil"/>
            </w:tcBorders>
            <w:shd w:val="clear" w:color="auto" w:fill="auto"/>
            <w:vAlign w:val="center"/>
            <w:hideMark/>
          </w:tcPr>
          <w:p w14:paraId="6A8F2E7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1F76BD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w:t>
            </w:r>
          </w:p>
        </w:tc>
      </w:tr>
      <w:tr w:rsidR="00BF16EE" w:rsidRPr="000D2BF9" w14:paraId="6F9A8E29" w14:textId="77777777" w:rsidTr="000D2BF9">
        <w:trPr>
          <w:trHeight w:val="36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49F2D09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429</w:t>
            </w:r>
          </w:p>
        </w:tc>
        <w:tc>
          <w:tcPr>
            <w:tcW w:w="4538" w:type="dxa"/>
            <w:tcBorders>
              <w:top w:val="nil"/>
              <w:left w:val="nil"/>
              <w:bottom w:val="single" w:sz="4" w:space="0" w:color="auto"/>
              <w:right w:val="single" w:sz="4" w:space="0" w:color="auto"/>
            </w:tcBorders>
            <w:shd w:val="clear" w:color="auto" w:fill="auto"/>
            <w:vAlign w:val="center"/>
            <w:hideMark/>
          </w:tcPr>
          <w:p w14:paraId="0337FC0F"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POLIPROPILENO 4.0 AG.1.0CM CILINDRICA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15CD737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05D34F9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169FFBB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287678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w:t>
            </w:r>
          </w:p>
        </w:tc>
      </w:tr>
      <w:tr w:rsidR="00BF16EE" w:rsidRPr="000D2BF9" w14:paraId="327E5950" w14:textId="77777777" w:rsidTr="00D34223">
        <w:trPr>
          <w:trHeight w:val="431"/>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74CB3F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430</w:t>
            </w:r>
          </w:p>
        </w:tc>
        <w:tc>
          <w:tcPr>
            <w:tcW w:w="4538" w:type="dxa"/>
            <w:tcBorders>
              <w:top w:val="nil"/>
              <w:left w:val="nil"/>
              <w:bottom w:val="single" w:sz="4" w:space="0" w:color="auto"/>
              <w:right w:val="single" w:sz="4" w:space="0" w:color="auto"/>
            </w:tcBorders>
            <w:shd w:val="clear" w:color="auto" w:fill="auto"/>
            <w:vAlign w:val="center"/>
            <w:hideMark/>
          </w:tcPr>
          <w:p w14:paraId="74A16C09"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VYCRIL 0.0 AG.3.0CM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6FBA9CE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6521A7F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735F0D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B6666B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w:t>
            </w:r>
          </w:p>
        </w:tc>
      </w:tr>
      <w:tr w:rsidR="00BF16EE" w:rsidRPr="000D2BF9" w14:paraId="4A259408" w14:textId="77777777" w:rsidTr="00D34223">
        <w:trPr>
          <w:trHeight w:val="565"/>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343510B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431</w:t>
            </w:r>
          </w:p>
        </w:tc>
        <w:tc>
          <w:tcPr>
            <w:tcW w:w="4538" w:type="dxa"/>
            <w:tcBorders>
              <w:top w:val="nil"/>
              <w:left w:val="nil"/>
              <w:bottom w:val="single" w:sz="4" w:space="0" w:color="auto"/>
              <w:right w:val="single" w:sz="4" w:space="0" w:color="auto"/>
            </w:tcBorders>
            <w:shd w:val="clear" w:color="auto" w:fill="auto"/>
            <w:vAlign w:val="center"/>
            <w:hideMark/>
          </w:tcPr>
          <w:p w14:paraId="72CE9D88"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VYCRIL 1.0 AG.4.0CM CILINDRICA CAIXA A PARTIR DE 24 ENVELOPES</w:t>
            </w:r>
          </w:p>
        </w:tc>
        <w:tc>
          <w:tcPr>
            <w:tcW w:w="1275" w:type="dxa"/>
            <w:tcBorders>
              <w:top w:val="nil"/>
              <w:left w:val="nil"/>
              <w:bottom w:val="single" w:sz="4" w:space="0" w:color="auto"/>
              <w:right w:val="single" w:sz="4" w:space="0" w:color="auto"/>
            </w:tcBorders>
            <w:shd w:val="clear" w:color="auto" w:fill="auto"/>
            <w:vAlign w:val="center"/>
            <w:hideMark/>
          </w:tcPr>
          <w:p w14:paraId="7B7E69E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CAIXA</w:t>
            </w:r>
          </w:p>
        </w:tc>
        <w:tc>
          <w:tcPr>
            <w:tcW w:w="1136" w:type="dxa"/>
            <w:tcBorders>
              <w:top w:val="nil"/>
              <w:left w:val="nil"/>
              <w:bottom w:val="single" w:sz="4" w:space="0" w:color="auto"/>
              <w:right w:val="single" w:sz="4" w:space="0" w:color="auto"/>
            </w:tcBorders>
            <w:shd w:val="clear" w:color="auto" w:fill="auto"/>
            <w:vAlign w:val="center"/>
            <w:hideMark/>
          </w:tcPr>
          <w:p w14:paraId="3BB2D5A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6BB742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06412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w:t>
            </w:r>
          </w:p>
        </w:tc>
      </w:tr>
      <w:tr w:rsidR="00BF16EE" w:rsidRPr="000D2BF9" w14:paraId="4608128E" w14:textId="77777777" w:rsidTr="000D2BF9">
        <w:trPr>
          <w:trHeight w:val="108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1EACDC4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432</w:t>
            </w:r>
          </w:p>
        </w:tc>
        <w:tc>
          <w:tcPr>
            <w:tcW w:w="4538" w:type="dxa"/>
            <w:tcBorders>
              <w:top w:val="nil"/>
              <w:left w:val="nil"/>
              <w:bottom w:val="single" w:sz="4" w:space="0" w:color="auto"/>
              <w:right w:val="single" w:sz="4" w:space="0" w:color="auto"/>
            </w:tcBorders>
            <w:shd w:val="clear" w:color="auto" w:fill="auto"/>
            <w:vAlign w:val="center"/>
            <w:hideMark/>
          </w:tcPr>
          <w:p w14:paraId="688BAD24" w14:textId="447557A1"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DE SUTURA AGULHADO; MODELO AGULHA: CILÍNDRICA, MODELO FIO: MONOFILAMENTAR, MATERIAL FIO: POLIDIOXANONA VIOLETA, APRESENTAÇÃO: EMBALAGEM INDIVIDUAL, COMPRIMENTO FIO: CERCA DE 70 CM, TIPO AGULHA: AGULHA 1/2 CÍRCULO, COMPRIMENTO AGULHA: CERCA DE 26 MM, ESTERILIDADE: ESTÉRIL, DIÂMETRO FIO: 3-0</w:t>
            </w:r>
          </w:p>
        </w:tc>
        <w:tc>
          <w:tcPr>
            <w:tcW w:w="1275" w:type="dxa"/>
            <w:tcBorders>
              <w:top w:val="nil"/>
              <w:left w:val="nil"/>
              <w:bottom w:val="single" w:sz="4" w:space="0" w:color="auto"/>
              <w:right w:val="single" w:sz="4" w:space="0" w:color="auto"/>
            </w:tcBorders>
            <w:shd w:val="clear" w:color="auto" w:fill="auto"/>
            <w:noWrap/>
            <w:vAlign w:val="center"/>
            <w:hideMark/>
          </w:tcPr>
          <w:p w14:paraId="517E290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ENVELOPE</w:t>
            </w:r>
          </w:p>
        </w:tc>
        <w:tc>
          <w:tcPr>
            <w:tcW w:w="1136" w:type="dxa"/>
            <w:tcBorders>
              <w:top w:val="nil"/>
              <w:left w:val="nil"/>
              <w:bottom w:val="single" w:sz="4" w:space="0" w:color="auto"/>
              <w:right w:val="single" w:sz="4" w:space="0" w:color="auto"/>
            </w:tcBorders>
            <w:shd w:val="clear" w:color="auto" w:fill="auto"/>
            <w:noWrap/>
            <w:vAlign w:val="center"/>
            <w:hideMark/>
          </w:tcPr>
          <w:p w14:paraId="6FF7C68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336</w:t>
            </w:r>
          </w:p>
        </w:tc>
        <w:tc>
          <w:tcPr>
            <w:tcW w:w="160" w:type="dxa"/>
            <w:tcBorders>
              <w:top w:val="nil"/>
              <w:left w:val="nil"/>
              <w:bottom w:val="nil"/>
              <w:right w:val="nil"/>
            </w:tcBorders>
            <w:shd w:val="clear" w:color="auto" w:fill="auto"/>
            <w:noWrap/>
            <w:vAlign w:val="center"/>
            <w:hideMark/>
          </w:tcPr>
          <w:p w14:paraId="0F89227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AFBB98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240</w:t>
            </w:r>
          </w:p>
        </w:tc>
      </w:tr>
      <w:tr w:rsidR="00BF16EE" w:rsidRPr="000D2BF9" w14:paraId="52145B73" w14:textId="77777777" w:rsidTr="000D2BF9">
        <w:trPr>
          <w:trHeight w:val="99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3EBCAE1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433</w:t>
            </w:r>
          </w:p>
        </w:tc>
        <w:tc>
          <w:tcPr>
            <w:tcW w:w="4538" w:type="dxa"/>
            <w:tcBorders>
              <w:top w:val="nil"/>
              <w:left w:val="nil"/>
              <w:bottom w:val="single" w:sz="4" w:space="0" w:color="auto"/>
              <w:right w:val="single" w:sz="4" w:space="0" w:color="auto"/>
            </w:tcBorders>
            <w:shd w:val="clear" w:color="auto" w:fill="auto"/>
            <w:vAlign w:val="center"/>
            <w:hideMark/>
          </w:tcPr>
          <w:p w14:paraId="6770C19D" w14:textId="64AF957A"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FIO DE SUTURA MATERIAL: POLIÉSTER REVESTIDO COM POLI (TEREFTALATO DE ETILENO), TRANÇADO, TIPO FIO: 2-0, COMPRIMENTO: 75 CM, COR: VERDE TRANÇADO, NÃO ABSORVÍVEL, COMPRIMENTO AGULHA: 22 MM, ESTERILIDADE: ESTÉRIL</w:t>
            </w:r>
          </w:p>
        </w:tc>
        <w:tc>
          <w:tcPr>
            <w:tcW w:w="1275" w:type="dxa"/>
            <w:tcBorders>
              <w:top w:val="nil"/>
              <w:left w:val="nil"/>
              <w:bottom w:val="single" w:sz="4" w:space="0" w:color="auto"/>
              <w:right w:val="single" w:sz="4" w:space="0" w:color="auto"/>
            </w:tcBorders>
            <w:shd w:val="clear" w:color="auto" w:fill="auto"/>
            <w:noWrap/>
            <w:vAlign w:val="center"/>
            <w:hideMark/>
          </w:tcPr>
          <w:p w14:paraId="6BC0828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ENVELOPE</w:t>
            </w:r>
          </w:p>
        </w:tc>
        <w:tc>
          <w:tcPr>
            <w:tcW w:w="1136" w:type="dxa"/>
            <w:tcBorders>
              <w:top w:val="nil"/>
              <w:left w:val="nil"/>
              <w:bottom w:val="single" w:sz="4" w:space="0" w:color="auto"/>
              <w:right w:val="single" w:sz="4" w:space="0" w:color="auto"/>
            </w:tcBorders>
            <w:shd w:val="clear" w:color="auto" w:fill="auto"/>
            <w:noWrap/>
            <w:vAlign w:val="center"/>
            <w:hideMark/>
          </w:tcPr>
          <w:p w14:paraId="535C040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180</w:t>
            </w:r>
          </w:p>
        </w:tc>
        <w:tc>
          <w:tcPr>
            <w:tcW w:w="160" w:type="dxa"/>
            <w:tcBorders>
              <w:top w:val="nil"/>
              <w:left w:val="nil"/>
              <w:bottom w:val="nil"/>
              <w:right w:val="nil"/>
            </w:tcBorders>
            <w:shd w:val="clear" w:color="auto" w:fill="auto"/>
            <w:noWrap/>
            <w:vAlign w:val="center"/>
            <w:hideMark/>
          </w:tcPr>
          <w:p w14:paraId="0C1366F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F621D8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240</w:t>
            </w:r>
          </w:p>
        </w:tc>
      </w:tr>
      <w:tr w:rsidR="00BF16EE" w:rsidRPr="000D2BF9" w14:paraId="1DD0ADC5" w14:textId="77777777" w:rsidTr="000D2BF9">
        <w:trPr>
          <w:trHeight w:val="255"/>
          <w:jc w:val="center"/>
        </w:trPr>
        <w:tc>
          <w:tcPr>
            <w:tcW w:w="777" w:type="dxa"/>
            <w:tcBorders>
              <w:top w:val="nil"/>
              <w:left w:val="nil"/>
              <w:bottom w:val="nil"/>
              <w:right w:val="nil"/>
            </w:tcBorders>
            <w:shd w:val="clear" w:color="auto" w:fill="auto"/>
            <w:noWrap/>
            <w:vAlign w:val="center"/>
            <w:hideMark/>
          </w:tcPr>
          <w:p w14:paraId="7205319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4538" w:type="dxa"/>
            <w:tcBorders>
              <w:top w:val="nil"/>
              <w:left w:val="nil"/>
              <w:bottom w:val="nil"/>
              <w:right w:val="nil"/>
            </w:tcBorders>
            <w:shd w:val="clear" w:color="auto" w:fill="auto"/>
            <w:vAlign w:val="center"/>
            <w:hideMark/>
          </w:tcPr>
          <w:p w14:paraId="4C4BDCB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275" w:type="dxa"/>
            <w:tcBorders>
              <w:top w:val="nil"/>
              <w:left w:val="nil"/>
              <w:bottom w:val="nil"/>
              <w:right w:val="nil"/>
            </w:tcBorders>
            <w:shd w:val="clear" w:color="auto" w:fill="auto"/>
            <w:noWrap/>
            <w:vAlign w:val="center"/>
            <w:hideMark/>
          </w:tcPr>
          <w:p w14:paraId="155E821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
        </w:tc>
        <w:tc>
          <w:tcPr>
            <w:tcW w:w="1136" w:type="dxa"/>
            <w:tcBorders>
              <w:top w:val="nil"/>
              <w:left w:val="nil"/>
              <w:bottom w:val="nil"/>
              <w:right w:val="nil"/>
            </w:tcBorders>
            <w:shd w:val="clear" w:color="auto" w:fill="auto"/>
            <w:noWrap/>
            <w:vAlign w:val="center"/>
            <w:hideMark/>
          </w:tcPr>
          <w:p w14:paraId="65B175A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60" w:type="dxa"/>
            <w:tcBorders>
              <w:top w:val="nil"/>
              <w:left w:val="nil"/>
              <w:bottom w:val="nil"/>
              <w:right w:val="nil"/>
            </w:tcBorders>
            <w:shd w:val="clear" w:color="auto" w:fill="auto"/>
            <w:noWrap/>
            <w:vAlign w:val="center"/>
            <w:hideMark/>
          </w:tcPr>
          <w:p w14:paraId="63FABA6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nil"/>
              <w:bottom w:val="nil"/>
              <w:right w:val="nil"/>
            </w:tcBorders>
            <w:shd w:val="clear" w:color="auto" w:fill="auto"/>
            <w:noWrap/>
            <w:vAlign w:val="center"/>
            <w:hideMark/>
          </w:tcPr>
          <w:p w14:paraId="24CE6A4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r>
      <w:tr w:rsidR="00BF16EE" w:rsidRPr="000D2BF9" w14:paraId="2930F4FD" w14:textId="77777777" w:rsidTr="000D2BF9">
        <w:trPr>
          <w:trHeight w:val="180"/>
          <w:jc w:val="center"/>
        </w:trPr>
        <w:tc>
          <w:tcPr>
            <w:tcW w:w="777" w:type="dxa"/>
            <w:tcBorders>
              <w:top w:val="nil"/>
              <w:left w:val="nil"/>
              <w:bottom w:val="nil"/>
              <w:right w:val="nil"/>
            </w:tcBorders>
            <w:shd w:val="clear" w:color="auto" w:fill="auto"/>
            <w:vAlign w:val="center"/>
            <w:hideMark/>
          </w:tcPr>
          <w:p w14:paraId="69A70EF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4538" w:type="dxa"/>
            <w:tcBorders>
              <w:top w:val="nil"/>
              <w:left w:val="nil"/>
              <w:bottom w:val="nil"/>
              <w:right w:val="nil"/>
            </w:tcBorders>
            <w:shd w:val="clear" w:color="auto" w:fill="auto"/>
            <w:vAlign w:val="center"/>
            <w:hideMark/>
          </w:tcPr>
          <w:p w14:paraId="48F626F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275" w:type="dxa"/>
            <w:tcBorders>
              <w:top w:val="nil"/>
              <w:left w:val="nil"/>
              <w:bottom w:val="nil"/>
              <w:right w:val="nil"/>
            </w:tcBorders>
            <w:shd w:val="clear" w:color="auto" w:fill="auto"/>
            <w:noWrap/>
            <w:vAlign w:val="center"/>
            <w:hideMark/>
          </w:tcPr>
          <w:p w14:paraId="2641E0F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
        </w:tc>
        <w:tc>
          <w:tcPr>
            <w:tcW w:w="1136" w:type="dxa"/>
            <w:tcBorders>
              <w:top w:val="nil"/>
              <w:left w:val="nil"/>
              <w:bottom w:val="nil"/>
              <w:right w:val="nil"/>
            </w:tcBorders>
            <w:shd w:val="clear" w:color="auto" w:fill="auto"/>
            <w:noWrap/>
            <w:vAlign w:val="center"/>
            <w:hideMark/>
          </w:tcPr>
          <w:p w14:paraId="4861558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60" w:type="dxa"/>
            <w:tcBorders>
              <w:top w:val="nil"/>
              <w:left w:val="nil"/>
              <w:bottom w:val="nil"/>
              <w:right w:val="nil"/>
            </w:tcBorders>
            <w:shd w:val="clear" w:color="auto" w:fill="auto"/>
            <w:noWrap/>
            <w:vAlign w:val="center"/>
            <w:hideMark/>
          </w:tcPr>
          <w:p w14:paraId="5919F88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nil"/>
              <w:bottom w:val="nil"/>
              <w:right w:val="nil"/>
            </w:tcBorders>
            <w:shd w:val="clear" w:color="auto" w:fill="auto"/>
            <w:noWrap/>
            <w:vAlign w:val="center"/>
            <w:hideMark/>
          </w:tcPr>
          <w:p w14:paraId="5461060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r>
      <w:tr w:rsidR="00BF16EE" w:rsidRPr="00D34223" w14:paraId="689910AA" w14:textId="77777777" w:rsidTr="000D2BF9">
        <w:trPr>
          <w:trHeight w:val="72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35B76"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ITEM</w:t>
            </w:r>
          </w:p>
        </w:tc>
        <w:tc>
          <w:tcPr>
            <w:tcW w:w="4538" w:type="dxa"/>
            <w:tcBorders>
              <w:top w:val="single" w:sz="4" w:space="0" w:color="auto"/>
              <w:left w:val="nil"/>
              <w:bottom w:val="single" w:sz="4" w:space="0" w:color="auto"/>
              <w:right w:val="single" w:sz="4" w:space="0" w:color="auto"/>
            </w:tcBorders>
            <w:shd w:val="clear" w:color="auto" w:fill="auto"/>
            <w:vAlign w:val="center"/>
            <w:hideMark/>
          </w:tcPr>
          <w:p w14:paraId="0B4897A3" w14:textId="77777777" w:rsidR="00BF16EE" w:rsidRPr="00D34223" w:rsidRDefault="00BF16EE" w:rsidP="000D2BF9">
            <w:pPr>
              <w:spacing w:after="0" w:line="240" w:lineRule="auto"/>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DESCRIÇÃO - OUTROS</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7AEDEC8D"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UNI. MEDIDA</w:t>
            </w:r>
          </w:p>
        </w:tc>
        <w:tc>
          <w:tcPr>
            <w:tcW w:w="1136" w:type="dxa"/>
            <w:tcBorders>
              <w:top w:val="single" w:sz="4" w:space="0" w:color="auto"/>
              <w:left w:val="nil"/>
              <w:bottom w:val="single" w:sz="4" w:space="0" w:color="auto"/>
              <w:right w:val="single" w:sz="4" w:space="0" w:color="auto"/>
            </w:tcBorders>
            <w:shd w:val="clear" w:color="auto" w:fill="auto"/>
            <w:vAlign w:val="center"/>
            <w:hideMark/>
          </w:tcPr>
          <w:p w14:paraId="1498E119"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 xml:space="preserve">DISPENSAÇÃO HORUS </w:t>
            </w:r>
            <w:r w:rsidRPr="00D34223">
              <w:rPr>
                <w:rFonts w:ascii="Times New Roman" w:eastAsia="Times New Roman" w:hAnsi="Times New Roman" w:cs="Times New Roman"/>
                <w:b/>
                <w:bCs/>
                <w:color w:val="FF0000"/>
                <w:kern w:val="0"/>
                <w:sz w:val="15"/>
                <w:szCs w:val="15"/>
                <w:lang w:eastAsia="pt-BR"/>
                <w14:ligatures w14:val="none"/>
              </w:rPr>
              <w:t>CAF</w:t>
            </w:r>
          </w:p>
        </w:tc>
        <w:tc>
          <w:tcPr>
            <w:tcW w:w="160" w:type="dxa"/>
            <w:tcBorders>
              <w:top w:val="nil"/>
              <w:left w:val="nil"/>
              <w:bottom w:val="nil"/>
              <w:right w:val="nil"/>
            </w:tcBorders>
            <w:shd w:val="clear" w:color="auto" w:fill="auto"/>
            <w:noWrap/>
            <w:vAlign w:val="center"/>
            <w:hideMark/>
          </w:tcPr>
          <w:p w14:paraId="480049EF"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12519"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QUANTIDADE</w:t>
            </w:r>
          </w:p>
        </w:tc>
      </w:tr>
      <w:tr w:rsidR="00BF16EE" w:rsidRPr="000D2BF9" w14:paraId="4E109CD8"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32128C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434</w:t>
            </w:r>
          </w:p>
        </w:tc>
        <w:tc>
          <w:tcPr>
            <w:tcW w:w="4538" w:type="dxa"/>
            <w:tcBorders>
              <w:top w:val="nil"/>
              <w:left w:val="nil"/>
              <w:bottom w:val="single" w:sz="4" w:space="0" w:color="auto"/>
              <w:right w:val="single" w:sz="4" w:space="0" w:color="auto"/>
            </w:tcBorders>
            <w:shd w:val="clear" w:color="auto" w:fill="auto"/>
            <w:vAlign w:val="center"/>
            <w:hideMark/>
          </w:tcPr>
          <w:p w14:paraId="3A25CD55"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ALCOOL ETILICO 70% FRASCO 1 LITRO</w:t>
            </w:r>
          </w:p>
        </w:tc>
        <w:tc>
          <w:tcPr>
            <w:tcW w:w="1275" w:type="dxa"/>
            <w:tcBorders>
              <w:top w:val="nil"/>
              <w:left w:val="nil"/>
              <w:bottom w:val="single" w:sz="4" w:space="0" w:color="auto"/>
              <w:right w:val="single" w:sz="4" w:space="0" w:color="auto"/>
            </w:tcBorders>
            <w:shd w:val="clear" w:color="auto" w:fill="auto"/>
            <w:noWrap/>
            <w:vAlign w:val="center"/>
            <w:hideMark/>
          </w:tcPr>
          <w:p w14:paraId="5742FF7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noWrap/>
            <w:vAlign w:val="center"/>
            <w:hideMark/>
          </w:tcPr>
          <w:p w14:paraId="404F139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2.171</w:t>
            </w:r>
          </w:p>
        </w:tc>
        <w:tc>
          <w:tcPr>
            <w:tcW w:w="160" w:type="dxa"/>
            <w:tcBorders>
              <w:top w:val="nil"/>
              <w:left w:val="nil"/>
              <w:bottom w:val="nil"/>
              <w:right w:val="nil"/>
            </w:tcBorders>
            <w:shd w:val="clear" w:color="auto" w:fill="auto"/>
            <w:noWrap/>
            <w:vAlign w:val="center"/>
            <w:hideMark/>
          </w:tcPr>
          <w:p w14:paraId="34AEFA1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7BC4E3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2.600</w:t>
            </w:r>
          </w:p>
        </w:tc>
      </w:tr>
      <w:tr w:rsidR="00BF16EE" w:rsidRPr="000D2BF9" w14:paraId="6B7DF2F7"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6E5DEBA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435</w:t>
            </w:r>
          </w:p>
        </w:tc>
        <w:tc>
          <w:tcPr>
            <w:tcW w:w="4538" w:type="dxa"/>
            <w:tcBorders>
              <w:top w:val="nil"/>
              <w:left w:val="nil"/>
              <w:bottom w:val="single" w:sz="4" w:space="0" w:color="auto"/>
              <w:right w:val="single" w:sz="4" w:space="0" w:color="auto"/>
            </w:tcBorders>
            <w:shd w:val="clear" w:color="auto" w:fill="auto"/>
            <w:vAlign w:val="center"/>
            <w:hideMark/>
          </w:tcPr>
          <w:p w14:paraId="24262FB3"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CLOREXIDINA DEGERMANTE 2%   100 ML</w:t>
            </w:r>
          </w:p>
        </w:tc>
        <w:tc>
          <w:tcPr>
            <w:tcW w:w="1275" w:type="dxa"/>
            <w:tcBorders>
              <w:top w:val="nil"/>
              <w:left w:val="nil"/>
              <w:bottom w:val="single" w:sz="4" w:space="0" w:color="auto"/>
              <w:right w:val="single" w:sz="4" w:space="0" w:color="auto"/>
            </w:tcBorders>
            <w:shd w:val="clear" w:color="auto" w:fill="auto"/>
            <w:vAlign w:val="center"/>
            <w:hideMark/>
          </w:tcPr>
          <w:p w14:paraId="6800AB2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7CB41D0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595</w:t>
            </w:r>
          </w:p>
        </w:tc>
        <w:tc>
          <w:tcPr>
            <w:tcW w:w="160" w:type="dxa"/>
            <w:tcBorders>
              <w:top w:val="nil"/>
              <w:left w:val="nil"/>
              <w:bottom w:val="nil"/>
              <w:right w:val="nil"/>
            </w:tcBorders>
            <w:shd w:val="clear" w:color="auto" w:fill="auto"/>
            <w:vAlign w:val="center"/>
            <w:hideMark/>
          </w:tcPr>
          <w:p w14:paraId="24C9EE5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1C9F30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595</w:t>
            </w:r>
          </w:p>
        </w:tc>
      </w:tr>
      <w:tr w:rsidR="00BF16EE" w:rsidRPr="000D2BF9" w14:paraId="2814B10A"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59DEE53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436</w:t>
            </w:r>
          </w:p>
        </w:tc>
        <w:tc>
          <w:tcPr>
            <w:tcW w:w="4538" w:type="dxa"/>
            <w:tcBorders>
              <w:top w:val="nil"/>
              <w:left w:val="nil"/>
              <w:bottom w:val="single" w:sz="4" w:space="0" w:color="auto"/>
              <w:right w:val="single" w:sz="4" w:space="0" w:color="auto"/>
            </w:tcBorders>
            <w:shd w:val="clear" w:color="auto" w:fill="auto"/>
            <w:vAlign w:val="center"/>
            <w:hideMark/>
          </w:tcPr>
          <w:p w14:paraId="570D4A92"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CLOREXIDINA ALCOÓLICA 0,5%   100 ML</w:t>
            </w:r>
          </w:p>
        </w:tc>
        <w:tc>
          <w:tcPr>
            <w:tcW w:w="1275" w:type="dxa"/>
            <w:tcBorders>
              <w:top w:val="nil"/>
              <w:left w:val="nil"/>
              <w:bottom w:val="single" w:sz="4" w:space="0" w:color="auto"/>
              <w:right w:val="single" w:sz="4" w:space="0" w:color="auto"/>
            </w:tcBorders>
            <w:shd w:val="clear" w:color="auto" w:fill="auto"/>
            <w:vAlign w:val="center"/>
            <w:hideMark/>
          </w:tcPr>
          <w:p w14:paraId="33F2B51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0119ABA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890</w:t>
            </w:r>
          </w:p>
        </w:tc>
        <w:tc>
          <w:tcPr>
            <w:tcW w:w="160" w:type="dxa"/>
            <w:tcBorders>
              <w:top w:val="nil"/>
              <w:left w:val="nil"/>
              <w:bottom w:val="nil"/>
              <w:right w:val="nil"/>
            </w:tcBorders>
            <w:shd w:val="clear" w:color="auto" w:fill="auto"/>
            <w:vAlign w:val="center"/>
            <w:hideMark/>
          </w:tcPr>
          <w:p w14:paraId="50DA71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6736457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890</w:t>
            </w:r>
          </w:p>
        </w:tc>
      </w:tr>
      <w:tr w:rsidR="00BF16EE" w:rsidRPr="000D2BF9" w14:paraId="1BC0D596"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CD8A44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437</w:t>
            </w:r>
          </w:p>
        </w:tc>
        <w:tc>
          <w:tcPr>
            <w:tcW w:w="4538" w:type="dxa"/>
            <w:tcBorders>
              <w:top w:val="nil"/>
              <w:left w:val="nil"/>
              <w:bottom w:val="single" w:sz="4" w:space="0" w:color="auto"/>
              <w:right w:val="single" w:sz="4" w:space="0" w:color="auto"/>
            </w:tcBorders>
            <w:shd w:val="clear" w:color="auto" w:fill="auto"/>
            <w:vAlign w:val="center"/>
            <w:hideMark/>
          </w:tcPr>
          <w:p w14:paraId="5E23E561"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CLOREXIDINA AQUOSA 0,2 100 ML</w:t>
            </w:r>
          </w:p>
        </w:tc>
        <w:tc>
          <w:tcPr>
            <w:tcW w:w="1275" w:type="dxa"/>
            <w:tcBorders>
              <w:top w:val="nil"/>
              <w:left w:val="nil"/>
              <w:bottom w:val="single" w:sz="4" w:space="0" w:color="auto"/>
              <w:right w:val="single" w:sz="4" w:space="0" w:color="auto"/>
            </w:tcBorders>
            <w:shd w:val="clear" w:color="auto" w:fill="auto"/>
            <w:vAlign w:val="center"/>
            <w:hideMark/>
          </w:tcPr>
          <w:p w14:paraId="2223980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4A8CEE1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w:t>
            </w:r>
          </w:p>
        </w:tc>
        <w:tc>
          <w:tcPr>
            <w:tcW w:w="160" w:type="dxa"/>
            <w:tcBorders>
              <w:top w:val="nil"/>
              <w:left w:val="nil"/>
              <w:bottom w:val="nil"/>
              <w:right w:val="nil"/>
            </w:tcBorders>
            <w:shd w:val="clear" w:color="auto" w:fill="auto"/>
            <w:vAlign w:val="center"/>
            <w:hideMark/>
          </w:tcPr>
          <w:p w14:paraId="1B9680C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7D75AB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611</w:t>
            </w:r>
          </w:p>
        </w:tc>
      </w:tr>
      <w:tr w:rsidR="00BF16EE" w:rsidRPr="000D2BF9" w14:paraId="01228C10"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4FCE959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438</w:t>
            </w:r>
          </w:p>
        </w:tc>
        <w:tc>
          <w:tcPr>
            <w:tcW w:w="4538" w:type="dxa"/>
            <w:tcBorders>
              <w:top w:val="nil"/>
              <w:left w:val="nil"/>
              <w:bottom w:val="single" w:sz="4" w:space="0" w:color="auto"/>
              <w:right w:val="single" w:sz="4" w:space="0" w:color="auto"/>
            </w:tcBorders>
            <w:shd w:val="clear" w:color="auto" w:fill="auto"/>
            <w:vAlign w:val="center"/>
            <w:hideMark/>
          </w:tcPr>
          <w:p w14:paraId="434C8663"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ÉTER SULFÚRICO 35</w:t>
            </w:r>
            <w:proofErr w:type="gramStart"/>
            <w:r w:rsidRPr="000D2BF9">
              <w:rPr>
                <w:rFonts w:ascii="Times New Roman" w:eastAsia="Times New Roman" w:hAnsi="Times New Roman" w:cs="Times New Roman"/>
                <w:kern w:val="0"/>
                <w:sz w:val="16"/>
                <w:szCs w:val="16"/>
                <w:lang w:eastAsia="pt-BR"/>
                <w14:ligatures w14:val="none"/>
              </w:rPr>
              <w:t>%  100</w:t>
            </w:r>
            <w:proofErr w:type="gramEnd"/>
            <w:r w:rsidRPr="000D2BF9">
              <w:rPr>
                <w:rFonts w:ascii="Times New Roman" w:eastAsia="Times New Roman" w:hAnsi="Times New Roman" w:cs="Times New Roman"/>
                <w:kern w:val="0"/>
                <w:sz w:val="16"/>
                <w:szCs w:val="16"/>
                <w:lang w:eastAsia="pt-BR"/>
                <w14:ligatures w14:val="none"/>
              </w:rPr>
              <w:t xml:space="preserve"> ML</w:t>
            </w:r>
          </w:p>
        </w:tc>
        <w:tc>
          <w:tcPr>
            <w:tcW w:w="1275" w:type="dxa"/>
            <w:tcBorders>
              <w:top w:val="nil"/>
              <w:left w:val="nil"/>
              <w:bottom w:val="single" w:sz="4" w:space="0" w:color="auto"/>
              <w:right w:val="single" w:sz="4" w:space="0" w:color="auto"/>
            </w:tcBorders>
            <w:shd w:val="clear" w:color="auto" w:fill="auto"/>
            <w:vAlign w:val="center"/>
            <w:hideMark/>
          </w:tcPr>
          <w:p w14:paraId="69CC4BF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5D8B584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w:t>
            </w:r>
          </w:p>
        </w:tc>
        <w:tc>
          <w:tcPr>
            <w:tcW w:w="160" w:type="dxa"/>
            <w:tcBorders>
              <w:top w:val="nil"/>
              <w:left w:val="nil"/>
              <w:bottom w:val="nil"/>
              <w:right w:val="nil"/>
            </w:tcBorders>
            <w:shd w:val="clear" w:color="auto" w:fill="auto"/>
            <w:vAlign w:val="center"/>
            <w:hideMark/>
          </w:tcPr>
          <w:p w14:paraId="45C6D7A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84B70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42</w:t>
            </w:r>
          </w:p>
        </w:tc>
      </w:tr>
      <w:tr w:rsidR="00BF16EE" w:rsidRPr="000D2BF9" w14:paraId="1AE405D9"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2563E10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439</w:t>
            </w:r>
          </w:p>
        </w:tc>
        <w:tc>
          <w:tcPr>
            <w:tcW w:w="4538" w:type="dxa"/>
            <w:tcBorders>
              <w:top w:val="nil"/>
              <w:left w:val="nil"/>
              <w:bottom w:val="single" w:sz="4" w:space="0" w:color="auto"/>
              <w:right w:val="single" w:sz="4" w:space="0" w:color="auto"/>
            </w:tcBorders>
            <w:shd w:val="clear" w:color="auto" w:fill="auto"/>
            <w:vAlign w:val="center"/>
            <w:hideMark/>
          </w:tcPr>
          <w:p w14:paraId="03BDCC7A"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GLICERINA LÍQUIDA HIDRATANTE 100 ML</w:t>
            </w:r>
          </w:p>
        </w:tc>
        <w:tc>
          <w:tcPr>
            <w:tcW w:w="1275" w:type="dxa"/>
            <w:tcBorders>
              <w:top w:val="nil"/>
              <w:left w:val="nil"/>
              <w:bottom w:val="single" w:sz="4" w:space="0" w:color="auto"/>
              <w:right w:val="single" w:sz="4" w:space="0" w:color="auto"/>
            </w:tcBorders>
            <w:shd w:val="clear" w:color="auto" w:fill="auto"/>
            <w:vAlign w:val="center"/>
            <w:hideMark/>
          </w:tcPr>
          <w:p w14:paraId="235A230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53FD7B7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3E75AEB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3BBE8F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w:t>
            </w:r>
          </w:p>
        </w:tc>
      </w:tr>
      <w:tr w:rsidR="00BF16EE" w:rsidRPr="000D2BF9" w14:paraId="053277AB"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vAlign w:val="center"/>
            <w:hideMark/>
          </w:tcPr>
          <w:p w14:paraId="38C1145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440</w:t>
            </w:r>
          </w:p>
        </w:tc>
        <w:tc>
          <w:tcPr>
            <w:tcW w:w="4538" w:type="dxa"/>
            <w:tcBorders>
              <w:top w:val="nil"/>
              <w:left w:val="nil"/>
              <w:bottom w:val="single" w:sz="4" w:space="0" w:color="auto"/>
              <w:right w:val="single" w:sz="4" w:space="0" w:color="auto"/>
            </w:tcBorders>
            <w:shd w:val="clear" w:color="auto" w:fill="auto"/>
            <w:vAlign w:val="center"/>
            <w:hideMark/>
          </w:tcPr>
          <w:p w14:paraId="62357A5C"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VASELINA LÍQUIDA 1000 ML</w:t>
            </w:r>
          </w:p>
        </w:tc>
        <w:tc>
          <w:tcPr>
            <w:tcW w:w="1275" w:type="dxa"/>
            <w:tcBorders>
              <w:top w:val="nil"/>
              <w:left w:val="nil"/>
              <w:bottom w:val="single" w:sz="4" w:space="0" w:color="auto"/>
              <w:right w:val="single" w:sz="4" w:space="0" w:color="auto"/>
            </w:tcBorders>
            <w:shd w:val="clear" w:color="auto" w:fill="auto"/>
            <w:vAlign w:val="center"/>
            <w:hideMark/>
          </w:tcPr>
          <w:p w14:paraId="38A3FCD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06272FF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23</w:t>
            </w:r>
          </w:p>
        </w:tc>
        <w:tc>
          <w:tcPr>
            <w:tcW w:w="160" w:type="dxa"/>
            <w:tcBorders>
              <w:top w:val="nil"/>
              <w:left w:val="nil"/>
              <w:bottom w:val="nil"/>
              <w:right w:val="nil"/>
            </w:tcBorders>
            <w:shd w:val="clear" w:color="auto" w:fill="auto"/>
            <w:vAlign w:val="center"/>
            <w:hideMark/>
          </w:tcPr>
          <w:p w14:paraId="28675C7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2052026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w:t>
            </w:r>
          </w:p>
        </w:tc>
      </w:tr>
      <w:tr w:rsidR="00BF16EE" w:rsidRPr="000D2BF9" w14:paraId="064F12D2" w14:textId="77777777" w:rsidTr="000D2BF9">
        <w:trPr>
          <w:trHeight w:val="180"/>
          <w:jc w:val="center"/>
        </w:trPr>
        <w:tc>
          <w:tcPr>
            <w:tcW w:w="777" w:type="dxa"/>
            <w:tcBorders>
              <w:top w:val="nil"/>
              <w:left w:val="nil"/>
              <w:bottom w:val="nil"/>
              <w:right w:val="nil"/>
            </w:tcBorders>
            <w:shd w:val="clear" w:color="auto" w:fill="auto"/>
            <w:noWrap/>
            <w:vAlign w:val="center"/>
            <w:hideMark/>
          </w:tcPr>
          <w:p w14:paraId="7C259D9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4538" w:type="dxa"/>
            <w:tcBorders>
              <w:top w:val="nil"/>
              <w:left w:val="nil"/>
              <w:bottom w:val="nil"/>
              <w:right w:val="nil"/>
            </w:tcBorders>
            <w:shd w:val="clear" w:color="auto" w:fill="auto"/>
            <w:noWrap/>
            <w:vAlign w:val="center"/>
            <w:hideMark/>
          </w:tcPr>
          <w:p w14:paraId="4A1B3B6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275" w:type="dxa"/>
            <w:tcBorders>
              <w:top w:val="nil"/>
              <w:left w:val="nil"/>
              <w:bottom w:val="nil"/>
              <w:right w:val="nil"/>
            </w:tcBorders>
            <w:shd w:val="clear" w:color="auto" w:fill="auto"/>
            <w:noWrap/>
            <w:vAlign w:val="center"/>
            <w:hideMark/>
          </w:tcPr>
          <w:p w14:paraId="11C2324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36" w:type="dxa"/>
            <w:tcBorders>
              <w:top w:val="nil"/>
              <w:left w:val="nil"/>
              <w:bottom w:val="nil"/>
              <w:right w:val="nil"/>
            </w:tcBorders>
            <w:shd w:val="clear" w:color="auto" w:fill="auto"/>
            <w:noWrap/>
            <w:vAlign w:val="center"/>
            <w:hideMark/>
          </w:tcPr>
          <w:p w14:paraId="620FF4E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60" w:type="dxa"/>
            <w:tcBorders>
              <w:top w:val="nil"/>
              <w:left w:val="nil"/>
              <w:bottom w:val="nil"/>
              <w:right w:val="nil"/>
            </w:tcBorders>
            <w:shd w:val="clear" w:color="auto" w:fill="auto"/>
            <w:noWrap/>
            <w:vAlign w:val="center"/>
            <w:hideMark/>
          </w:tcPr>
          <w:p w14:paraId="19325E3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nil"/>
              <w:bottom w:val="nil"/>
              <w:right w:val="nil"/>
            </w:tcBorders>
            <w:shd w:val="clear" w:color="auto" w:fill="auto"/>
            <w:noWrap/>
            <w:vAlign w:val="center"/>
            <w:hideMark/>
          </w:tcPr>
          <w:p w14:paraId="3C543A5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r>
      <w:tr w:rsidR="00BF16EE" w:rsidRPr="000D2BF9" w14:paraId="2729479E" w14:textId="77777777" w:rsidTr="000D2BF9">
        <w:trPr>
          <w:trHeight w:val="180"/>
          <w:jc w:val="center"/>
        </w:trPr>
        <w:tc>
          <w:tcPr>
            <w:tcW w:w="777" w:type="dxa"/>
            <w:tcBorders>
              <w:top w:val="nil"/>
              <w:left w:val="nil"/>
              <w:bottom w:val="nil"/>
              <w:right w:val="nil"/>
            </w:tcBorders>
            <w:shd w:val="clear" w:color="auto" w:fill="auto"/>
            <w:noWrap/>
            <w:vAlign w:val="center"/>
            <w:hideMark/>
          </w:tcPr>
          <w:p w14:paraId="2291B56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4538" w:type="dxa"/>
            <w:tcBorders>
              <w:top w:val="nil"/>
              <w:left w:val="nil"/>
              <w:bottom w:val="nil"/>
              <w:right w:val="nil"/>
            </w:tcBorders>
            <w:shd w:val="clear" w:color="auto" w:fill="auto"/>
            <w:vAlign w:val="center"/>
            <w:hideMark/>
          </w:tcPr>
          <w:p w14:paraId="4AE8928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275" w:type="dxa"/>
            <w:tcBorders>
              <w:top w:val="nil"/>
              <w:left w:val="nil"/>
              <w:bottom w:val="nil"/>
              <w:right w:val="nil"/>
            </w:tcBorders>
            <w:shd w:val="clear" w:color="auto" w:fill="auto"/>
            <w:vAlign w:val="center"/>
            <w:hideMark/>
          </w:tcPr>
          <w:p w14:paraId="5749E64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p>
        </w:tc>
        <w:tc>
          <w:tcPr>
            <w:tcW w:w="1136" w:type="dxa"/>
            <w:tcBorders>
              <w:top w:val="nil"/>
              <w:left w:val="nil"/>
              <w:bottom w:val="nil"/>
              <w:right w:val="nil"/>
            </w:tcBorders>
            <w:shd w:val="clear" w:color="auto" w:fill="auto"/>
            <w:vAlign w:val="center"/>
            <w:hideMark/>
          </w:tcPr>
          <w:p w14:paraId="4915576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60" w:type="dxa"/>
            <w:tcBorders>
              <w:top w:val="nil"/>
              <w:left w:val="nil"/>
              <w:bottom w:val="nil"/>
              <w:right w:val="nil"/>
            </w:tcBorders>
            <w:shd w:val="clear" w:color="auto" w:fill="auto"/>
            <w:vAlign w:val="center"/>
            <w:hideMark/>
          </w:tcPr>
          <w:p w14:paraId="52C75AD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nil"/>
              <w:bottom w:val="nil"/>
              <w:right w:val="nil"/>
            </w:tcBorders>
            <w:shd w:val="clear" w:color="auto" w:fill="auto"/>
            <w:vAlign w:val="center"/>
            <w:hideMark/>
          </w:tcPr>
          <w:p w14:paraId="44F5DCE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r>
      <w:tr w:rsidR="00BF16EE" w:rsidRPr="00D34223" w14:paraId="2C800C37" w14:textId="77777777" w:rsidTr="000D2BF9">
        <w:trPr>
          <w:trHeight w:val="72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D31DE"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ITEM</w:t>
            </w:r>
          </w:p>
        </w:tc>
        <w:tc>
          <w:tcPr>
            <w:tcW w:w="4538" w:type="dxa"/>
            <w:tcBorders>
              <w:top w:val="single" w:sz="4" w:space="0" w:color="auto"/>
              <w:left w:val="nil"/>
              <w:bottom w:val="single" w:sz="4" w:space="0" w:color="auto"/>
              <w:right w:val="single" w:sz="4" w:space="0" w:color="auto"/>
            </w:tcBorders>
            <w:shd w:val="clear" w:color="auto" w:fill="auto"/>
            <w:vAlign w:val="center"/>
            <w:hideMark/>
          </w:tcPr>
          <w:p w14:paraId="105EF7B4" w14:textId="77777777" w:rsidR="00BF16EE" w:rsidRPr="00D34223" w:rsidRDefault="00BF16EE" w:rsidP="000D2BF9">
            <w:pPr>
              <w:spacing w:after="0" w:line="240" w:lineRule="auto"/>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DESCRIÇÃO - USO ORAL/TOPICO</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26517727"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UNI. MEDIDA</w:t>
            </w:r>
          </w:p>
        </w:tc>
        <w:tc>
          <w:tcPr>
            <w:tcW w:w="1136" w:type="dxa"/>
            <w:tcBorders>
              <w:top w:val="single" w:sz="4" w:space="0" w:color="auto"/>
              <w:left w:val="nil"/>
              <w:bottom w:val="single" w:sz="4" w:space="0" w:color="auto"/>
              <w:right w:val="single" w:sz="4" w:space="0" w:color="auto"/>
            </w:tcBorders>
            <w:shd w:val="clear" w:color="auto" w:fill="auto"/>
            <w:vAlign w:val="center"/>
            <w:hideMark/>
          </w:tcPr>
          <w:p w14:paraId="1E54E6F1"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 xml:space="preserve">DISPENSAÇÃO HORUS </w:t>
            </w:r>
            <w:r w:rsidRPr="00D34223">
              <w:rPr>
                <w:rFonts w:ascii="Times New Roman" w:eastAsia="Times New Roman" w:hAnsi="Times New Roman" w:cs="Times New Roman"/>
                <w:b/>
                <w:bCs/>
                <w:color w:val="FF0000"/>
                <w:kern w:val="0"/>
                <w:sz w:val="15"/>
                <w:szCs w:val="15"/>
                <w:lang w:eastAsia="pt-BR"/>
                <w14:ligatures w14:val="none"/>
              </w:rPr>
              <w:t>CAF</w:t>
            </w:r>
          </w:p>
        </w:tc>
        <w:tc>
          <w:tcPr>
            <w:tcW w:w="160" w:type="dxa"/>
            <w:tcBorders>
              <w:top w:val="nil"/>
              <w:left w:val="nil"/>
              <w:bottom w:val="nil"/>
              <w:right w:val="nil"/>
            </w:tcBorders>
            <w:shd w:val="clear" w:color="auto" w:fill="auto"/>
            <w:noWrap/>
            <w:vAlign w:val="center"/>
            <w:hideMark/>
          </w:tcPr>
          <w:p w14:paraId="3A2C61E0"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39C4D" w14:textId="77777777" w:rsidR="00BF16EE" w:rsidRPr="00D34223" w:rsidRDefault="00BF16EE" w:rsidP="000D2BF9">
            <w:pPr>
              <w:spacing w:after="0" w:line="240" w:lineRule="auto"/>
              <w:jc w:val="center"/>
              <w:rPr>
                <w:rFonts w:ascii="Times New Roman" w:eastAsia="Times New Roman" w:hAnsi="Times New Roman" w:cs="Times New Roman"/>
                <w:b/>
                <w:bCs/>
                <w:kern w:val="0"/>
                <w:sz w:val="15"/>
                <w:szCs w:val="15"/>
                <w:lang w:eastAsia="pt-BR"/>
                <w14:ligatures w14:val="none"/>
              </w:rPr>
            </w:pPr>
            <w:r w:rsidRPr="00D34223">
              <w:rPr>
                <w:rFonts w:ascii="Times New Roman" w:eastAsia="Times New Roman" w:hAnsi="Times New Roman" w:cs="Times New Roman"/>
                <w:b/>
                <w:bCs/>
                <w:kern w:val="0"/>
                <w:sz w:val="15"/>
                <w:szCs w:val="15"/>
                <w:lang w:eastAsia="pt-BR"/>
                <w14:ligatures w14:val="none"/>
              </w:rPr>
              <w:t>QUANTIDADE</w:t>
            </w:r>
          </w:p>
        </w:tc>
      </w:tr>
      <w:tr w:rsidR="00BF16EE" w:rsidRPr="000D2BF9" w14:paraId="6F045A36"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4761767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441</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0109AC70"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ANLODIPINO, BESILATO 5 MG</w:t>
            </w:r>
          </w:p>
        </w:tc>
        <w:tc>
          <w:tcPr>
            <w:tcW w:w="1275" w:type="dxa"/>
            <w:tcBorders>
              <w:top w:val="nil"/>
              <w:left w:val="nil"/>
              <w:bottom w:val="single" w:sz="4" w:space="0" w:color="auto"/>
              <w:right w:val="single" w:sz="4" w:space="0" w:color="auto"/>
            </w:tcBorders>
            <w:shd w:val="clear" w:color="auto" w:fill="auto"/>
            <w:noWrap/>
            <w:vAlign w:val="center"/>
            <w:hideMark/>
          </w:tcPr>
          <w:p w14:paraId="6B2900E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noWrap/>
            <w:vAlign w:val="center"/>
            <w:hideMark/>
          </w:tcPr>
          <w:p w14:paraId="1F1585C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270</w:t>
            </w:r>
          </w:p>
        </w:tc>
        <w:tc>
          <w:tcPr>
            <w:tcW w:w="160" w:type="dxa"/>
            <w:tcBorders>
              <w:top w:val="nil"/>
              <w:left w:val="nil"/>
              <w:bottom w:val="nil"/>
              <w:right w:val="nil"/>
            </w:tcBorders>
            <w:shd w:val="clear" w:color="auto" w:fill="auto"/>
            <w:noWrap/>
            <w:vAlign w:val="center"/>
            <w:hideMark/>
          </w:tcPr>
          <w:p w14:paraId="17BAD8A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7617181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BF16EE" w:rsidRPr="000D2BF9" w14:paraId="2B566A4B"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5AF7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442</w:t>
            </w:r>
          </w:p>
        </w:tc>
        <w:tc>
          <w:tcPr>
            <w:tcW w:w="4538" w:type="dxa"/>
            <w:tcBorders>
              <w:top w:val="nil"/>
              <w:left w:val="nil"/>
              <w:bottom w:val="single" w:sz="4" w:space="0" w:color="auto"/>
              <w:right w:val="single" w:sz="4" w:space="0" w:color="auto"/>
            </w:tcBorders>
            <w:shd w:val="clear" w:color="auto" w:fill="auto"/>
            <w:vAlign w:val="center"/>
            <w:hideMark/>
          </w:tcPr>
          <w:p w14:paraId="16287C90"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BROMEXINA, CLORIDRATO 2 MG/ML SOLUÇÃO ORAL  50 ML </w:t>
            </w:r>
          </w:p>
        </w:tc>
        <w:tc>
          <w:tcPr>
            <w:tcW w:w="1275" w:type="dxa"/>
            <w:tcBorders>
              <w:top w:val="nil"/>
              <w:left w:val="nil"/>
              <w:bottom w:val="single" w:sz="4" w:space="0" w:color="auto"/>
              <w:right w:val="single" w:sz="4" w:space="0" w:color="auto"/>
            </w:tcBorders>
            <w:shd w:val="clear" w:color="auto" w:fill="auto"/>
            <w:noWrap/>
            <w:vAlign w:val="center"/>
            <w:hideMark/>
          </w:tcPr>
          <w:p w14:paraId="2A3F531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noWrap/>
            <w:vAlign w:val="center"/>
            <w:hideMark/>
          </w:tcPr>
          <w:p w14:paraId="5A645F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57A5BF7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CAEDCB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BF16EE" w:rsidRPr="000D2BF9" w14:paraId="44D9EBC9"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2D3884D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443</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6C4D9594"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CLONIDINA, CLORIDRATO 0,1 MG  </w:t>
            </w:r>
          </w:p>
        </w:tc>
        <w:tc>
          <w:tcPr>
            <w:tcW w:w="1275" w:type="dxa"/>
            <w:tcBorders>
              <w:top w:val="nil"/>
              <w:left w:val="nil"/>
              <w:bottom w:val="single" w:sz="4" w:space="0" w:color="auto"/>
              <w:right w:val="single" w:sz="4" w:space="0" w:color="auto"/>
            </w:tcBorders>
            <w:shd w:val="clear" w:color="auto" w:fill="auto"/>
            <w:noWrap/>
            <w:vAlign w:val="center"/>
            <w:hideMark/>
          </w:tcPr>
          <w:p w14:paraId="77704EA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noWrap/>
            <w:vAlign w:val="center"/>
            <w:hideMark/>
          </w:tcPr>
          <w:p w14:paraId="2A86D25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720</w:t>
            </w:r>
          </w:p>
        </w:tc>
        <w:tc>
          <w:tcPr>
            <w:tcW w:w="160" w:type="dxa"/>
            <w:tcBorders>
              <w:top w:val="nil"/>
              <w:left w:val="nil"/>
              <w:bottom w:val="nil"/>
              <w:right w:val="nil"/>
            </w:tcBorders>
            <w:shd w:val="clear" w:color="auto" w:fill="auto"/>
            <w:noWrap/>
            <w:vAlign w:val="center"/>
            <w:hideMark/>
          </w:tcPr>
          <w:p w14:paraId="1140DDF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0908F6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900</w:t>
            </w:r>
          </w:p>
        </w:tc>
      </w:tr>
      <w:tr w:rsidR="00BF16EE" w:rsidRPr="000D2BF9" w14:paraId="68CA0217"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74C8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444</w:t>
            </w:r>
          </w:p>
        </w:tc>
        <w:tc>
          <w:tcPr>
            <w:tcW w:w="4538" w:type="dxa"/>
            <w:tcBorders>
              <w:top w:val="nil"/>
              <w:left w:val="nil"/>
              <w:bottom w:val="single" w:sz="4" w:space="0" w:color="auto"/>
              <w:right w:val="single" w:sz="4" w:space="0" w:color="auto"/>
            </w:tcBorders>
            <w:shd w:val="clear" w:color="auto" w:fill="auto"/>
            <w:vAlign w:val="center"/>
            <w:hideMark/>
          </w:tcPr>
          <w:p w14:paraId="1F806397"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CLOPIDOGREL, BISSULFATO 75 MG  </w:t>
            </w:r>
          </w:p>
        </w:tc>
        <w:tc>
          <w:tcPr>
            <w:tcW w:w="1275" w:type="dxa"/>
            <w:tcBorders>
              <w:top w:val="nil"/>
              <w:left w:val="nil"/>
              <w:bottom w:val="single" w:sz="4" w:space="0" w:color="auto"/>
              <w:right w:val="single" w:sz="4" w:space="0" w:color="auto"/>
            </w:tcBorders>
            <w:shd w:val="clear" w:color="auto" w:fill="auto"/>
            <w:noWrap/>
            <w:vAlign w:val="center"/>
            <w:hideMark/>
          </w:tcPr>
          <w:p w14:paraId="1B794B5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noWrap/>
            <w:vAlign w:val="center"/>
            <w:hideMark/>
          </w:tcPr>
          <w:p w14:paraId="174BCD8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2.572</w:t>
            </w:r>
          </w:p>
        </w:tc>
        <w:tc>
          <w:tcPr>
            <w:tcW w:w="160" w:type="dxa"/>
            <w:tcBorders>
              <w:top w:val="nil"/>
              <w:left w:val="nil"/>
              <w:bottom w:val="nil"/>
              <w:right w:val="nil"/>
            </w:tcBorders>
            <w:shd w:val="clear" w:color="auto" w:fill="auto"/>
            <w:noWrap/>
            <w:vAlign w:val="center"/>
            <w:hideMark/>
          </w:tcPr>
          <w:p w14:paraId="5219739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5751C4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BF16EE" w:rsidRPr="000D2BF9" w14:paraId="22FEB5A3"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28BF1EB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445</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4709738C"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COLCHICINA 0,5 MG  </w:t>
            </w:r>
          </w:p>
        </w:tc>
        <w:tc>
          <w:tcPr>
            <w:tcW w:w="1275" w:type="dxa"/>
            <w:tcBorders>
              <w:top w:val="nil"/>
              <w:left w:val="nil"/>
              <w:bottom w:val="single" w:sz="4" w:space="0" w:color="auto"/>
              <w:right w:val="single" w:sz="4" w:space="0" w:color="auto"/>
            </w:tcBorders>
            <w:shd w:val="clear" w:color="auto" w:fill="auto"/>
            <w:noWrap/>
            <w:vAlign w:val="center"/>
            <w:hideMark/>
          </w:tcPr>
          <w:p w14:paraId="50A2966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noWrap/>
            <w:vAlign w:val="center"/>
            <w:hideMark/>
          </w:tcPr>
          <w:p w14:paraId="086FDCE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240</w:t>
            </w:r>
          </w:p>
        </w:tc>
        <w:tc>
          <w:tcPr>
            <w:tcW w:w="160" w:type="dxa"/>
            <w:tcBorders>
              <w:top w:val="nil"/>
              <w:left w:val="nil"/>
              <w:bottom w:val="nil"/>
              <w:right w:val="nil"/>
            </w:tcBorders>
            <w:shd w:val="clear" w:color="auto" w:fill="auto"/>
            <w:noWrap/>
            <w:vAlign w:val="center"/>
            <w:hideMark/>
          </w:tcPr>
          <w:p w14:paraId="4679952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15CDFB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900</w:t>
            </w:r>
          </w:p>
        </w:tc>
      </w:tr>
      <w:tr w:rsidR="00BF16EE" w:rsidRPr="000D2BF9" w14:paraId="61D11FD8"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AFF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446</w:t>
            </w:r>
          </w:p>
        </w:tc>
        <w:tc>
          <w:tcPr>
            <w:tcW w:w="4538" w:type="dxa"/>
            <w:tcBorders>
              <w:top w:val="nil"/>
              <w:left w:val="nil"/>
              <w:bottom w:val="single" w:sz="4" w:space="0" w:color="auto"/>
              <w:right w:val="single" w:sz="4" w:space="0" w:color="auto"/>
            </w:tcBorders>
            <w:shd w:val="clear" w:color="auto" w:fill="auto"/>
            <w:vAlign w:val="center"/>
            <w:hideMark/>
          </w:tcPr>
          <w:p w14:paraId="0F7361C3"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DEXAMETASONA  0,1 MG/ML ELIXIR 100 ML</w:t>
            </w:r>
          </w:p>
        </w:tc>
        <w:tc>
          <w:tcPr>
            <w:tcW w:w="1275" w:type="dxa"/>
            <w:tcBorders>
              <w:top w:val="nil"/>
              <w:left w:val="nil"/>
              <w:bottom w:val="single" w:sz="4" w:space="0" w:color="auto"/>
              <w:right w:val="single" w:sz="4" w:space="0" w:color="auto"/>
            </w:tcBorders>
            <w:shd w:val="clear" w:color="auto" w:fill="auto"/>
            <w:noWrap/>
            <w:vAlign w:val="center"/>
            <w:hideMark/>
          </w:tcPr>
          <w:p w14:paraId="587A3A8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noWrap/>
            <w:vAlign w:val="center"/>
            <w:hideMark/>
          </w:tcPr>
          <w:p w14:paraId="6424FC5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100</w:t>
            </w:r>
          </w:p>
        </w:tc>
        <w:tc>
          <w:tcPr>
            <w:tcW w:w="160" w:type="dxa"/>
            <w:tcBorders>
              <w:top w:val="nil"/>
              <w:left w:val="nil"/>
              <w:bottom w:val="nil"/>
              <w:right w:val="nil"/>
            </w:tcBorders>
            <w:shd w:val="clear" w:color="auto" w:fill="auto"/>
            <w:noWrap/>
            <w:vAlign w:val="center"/>
            <w:hideMark/>
          </w:tcPr>
          <w:p w14:paraId="79F1ED52"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12A60D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BF16EE" w:rsidRPr="000D2BF9" w14:paraId="3D20A7F3"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2EBF8D3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447</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05995877"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DROPROPIZINA 3 MG/ML XAROPE  120 ML</w:t>
            </w:r>
          </w:p>
        </w:tc>
        <w:tc>
          <w:tcPr>
            <w:tcW w:w="1275" w:type="dxa"/>
            <w:tcBorders>
              <w:top w:val="nil"/>
              <w:left w:val="nil"/>
              <w:bottom w:val="single" w:sz="4" w:space="0" w:color="auto"/>
              <w:right w:val="single" w:sz="4" w:space="0" w:color="auto"/>
            </w:tcBorders>
            <w:shd w:val="clear" w:color="auto" w:fill="auto"/>
            <w:noWrap/>
            <w:vAlign w:val="center"/>
            <w:hideMark/>
          </w:tcPr>
          <w:p w14:paraId="66E38CC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noWrap/>
            <w:vAlign w:val="center"/>
            <w:hideMark/>
          </w:tcPr>
          <w:p w14:paraId="429C3C9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578</w:t>
            </w:r>
          </w:p>
        </w:tc>
        <w:tc>
          <w:tcPr>
            <w:tcW w:w="160" w:type="dxa"/>
            <w:tcBorders>
              <w:top w:val="nil"/>
              <w:left w:val="nil"/>
              <w:bottom w:val="nil"/>
              <w:right w:val="nil"/>
            </w:tcBorders>
            <w:shd w:val="clear" w:color="auto" w:fill="auto"/>
            <w:noWrap/>
            <w:vAlign w:val="center"/>
            <w:hideMark/>
          </w:tcPr>
          <w:p w14:paraId="7ECDD461"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95997C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360</w:t>
            </w:r>
          </w:p>
        </w:tc>
      </w:tr>
      <w:tr w:rsidR="00BF16EE" w:rsidRPr="000D2BF9" w14:paraId="76591BBA"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7FC6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448</w:t>
            </w:r>
          </w:p>
        </w:tc>
        <w:tc>
          <w:tcPr>
            <w:tcW w:w="4538" w:type="dxa"/>
            <w:tcBorders>
              <w:top w:val="nil"/>
              <w:left w:val="nil"/>
              <w:bottom w:val="single" w:sz="4" w:space="0" w:color="auto"/>
              <w:right w:val="single" w:sz="4" w:space="0" w:color="auto"/>
            </w:tcBorders>
            <w:shd w:val="clear" w:color="auto" w:fill="auto"/>
            <w:vAlign w:val="center"/>
            <w:hideMark/>
          </w:tcPr>
          <w:p w14:paraId="00F9ECAF"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ENALAPRIL, MALEATO 10 MG </w:t>
            </w:r>
          </w:p>
        </w:tc>
        <w:tc>
          <w:tcPr>
            <w:tcW w:w="1275" w:type="dxa"/>
            <w:tcBorders>
              <w:top w:val="nil"/>
              <w:left w:val="nil"/>
              <w:bottom w:val="single" w:sz="4" w:space="0" w:color="auto"/>
              <w:right w:val="single" w:sz="4" w:space="0" w:color="auto"/>
            </w:tcBorders>
            <w:shd w:val="clear" w:color="auto" w:fill="auto"/>
            <w:noWrap/>
            <w:vAlign w:val="center"/>
            <w:hideMark/>
          </w:tcPr>
          <w:p w14:paraId="0EF9A814"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noWrap/>
            <w:vAlign w:val="center"/>
            <w:hideMark/>
          </w:tcPr>
          <w:p w14:paraId="1AB1CB14"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2.580</w:t>
            </w:r>
          </w:p>
        </w:tc>
        <w:tc>
          <w:tcPr>
            <w:tcW w:w="160" w:type="dxa"/>
            <w:tcBorders>
              <w:top w:val="nil"/>
              <w:left w:val="nil"/>
              <w:bottom w:val="nil"/>
              <w:right w:val="nil"/>
            </w:tcBorders>
            <w:shd w:val="clear" w:color="auto" w:fill="auto"/>
            <w:noWrap/>
            <w:vAlign w:val="center"/>
            <w:hideMark/>
          </w:tcPr>
          <w:p w14:paraId="31C88C01"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75AFDA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BF16EE" w:rsidRPr="000D2BF9" w14:paraId="5E90C610"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5389B36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449</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64B4EBA8"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ESPIRONOLACTONA  100 MG </w:t>
            </w:r>
          </w:p>
        </w:tc>
        <w:tc>
          <w:tcPr>
            <w:tcW w:w="1275" w:type="dxa"/>
            <w:tcBorders>
              <w:top w:val="nil"/>
              <w:left w:val="nil"/>
              <w:bottom w:val="single" w:sz="4" w:space="0" w:color="auto"/>
              <w:right w:val="single" w:sz="4" w:space="0" w:color="auto"/>
            </w:tcBorders>
            <w:shd w:val="clear" w:color="auto" w:fill="auto"/>
            <w:noWrap/>
            <w:vAlign w:val="center"/>
            <w:hideMark/>
          </w:tcPr>
          <w:p w14:paraId="0BC1796E"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noWrap/>
            <w:vAlign w:val="center"/>
            <w:hideMark/>
          </w:tcPr>
          <w:p w14:paraId="185C2BEF"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13.946</w:t>
            </w:r>
          </w:p>
        </w:tc>
        <w:tc>
          <w:tcPr>
            <w:tcW w:w="160" w:type="dxa"/>
            <w:tcBorders>
              <w:top w:val="nil"/>
              <w:left w:val="nil"/>
              <w:bottom w:val="nil"/>
              <w:right w:val="nil"/>
            </w:tcBorders>
            <w:shd w:val="clear" w:color="auto" w:fill="auto"/>
            <w:noWrap/>
            <w:vAlign w:val="center"/>
            <w:hideMark/>
          </w:tcPr>
          <w:p w14:paraId="230E216E"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702535E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BF16EE" w:rsidRPr="000D2BF9" w14:paraId="60D50020"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B3F0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450</w:t>
            </w:r>
          </w:p>
        </w:tc>
        <w:tc>
          <w:tcPr>
            <w:tcW w:w="4538" w:type="dxa"/>
            <w:tcBorders>
              <w:top w:val="nil"/>
              <w:left w:val="nil"/>
              <w:bottom w:val="single" w:sz="4" w:space="0" w:color="auto"/>
              <w:right w:val="single" w:sz="4" w:space="0" w:color="auto"/>
            </w:tcBorders>
            <w:shd w:val="clear" w:color="auto" w:fill="auto"/>
            <w:vAlign w:val="center"/>
            <w:hideMark/>
          </w:tcPr>
          <w:p w14:paraId="117E1357"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GLIBENCLAMIDA 5 MG </w:t>
            </w:r>
          </w:p>
        </w:tc>
        <w:tc>
          <w:tcPr>
            <w:tcW w:w="1275" w:type="dxa"/>
            <w:tcBorders>
              <w:top w:val="nil"/>
              <w:left w:val="nil"/>
              <w:bottom w:val="single" w:sz="4" w:space="0" w:color="auto"/>
              <w:right w:val="single" w:sz="4" w:space="0" w:color="auto"/>
            </w:tcBorders>
            <w:shd w:val="clear" w:color="auto" w:fill="auto"/>
            <w:noWrap/>
            <w:vAlign w:val="center"/>
            <w:hideMark/>
          </w:tcPr>
          <w:p w14:paraId="2CB8A6C8"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noWrap/>
            <w:vAlign w:val="center"/>
            <w:hideMark/>
          </w:tcPr>
          <w:p w14:paraId="42E306A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4.360</w:t>
            </w:r>
          </w:p>
        </w:tc>
        <w:tc>
          <w:tcPr>
            <w:tcW w:w="160" w:type="dxa"/>
            <w:tcBorders>
              <w:top w:val="nil"/>
              <w:left w:val="nil"/>
              <w:bottom w:val="nil"/>
              <w:right w:val="nil"/>
            </w:tcBorders>
            <w:shd w:val="clear" w:color="auto" w:fill="auto"/>
            <w:noWrap/>
            <w:vAlign w:val="center"/>
            <w:hideMark/>
          </w:tcPr>
          <w:p w14:paraId="1A82C66E"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6031F5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1.500</w:t>
            </w:r>
          </w:p>
        </w:tc>
      </w:tr>
      <w:tr w:rsidR="00BF16EE" w:rsidRPr="000D2BF9" w14:paraId="121FA2DA"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6672B11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451</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590023DB"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HIDRÓXIDO DE ALUMÍNIO 60 MG/ML SUSPENSÃO ORAL  100 ML</w:t>
            </w:r>
          </w:p>
        </w:tc>
        <w:tc>
          <w:tcPr>
            <w:tcW w:w="1275" w:type="dxa"/>
            <w:tcBorders>
              <w:top w:val="nil"/>
              <w:left w:val="nil"/>
              <w:bottom w:val="single" w:sz="4" w:space="0" w:color="auto"/>
              <w:right w:val="single" w:sz="4" w:space="0" w:color="auto"/>
            </w:tcBorders>
            <w:shd w:val="clear" w:color="auto" w:fill="auto"/>
            <w:noWrap/>
            <w:vAlign w:val="center"/>
            <w:hideMark/>
          </w:tcPr>
          <w:p w14:paraId="756C6F5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noWrap/>
            <w:vAlign w:val="center"/>
            <w:hideMark/>
          </w:tcPr>
          <w:p w14:paraId="5BF8FE5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869</w:t>
            </w:r>
          </w:p>
        </w:tc>
        <w:tc>
          <w:tcPr>
            <w:tcW w:w="160" w:type="dxa"/>
            <w:tcBorders>
              <w:top w:val="nil"/>
              <w:left w:val="nil"/>
              <w:bottom w:val="nil"/>
              <w:right w:val="nil"/>
            </w:tcBorders>
            <w:shd w:val="clear" w:color="auto" w:fill="auto"/>
            <w:noWrap/>
            <w:vAlign w:val="center"/>
            <w:hideMark/>
          </w:tcPr>
          <w:p w14:paraId="7A42AC1E"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AD1EA8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480</w:t>
            </w:r>
          </w:p>
        </w:tc>
      </w:tr>
      <w:tr w:rsidR="00BF16EE" w:rsidRPr="000D2BF9" w14:paraId="43035875"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73C4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452</w:t>
            </w:r>
          </w:p>
        </w:tc>
        <w:tc>
          <w:tcPr>
            <w:tcW w:w="4538" w:type="dxa"/>
            <w:tcBorders>
              <w:top w:val="nil"/>
              <w:left w:val="nil"/>
              <w:bottom w:val="single" w:sz="4" w:space="0" w:color="auto"/>
              <w:right w:val="single" w:sz="4" w:space="0" w:color="auto"/>
            </w:tcBorders>
            <w:shd w:val="clear" w:color="auto" w:fill="auto"/>
            <w:vAlign w:val="center"/>
            <w:hideMark/>
          </w:tcPr>
          <w:p w14:paraId="2A8FE9F3"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HIDROXIZINA, CLORIDRATO 2 MG/ML SOLUÇÃO ORAL 120 ML</w:t>
            </w:r>
          </w:p>
        </w:tc>
        <w:tc>
          <w:tcPr>
            <w:tcW w:w="1275" w:type="dxa"/>
            <w:tcBorders>
              <w:top w:val="nil"/>
              <w:left w:val="nil"/>
              <w:bottom w:val="single" w:sz="4" w:space="0" w:color="auto"/>
              <w:right w:val="single" w:sz="4" w:space="0" w:color="auto"/>
            </w:tcBorders>
            <w:shd w:val="clear" w:color="auto" w:fill="auto"/>
            <w:noWrap/>
            <w:vAlign w:val="center"/>
            <w:hideMark/>
          </w:tcPr>
          <w:p w14:paraId="6E0EE2A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noWrap/>
            <w:vAlign w:val="center"/>
            <w:hideMark/>
          </w:tcPr>
          <w:p w14:paraId="4C1AC0B1"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9</w:t>
            </w:r>
          </w:p>
        </w:tc>
        <w:tc>
          <w:tcPr>
            <w:tcW w:w="160" w:type="dxa"/>
            <w:tcBorders>
              <w:top w:val="nil"/>
              <w:left w:val="nil"/>
              <w:bottom w:val="nil"/>
              <w:right w:val="nil"/>
            </w:tcBorders>
            <w:shd w:val="clear" w:color="auto" w:fill="auto"/>
            <w:noWrap/>
            <w:vAlign w:val="center"/>
            <w:hideMark/>
          </w:tcPr>
          <w:p w14:paraId="395F28D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2AE47C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BF16EE" w:rsidRPr="000D2BF9" w14:paraId="736BE4C5" w14:textId="77777777" w:rsidTr="000D2BF9">
        <w:trPr>
          <w:trHeight w:val="60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726553D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453</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344D9EE5"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IPRATRÓPIO, BROMETO  0,25 MG/ML SOLUÇÃO PARA INALAÇÃO 20 ML</w:t>
            </w:r>
          </w:p>
        </w:tc>
        <w:tc>
          <w:tcPr>
            <w:tcW w:w="1275" w:type="dxa"/>
            <w:tcBorders>
              <w:top w:val="nil"/>
              <w:left w:val="nil"/>
              <w:bottom w:val="single" w:sz="4" w:space="0" w:color="auto"/>
              <w:right w:val="single" w:sz="4" w:space="0" w:color="auto"/>
            </w:tcBorders>
            <w:shd w:val="clear" w:color="auto" w:fill="auto"/>
            <w:vAlign w:val="center"/>
            <w:hideMark/>
          </w:tcPr>
          <w:p w14:paraId="20D5778F"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38585D8D"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644</w:t>
            </w:r>
          </w:p>
        </w:tc>
        <w:tc>
          <w:tcPr>
            <w:tcW w:w="160" w:type="dxa"/>
            <w:tcBorders>
              <w:top w:val="nil"/>
              <w:left w:val="nil"/>
              <w:bottom w:val="nil"/>
              <w:right w:val="nil"/>
            </w:tcBorders>
            <w:shd w:val="clear" w:color="auto" w:fill="auto"/>
            <w:vAlign w:val="center"/>
            <w:hideMark/>
          </w:tcPr>
          <w:p w14:paraId="3109B15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BE4CBD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1.200</w:t>
            </w:r>
          </w:p>
        </w:tc>
      </w:tr>
      <w:tr w:rsidR="00BF16EE" w:rsidRPr="000D2BF9" w14:paraId="01236774"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43D3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454</w:t>
            </w:r>
          </w:p>
        </w:tc>
        <w:tc>
          <w:tcPr>
            <w:tcW w:w="4538" w:type="dxa"/>
            <w:tcBorders>
              <w:top w:val="nil"/>
              <w:left w:val="nil"/>
              <w:bottom w:val="single" w:sz="4" w:space="0" w:color="auto"/>
              <w:right w:val="single" w:sz="4" w:space="0" w:color="auto"/>
            </w:tcBorders>
            <w:shd w:val="clear" w:color="auto" w:fill="auto"/>
            <w:vAlign w:val="center"/>
            <w:hideMark/>
          </w:tcPr>
          <w:p w14:paraId="281D7DAA"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LORATADINA 1 MG/ML XAROPE  100 ML</w:t>
            </w:r>
          </w:p>
        </w:tc>
        <w:tc>
          <w:tcPr>
            <w:tcW w:w="1275" w:type="dxa"/>
            <w:tcBorders>
              <w:top w:val="nil"/>
              <w:left w:val="nil"/>
              <w:bottom w:val="single" w:sz="4" w:space="0" w:color="auto"/>
              <w:right w:val="single" w:sz="4" w:space="0" w:color="auto"/>
            </w:tcBorders>
            <w:shd w:val="clear" w:color="auto" w:fill="auto"/>
            <w:noWrap/>
            <w:vAlign w:val="center"/>
            <w:hideMark/>
          </w:tcPr>
          <w:p w14:paraId="0E6AA0F4"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noWrap/>
            <w:vAlign w:val="center"/>
            <w:hideMark/>
          </w:tcPr>
          <w:p w14:paraId="2BAD5AF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0</w:t>
            </w:r>
          </w:p>
        </w:tc>
        <w:tc>
          <w:tcPr>
            <w:tcW w:w="160" w:type="dxa"/>
            <w:tcBorders>
              <w:top w:val="nil"/>
              <w:left w:val="nil"/>
              <w:bottom w:val="nil"/>
              <w:right w:val="nil"/>
            </w:tcBorders>
            <w:shd w:val="clear" w:color="auto" w:fill="auto"/>
            <w:noWrap/>
            <w:vAlign w:val="center"/>
            <w:hideMark/>
          </w:tcPr>
          <w:p w14:paraId="3487F459"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EB5D7C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w:t>
            </w:r>
          </w:p>
        </w:tc>
      </w:tr>
      <w:tr w:rsidR="00BF16EE" w:rsidRPr="000D2BF9" w14:paraId="084221ED"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46447A2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455</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4C0FCA31"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LOSARTANA POTÁSSICA 50 MG </w:t>
            </w:r>
          </w:p>
        </w:tc>
        <w:tc>
          <w:tcPr>
            <w:tcW w:w="1275" w:type="dxa"/>
            <w:tcBorders>
              <w:top w:val="nil"/>
              <w:left w:val="nil"/>
              <w:bottom w:val="single" w:sz="4" w:space="0" w:color="auto"/>
              <w:right w:val="single" w:sz="4" w:space="0" w:color="auto"/>
            </w:tcBorders>
            <w:shd w:val="clear" w:color="auto" w:fill="auto"/>
            <w:noWrap/>
            <w:vAlign w:val="center"/>
            <w:hideMark/>
          </w:tcPr>
          <w:p w14:paraId="14CCA7C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noWrap/>
            <w:vAlign w:val="center"/>
            <w:hideMark/>
          </w:tcPr>
          <w:p w14:paraId="0A4E0977"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1.860</w:t>
            </w:r>
          </w:p>
        </w:tc>
        <w:tc>
          <w:tcPr>
            <w:tcW w:w="160" w:type="dxa"/>
            <w:tcBorders>
              <w:top w:val="nil"/>
              <w:left w:val="nil"/>
              <w:bottom w:val="nil"/>
              <w:right w:val="nil"/>
            </w:tcBorders>
            <w:shd w:val="clear" w:color="auto" w:fill="auto"/>
            <w:noWrap/>
            <w:vAlign w:val="center"/>
            <w:hideMark/>
          </w:tcPr>
          <w:p w14:paraId="6ECDD13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8E0845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1.500</w:t>
            </w:r>
          </w:p>
        </w:tc>
      </w:tr>
      <w:tr w:rsidR="00BF16EE" w:rsidRPr="000D2BF9" w14:paraId="4D542C90"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C418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456</w:t>
            </w:r>
          </w:p>
        </w:tc>
        <w:tc>
          <w:tcPr>
            <w:tcW w:w="4538" w:type="dxa"/>
            <w:tcBorders>
              <w:top w:val="nil"/>
              <w:left w:val="nil"/>
              <w:bottom w:val="single" w:sz="4" w:space="0" w:color="auto"/>
              <w:right w:val="single" w:sz="4" w:space="0" w:color="auto"/>
            </w:tcBorders>
            <w:shd w:val="clear" w:color="auto" w:fill="auto"/>
            <w:vAlign w:val="center"/>
            <w:hideMark/>
          </w:tcPr>
          <w:p w14:paraId="130B06B4"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NIFEDIPINO 10 MG </w:t>
            </w:r>
          </w:p>
        </w:tc>
        <w:tc>
          <w:tcPr>
            <w:tcW w:w="1275" w:type="dxa"/>
            <w:tcBorders>
              <w:top w:val="nil"/>
              <w:left w:val="nil"/>
              <w:bottom w:val="single" w:sz="4" w:space="0" w:color="auto"/>
              <w:right w:val="single" w:sz="4" w:space="0" w:color="auto"/>
            </w:tcBorders>
            <w:shd w:val="clear" w:color="auto" w:fill="auto"/>
            <w:noWrap/>
            <w:vAlign w:val="center"/>
            <w:hideMark/>
          </w:tcPr>
          <w:p w14:paraId="290CEA74"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noWrap/>
            <w:vAlign w:val="center"/>
            <w:hideMark/>
          </w:tcPr>
          <w:p w14:paraId="6F8B2D6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2.190</w:t>
            </w:r>
          </w:p>
        </w:tc>
        <w:tc>
          <w:tcPr>
            <w:tcW w:w="160" w:type="dxa"/>
            <w:tcBorders>
              <w:top w:val="nil"/>
              <w:left w:val="nil"/>
              <w:bottom w:val="nil"/>
              <w:right w:val="nil"/>
            </w:tcBorders>
            <w:shd w:val="clear" w:color="auto" w:fill="auto"/>
            <w:noWrap/>
            <w:vAlign w:val="center"/>
            <w:hideMark/>
          </w:tcPr>
          <w:p w14:paraId="495A5470"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9661C3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BF16EE" w:rsidRPr="000D2BF9" w14:paraId="43A60760"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313E62F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457</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41673841"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SALBUTAMOL, SULFATO 100 MCG/DOSE AEROSSOL 200 DOSES</w:t>
            </w:r>
          </w:p>
        </w:tc>
        <w:tc>
          <w:tcPr>
            <w:tcW w:w="1275" w:type="dxa"/>
            <w:tcBorders>
              <w:top w:val="nil"/>
              <w:left w:val="nil"/>
              <w:bottom w:val="single" w:sz="4" w:space="0" w:color="auto"/>
              <w:right w:val="single" w:sz="4" w:space="0" w:color="auto"/>
            </w:tcBorders>
            <w:shd w:val="clear" w:color="auto" w:fill="auto"/>
            <w:noWrap/>
            <w:vAlign w:val="center"/>
            <w:hideMark/>
          </w:tcPr>
          <w:p w14:paraId="2FE5FAFE"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noWrap/>
            <w:vAlign w:val="center"/>
            <w:hideMark/>
          </w:tcPr>
          <w:p w14:paraId="24DAB2E6"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674</w:t>
            </w:r>
          </w:p>
        </w:tc>
        <w:tc>
          <w:tcPr>
            <w:tcW w:w="160" w:type="dxa"/>
            <w:tcBorders>
              <w:top w:val="nil"/>
              <w:left w:val="nil"/>
              <w:bottom w:val="nil"/>
              <w:right w:val="nil"/>
            </w:tcBorders>
            <w:shd w:val="clear" w:color="auto" w:fill="auto"/>
            <w:noWrap/>
            <w:vAlign w:val="center"/>
            <w:hideMark/>
          </w:tcPr>
          <w:p w14:paraId="750DE61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141C81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BF16EE" w:rsidRPr="000D2BF9" w14:paraId="47958FE6"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5D2B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458</w:t>
            </w:r>
          </w:p>
        </w:tc>
        <w:tc>
          <w:tcPr>
            <w:tcW w:w="4538" w:type="dxa"/>
            <w:tcBorders>
              <w:top w:val="nil"/>
              <w:left w:val="nil"/>
              <w:bottom w:val="single" w:sz="4" w:space="0" w:color="auto"/>
              <w:right w:val="single" w:sz="4" w:space="0" w:color="auto"/>
            </w:tcBorders>
            <w:shd w:val="clear" w:color="auto" w:fill="auto"/>
            <w:vAlign w:val="center"/>
            <w:hideMark/>
          </w:tcPr>
          <w:p w14:paraId="6A221624"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SINVASTATINA  20 MG </w:t>
            </w:r>
          </w:p>
        </w:tc>
        <w:tc>
          <w:tcPr>
            <w:tcW w:w="1275" w:type="dxa"/>
            <w:tcBorders>
              <w:top w:val="nil"/>
              <w:left w:val="nil"/>
              <w:bottom w:val="single" w:sz="4" w:space="0" w:color="auto"/>
              <w:right w:val="single" w:sz="4" w:space="0" w:color="auto"/>
            </w:tcBorders>
            <w:shd w:val="clear" w:color="auto" w:fill="auto"/>
            <w:noWrap/>
            <w:vAlign w:val="center"/>
            <w:hideMark/>
          </w:tcPr>
          <w:p w14:paraId="38B8447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noWrap/>
            <w:vAlign w:val="center"/>
            <w:hideMark/>
          </w:tcPr>
          <w:p w14:paraId="102827F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6.160</w:t>
            </w:r>
          </w:p>
        </w:tc>
        <w:tc>
          <w:tcPr>
            <w:tcW w:w="160" w:type="dxa"/>
            <w:tcBorders>
              <w:top w:val="nil"/>
              <w:left w:val="nil"/>
              <w:bottom w:val="nil"/>
              <w:right w:val="nil"/>
            </w:tcBorders>
            <w:shd w:val="clear" w:color="auto" w:fill="auto"/>
            <w:noWrap/>
            <w:vAlign w:val="center"/>
            <w:hideMark/>
          </w:tcPr>
          <w:p w14:paraId="6F92A757"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82AA8A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6.000</w:t>
            </w:r>
          </w:p>
        </w:tc>
      </w:tr>
      <w:tr w:rsidR="00BF16EE" w:rsidRPr="000D2BF9" w14:paraId="46B26448"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4FBE33F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459</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4EDD24AF" w14:textId="77777777" w:rsidR="00BF16EE" w:rsidRPr="000D2BF9" w:rsidRDefault="00BF16EE" w:rsidP="000D2BF9">
            <w:pPr>
              <w:spacing w:after="0" w:line="240" w:lineRule="auto"/>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CLARITROMICINA SUSPENSÃO ORAL 50MG/60ML</w:t>
            </w:r>
          </w:p>
        </w:tc>
        <w:tc>
          <w:tcPr>
            <w:tcW w:w="1275" w:type="dxa"/>
            <w:tcBorders>
              <w:top w:val="nil"/>
              <w:left w:val="nil"/>
              <w:bottom w:val="single" w:sz="4" w:space="0" w:color="auto"/>
              <w:right w:val="single" w:sz="4" w:space="0" w:color="auto"/>
            </w:tcBorders>
            <w:shd w:val="clear" w:color="auto" w:fill="auto"/>
            <w:noWrap/>
            <w:vAlign w:val="center"/>
            <w:hideMark/>
          </w:tcPr>
          <w:p w14:paraId="14D53B1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noWrap/>
            <w:vAlign w:val="center"/>
            <w:hideMark/>
          </w:tcPr>
          <w:p w14:paraId="5349DD2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w:t>
            </w:r>
          </w:p>
        </w:tc>
        <w:tc>
          <w:tcPr>
            <w:tcW w:w="160" w:type="dxa"/>
            <w:tcBorders>
              <w:top w:val="nil"/>
              <w:left w:val="nil"/>
              <w:bottom w:val="nil"/>
              <w:right w:val="nil"/>
            </w:tcBorders>
            <w:shd w:val="clear" w:color="auto" w:fill="auto"/>
            <w:noWrap/>
            <w:vAlign w:val="center"/>
            <w:hideMark/>
          </w:tcPr>
          <w:p w14:paraId="53B68A5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CE6360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0D16EDFD"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E068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460</w:t>
            </w:r>
          </w:p>
        </w:tc>
        <w:tc>
          <w:tcPr>
            <w:tcW w:w="4538" w:type="dxa"/>
            <w:tcBorders>
              <w:top w:val="nil"/>
              <w:left w:val="nil"/>
              <w:bottom w:val="single" w:sz="4" w:space="0" w:color="auto"/>
              <w:right w:val="single" w:sz="4" w:space="0" w:color="auto"/>
            </w:tcBorders>
            <w:shd w:val="clear" w:color="auto" w:fill="auto"/>
            <w:vAlign w:val="center"/>
            <w:hideMark/>
          </w:tcPr>
          <w:p w14:paraId="490D6A38"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CLORIDRATO DE METFORMINA 850MG</w:t>
            </w:r>
          </w:p>
        </w:tc>
        <w:tc>
          <w:tcPr>
            <w:tcW w:w="1275" w:type="dxa"/>
            <w:tcBorders>
              <w:top w:val="nil"/>
              <w:left w:val="nil"/>
              <w:bottom w:val="single" w:sz="4" w:space="0" w:color="auto"/>
              <w:right w:val="single" w:sz="4" w:space="0" w:color="auto"/>
            </w:tcBorders>
            <w:shd w:val="clear" w:color="auto" w:fill="auto"/>
            <w:noWrap/>
            <w:vAlign w:val="center"/>
            <w:hideMark/>
          </w:tcPr>
          <w:p w14:paraId="22B0C5E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COMPRIMIDO </w:t>
            </w:r>
          </w:p>
        </w:tc>
        <w:tc>
          <w:tcPr>
            <w:tcW w:w="1136" w:type="dxa"/>
            <w:tcBorders>
              <w:top w:val="nil"/>
              <w:left w:val="nil"/>
              <w:bottom w:val="single" w:sz="4" w:space="0" w:color="auto"/>
              <w:right w:val="single" w:sz="4" w:space="0" w:color="auto"/>
            </w:tcBorders>
            <w:shd w:val="clear" w:color="auto" w:fill="auto"/>
            <w:noWrap/>
            <w:vAlign w:val="center"/>
            <w:hideMark/>
          </w:tcPr>
          <w:p w14:paraId="72A412E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280</w:t>
            </w:r>
          </w:p>
        </w:tc>
        <w:tc>
          <w:tcPr>
            <w:tcW w:w="160" w:type="dxa"/>
            <w:tcBorders>
              <w:top w:val="nil"/>
              <w:left w:val="nil"/>
              <w:bottom w:val="nil"/>
              <w:right w:val="nil"/>
            </w:tcBorders>
            <w:shd w:val="clear" w:color="auto" w:fill="auto"/>
            <w:noWrap/>
            <w:vAlign w:val="center"/>
            <w:hideMark/>
          </w:tcPr>
          <w:p w14:paraId="1B76947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F2A840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BF16EE" w:rsidRPr="000D2BF9" w14:paraId="1A19310E"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43B4AB4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461</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051C58C8"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CLORIDRATO DE METFORMINA XR 500MG</w:t>
            </w:r>
          </w:p>
        </w:tc>
        <w:tc>
          <w:tcPr>
            <w:tcW w:w="1275" w:type="dxa"/>
            <w:tcBorders>
              <w:top w:val="nil"/>
              <w:left w:val="nil"/>
              <w:bottom w:val="single" w:sz="4" w:space="0" w:color="auto"/>
              <w:right w:val="single" w:sz="4" w:space="0" w:color="auto"/>
            </w:tcBorders>
            <w:shd w:val="clear" w:color="auto" w:fill="auto"/>
            <w:noWrap/>
            <w:vAlign w:val="center"/>
            <w:hideMark/>
          </w:tcPr>
          <w:p w14:paraId="2B869FC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COMPRIMIDO </w:t>
            </w:r>
          </w:p>
        </w:tc>
        <w:tc>
          <w:tcPr>
            <w:tcW w:w="1136" w:type="dxa"/>
            <w:tcBorders>
              <w:top w:val="nil"/>
              <w:left w:val="nil"/>
              <w:bottom w:val="single" w:sz="4" w:space="0" w:color="auto"/>
              <w:right w:val="single" w:sz="4" w:space="0" w:color="auto"/>
            </w:tcBorders>
            <w:shd w:val="clear" w:color="auto" w:fill="auto"/>
            <w:noWrap/>
            <w:vAlign w:val="center"/>
            <w:hideMark/>
          </w:tcPr>
          <w:p w14:paraId="66ACC58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140</w:t>
            </w:r>
          </w:p>
        </w:tc>
        <w:tc>
          <w:tcPr>
            <w:tcW w:w="160" w:type="dxa"/>
            <w:tcBorders>
              <w:top w:val="nil"/>
              <w:left w:val="nil"/>
              <w:bottom w:val="nil"/>
              <w:right w:val="nil"/>
            </w:tcBorders>
            <w:shd w:val="clear" w:color="auto" w:fill="auto"/>
            <w:noWrap/>
            <w:vAlign w:val="center"/>
            <w:hideMark/>
          </w:tcPr>
          <w:p w14:paraId="0D2287E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0C4D48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1.000</w:t>
            </w:r>
          </w:p>
        </w:tc>
      </w:tr>
      <w:tr w:rsidR="00BF16EE" w:rsidRPr="000D2BF9" w14:paraId="5A35F993"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BB7E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462</w:t>
            </w:r>
          </w:p>
        </w:tc>
        <w:tc>
          <w:tcPr>
            <w:tcW w:w="4538" w:type="dxa"/>
            <w:tcBorders>
              <w:top w:val="nil"/>
              <w:left w:val="nil"/>
              <w:bottom w:val="single" w:sz="4" w:space="0" w:color="auto"/>
              <w:right w:val="single" w:sz="4" w:space="0" w:color="auto"/>
            </w:tcBorders>
            <w:shd w:val="clear" w:color="auto" w:fill="auto"/>
            <w:vAlign w:val="center"/>
            <w:hideMark/>
          </w:tcPr>
          <w:p w14:paraId="4C4B321C"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CLORIDRATO DE PROPRANOLOL 40MG</w:t>
            </w:r>
          </w:p>
        </w:tc>
        <w:tc>
          <w:tcPr>
            <w:tcW w:w="1275" w:type="dxa"/>
            <w:tcBorders>
              <w:top w:val="nil"/>
              <w:left w:val="nil"/>
              <w:bottom w:val="single" w:sz="4" w:space="0" w:color="auto"/>
              <w:right w:val="single" w:sz="4" w:space="0" w:color="auto"/>
            </w:tcBorders>
            <w:shd w:val="clear" w:color="auto" w:fill="auto"/>
            <w:noWrap/>
            <w:vAlign w:val="center"/>
            <w:hideMark/>
          </w:tcPr>
          <w:p w14:paraId="7BCE30D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COMPRIMIDO </w:t>
            </w:r>
          </w:p>
        </w:tc>
        <w:tc>
          <w:tcPr>
            <w:tcW w:w="1136" w:type="dxa"/>
            <w:tcBorders>
              <w:top w:val="nil"/>
              <w:left w:val="nil"/>
              <w:bottom w:val="single" w:sz="4" w:space="0" w:color="auto"/>
              <w:right w:val="single" w:sz="4" w:space="0" w:color="auto"/>
            </w:tcBorders>
            <w:shd w:val="clear" w:color="auto" w:fill="auto"/>
            <w:noWrap/>
            <w:vAlign w:val="center"/>
            <w:hideMark/>
          </w:tcPr>
          <w:p w14:paraId="30348BB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3.380</w:t>
            </w:r>
          </w:p>
        </w:tc>
        <w:tc>
          <w:tcPr>
            <w:tcW w:w="160" w:type="dxa"/>
            <w:tcBorders>
              <w:top w:val="nil"/>
              <w:left w:val="nil"/>
              <w:bottom w:val="nil"/>
              <w:right w:val="nil"/>
            </w:tcBorders>
            <w:shd w:val="clear" w:color="auto" w:fill="auto"/>
            <w:noWrap/>
            <w:vAlign w:val="center"/>
            <w:hideMark/>
          </w:tcPr>
          <w:p w14:paraId="6ADFA1D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050E38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720</w:t>
            </w:r>
          </w:p>
        </w:tc>
      </w:tr>
      <w:tr w:rsidR="00BF16EE" w:rsidRPr="000D2BF9" w14:paraId="2B244C5F"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63B4717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463</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1C70CB41"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ESPIRONOLACTONA 25MG </w:t>
            </w:r>
          </w:p>
        </w:tc>
        <w:tc>
          <w:tcPr>
            <w:tcW w:w="1275" w:type="dxa"/>
            <w:tcBorders>
              <w:top w:val="nil"/>
              <w:left w:val="nil"/>
              <w:bottom w:val="single" w:sz="4" w:space="0" w:color="auto"/>
              <w:right w:val="single" w:sz="4" w:space="0" w:color="auto"/>
            </w:tcBorders>
            <w:shd w:val="clear" w:color="auto" w:fill="auto"/>
            <w:noWrap/>
            <w:vAlign w:val="center"/>
            <w:hideMark/>
          </w:tcPr>
          <w:p w14:paraId="2E322FD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COMPRIMIDO </w:t>
            </w:r>
          </w:p>
        </w:tc>
        <w:tc>
          <w:tcPr>
            <w:tcW w:w="1136" w:type="dxa"/>
            <w:tcBorders>
              <w:top w:val="nil"/>
              <w:left w:val="nil"/>
              <w:bottom w:val="single" w:sz="4" w:space="0" w:color="auto"/>
              <w:right w:val="single" w:sz="4" w:space="0" w:color="auto"/>
            </w:tcBorders>
            <w:shd w:val="clear" w:color="auto" w:fill="auto"/>
            <w:noWrap/>
            <w:vAlign w:val="center"/>
            <w:hideMark/>
          </w:tcPr>
          <w:p w14:paraId="5663146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1.120</w:t>
            </w:r>
          </w:p>
        </w:tc>
        <w:tc>
          <w:tcPr>
            <w:tcW w:w="160" w:type="dxa"/>
            <w:tcBorders>
              <w:top w:val="nil"/>
              <w:left w:val="nil"/>
              <w:bottom w:val="nil"/>
              <w:right w:val="nil"/>
            </w:tcBorders>
            <w:shd w:val="clear" w:color="auto" w:fill="auto"/>
            <w:noWrap/>
            <w:vAlign w:val="center"/>
            <w:hideMark/>
          </w:tcPr>
          <w:p w14:paraId="32130C4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FCA337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BF16EE" w:rsidRPr="000D2BF9" w14:paraId="46B157B9"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2959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464</w:t>
            </w:r>
          </w:p>
        </w:tc>
        <w:tc>
          <w:tcPr>
            <w:tcW w:w="4538" w:type="dxa"/>
            <w:tcBorders>
              <w:top w:val="nil"/>
              <w:left w:val="nil"/>
              <w:bottom w:val="single" w:sz="4" w:space="0" w:color="auto"/>
              <w:right w:val="single" w:sz="4" w:space="0" w:color="auto"/>
            </w:tcBorders>
            <w:shd w:val="clear" w:color="auto" w:fill="auto"/>
            <w:vAlign w:val="center"/>
            <w:hideMark/>
          </w:tcPr>
          <w:p w14:paraId="54812A07"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FUROSEMIDA 40MG </w:t>
            </w:r>
          </w:p>
        </w:tc>
        <w:tc>
          <w:tcPr>
            <w:tcW w:w="1275" w:type="dxa"/>
            <w:tcBorders>
              <w:top w:val="nil"/>
              <w:left w:val="nil"/>
              <w:bottom w:val="single" w:sz="4" w:space="0" w:color="auto"/>
              <w:right w:val="single" w:sz="4" w:space="0" w:color="auto"/>
            </w:tcBorders>
            <w:shd w:val="clear" w:color="auto" w:fill="auto"/>
            <w:noWrap/>
            <w:vAlign w:val="center"/>
            <w:hideMark/>
          </w:tcPr>
          <w:p w14:paraId="7A36318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COMPRIMIDO </w:t>
            </w:r>
          </w:p>
        </w:tc>
        <w:tc>
          <w:tcPr>
            <w:tcW w:w="1136" w:type="dxa"/>
            <w:tcBorders>
              <w:top w:val="nil"/>
              <w:left w:val="nil"/>
              <w:bottom w:val="single" w:sz="4" w:space="0" w:color="auto"/>
              <w:right w:val="single" w:sz="4" w:space="0" w:color="auto"/>
            </w:tcBorders>
            <w:shd w:val="clear" w:color="auto" w:fill="auto"/>
            <w:noWrap/>
            <w:vAlign w:val="center"/>
            <w:hideMark/>
          </w:tcPr>
          <w:p w14:paraId="0C16B98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740</w:t>
            </w:r>
          </w:p>
        </w:tc>
        <w:tc>
          <w:tcPr>
            <w:tcW w:w="160" w:type="dxa"/>
            <w:tcBorders>
              <w:top w:val="nil"/>
              <w:left w:val="nil"/>
              <w:bottom w:val="nil"/>
              <w:right w:val="nil"/>
            </w:tcBorders>
            <w:shd w:val="clear" w:color="auto" w:fill="auto"/>
            <w:noWrap/>
            <w:vAlign w:val="center"/>
            <w:hideMark/>
          </w:tcPr>
          <w:p w14:paraId="5ED7127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7BECCE4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1.200</w:t>
            </w:r>
          </w:p>
        </w:tc>
      </w:tr>
      <w:tr w:rsidR="00BF16EE" w:rsidRPr="000D2BF9" w14:paraId="2897D061"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1C7F326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465</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56BD0C87"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GLICEROL 12</w:t>
            </w:r>
            <w:proofErr w:type="gramStart"/>
            <w:r w:rsidRPr="000D2BF9">
              <w:rPr>
                <w:rFonts w:ascii="Times New Roman" w:eastAsia="Times New Roman" w:hAnsi="Times New Roman" w:cs="Times New Roman"/>
                <w:kern w:val="0"/>
                <w:sz w:val="16"/>
                <w:szCs w:val="16"/>
                <w:lang w:eastAsia="pt-BR"/>
                <w14:ligatures w14:val="none"/>
              </w:rPr>
              <w:t>%  120</w:t>
            </w:r>
            <w:proofErr w:type="gramEnd"/>
            <w:r w:rsidRPr="000D2BF9">
              <w:rPr>
                <w:rFonts w:ascii="Times New Roman" w:eastAsia="Times New Roman" w:hAnsi="Times New Roman" w:cs="Times New Roman"/>
                <w:kern w:val="0"/>
                <w:sz w:val="16"/>
                <w:szCs w:val="16"/>
                <w:lang w:eastAsia="pt-BR"/>
                <w14:ligatures w14:val="none"/>
              </w:rPr>
              <w:t>MG/ML ENEMA 500 ML SOLUÇÃO RETAL</w:t>
            </w:r>
          </w:p>
        </w:tc>
        <w:tc>
          <w:tcPr>
            <w:tcW w:w="1275" w:type="dxa"/>
            <w:tcBorders>
              <w:top w:val="nil"/>
              <w:left w:val="nil"/>
              <w:bottom w:val="single" w:sz="4" w:space="0" w:color="auto"/>
              <w:right w:val="single" w:sz="4" w:space="0" w:color="auto"/>
            </w:tcBorders>
            <w:shd w:val="clear" w:color="auto" w:fill="auto"/>
            <w:noWrap/>
            <w:vAlign w:val="center"/>
            <w:hideMark/>
          </w:tcPr>
          <w:p w14:paraId="2D968DF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noWrap/>
            <w:vAlign w:val="center"/>
            <w:hideMark/>
          </w:tcPr>
          <w:p w14:paraId="03D0AD9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580</w:t>
            </w:r>
          </w:p>
        </w:tc>
        <w:tc>
          <w:tcPr>
            <w:tcW w:w="160" w:type="dxa"/>
            <w:tcBorders>
              <w:top w:val="nil"/>
              <w:left w:val="nil"/>
              <w:bottom w:val="nil"/>
              <w:right w:val="nil"/>
            </w:tcBorders>
            <w:shd w:val="clear" w:color="auto" w:fill="auto"/>
            <w:noWrap/>
            <w:vAlign w:val="center"/>
            <w:hideMark/>
          </w:tcPr>
          <w:p w14:paraId="77A085E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43D8EB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480</w:t>
            </w:r>
          </w:p>
        </w:tc>
      </w:tr>
      <w:tr w:rsidR="00BF16EE" w:rsidRPr="000D2BF9" w14:paraId="10C67329"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1D5E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466</w:t>
            </w:r>
          </w:p>
        </w:tc>
        <w:tc>
          <w:tcPr>
            <w:tcW w:w="4538" w:type="dxa"/>
            <w:tcBorders>
              <w:top w:val="nil"/>
              <w:left w:val="nil"/>
              <w:bottom w:val="single" w:sz="4" w:space="0" w:color="auto"/>
              <w:right w:val="single" w:sz="4" w:space="0" w:color="auto"/>
            </w:tcBorders>
            <w:shd w:val="clear" w:color="auto" w:fill="auto"/>
            <w:vAlign w:val="center"/>
            <w:hideMark/>
          </w:tcPr>
          <w:p w14:paraId="2418EA3F"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SUCCINATO DE METOPROLOL 50 MG</w:t>
            </w:r>
          </w:p>
        </w:tc>
        <w:tc>
          <w:tcPr>
            <w:tcW w:w="1275" w:type="dxa"/>
            <w:tcBorders>
              <w:top w:val="nil"/>
              <w:left w:val="nil"/>
              <w:bottom w:val="single" w:sz="4" w:space="0" w:color="auto"/>
              <w:right w:val="single" w:sz="4" w:space="0" w:color="auto"/>
            </w:tcBorders>
            <w:shd w:val="clear" w:color="auto" w:fill="auto"/>
            <w:noWrap/>
            <w:vAlign w:val="center"/>
            <w:hideMark/>
          </w:tcPr>
          <w:p w14:paraId="6ADF441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 xml:space="preserve">COMPRIMIDO </w:t>
            </w:r>
          </w:p>
        </w:tc>
        <w:tc>
          <w:tcPr>
            <w:tcW w:w="1136" w:type="dxa"/>
            <w:tcBorders>
              <w:top w:val="nil"/>
              <w:left w:val="nil"/>
              <w:bottom w:val="single" w:sz="4" w:space="0" w:color="auto"/>
              <w:right w:val="single" w:sz="4" w:space="0" w:color="auto"/>
            </w:tcBorders>
            <w:shd w:val="clear" w:color="auto" w:fill="auto"/>
            <w:noWrap/>
            <w:vAlign w:val="center"/>
            <w:hideMark/>
          </w:tcPr>
          <w:p w14:paraId="1244BC1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65.760</w:t>
            </w:r>
          </w:p>
        </w:tc>
        <w:tc>
          <w:tcPr>
            <w:tcW w:w="160" w:type="dxa"/>
            <w:tcBorders>
              <w:top w:val="nil"/>
              <w:left w:val="nil"/>
              <w:bottom w:val="nil"/>
              <w:right w:val="nil"/>
            </w:tcBorders>
            <w:shd w:val="clear" w:color="auto" w:fill="auto"/>
            <w:noWrap/>
            <w:vAlign w:val="center"/>
            <w:hideMark/>
          </w:tcPr>
          <w:p w14:paraId="71F18B8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A83E3C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BF16EE" w:rsidRPr="000D2BF9" w14:paraId="076DF726"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283C96E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467</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3775FFCC"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proofErr w:type="gramStart"/>
            <w:r w:rsidRPr="000D2BF9">
              <w:rPr>
                <w:rFonts w:ascii="Times New Roman" w:eastAsia="Times New Roman" w:hAnsi="Times New Roman" w:cs="Times New Roman"/>
                <w:kern w:val="0"/>
                <w:sz w:val="16"/>
                <w:szCs w:val="16"/>
                <w:lang w:eastAsia="pt-BR"/>
                <w14:ligatures w14:val="none"/>
              </w:rPr>
              <w:t>SULFADIAZINA  DE</w:t>
            </w:r>
            <w:proofErr w:type="gramEnd"/>
            <w:r w:rsidRPr="000D2BF9">
              <w:rPr>
                <w:rFonts w:ascii="Times New Roman" w:eastAsia="Times New Roman" w:hAnsi="Times New Roman" w:cs="Times New Roman"/>
                <w:kern w:val="0"/>
                <w:sz w:val="16"/>
                <w:szCs w:val="16"/>
                <w:lang w:eastAsia="pt-BR"/>
                <w14:ligatures w14:val="none"/>
              </w:rPr>
              <w:t xml:space="preserve"> PRATA 10MG/G 50G CREME </w:t>
            </w:r>
          </w:p>
        </w:tc>
        <w:tc>
          <w:tcPr>
            <w:tcW w:w="1275" w:type="dxa"/>
            <w:tcBorders>
              <w:top w:val="nil"/>
              <w:left w:val="nil"/>
              <w:bottom w:val="single" w:sz="4" w:space="0" w:color="auto"/>
              <w:right w:val="single" w:sz="4" w:space="0" w:color="auto"/>
            </w:tcBorders>
            <w:shd w:val="clear" w:color="auto" w:fill="auto"/>
            <w:noWrap/>
            <w:vAlign w:val="center"/>
            <w:hideMark/>
          </w:tcPr>
          <w:p w14:paraId="44E313D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BISNAGA</w:t>
            </w:r>
          </w:p>
        </w:tc>
        <w:tc>
          <w:tcPr>
            <w:tcW w:w="1136" w:type="dxa"/>
            <w:tcBorders>
              <w:top w:val="nil"/>
              <w:left w:val="nil"/>
              <w:bottom w:val="single" w:sz="4" w:space="0" w:color="auto"/>
              <w:right w:val="single" w:sz="4" w:space="0" w:color="auto"/>
            </w:tcBorders>
            <w:shd w:val="clear" w:color="auto" w:fill="auto"/>
            <w:noWrap/>
            <w:vAlign w:val="center"/>
            <w:hideMark/>
          </w:tcPr>
          <w:p w14:paraId="567C298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2.715</w:t>
            </w:r>
          </w:p>
        </w:tc>
        <w:tc>
          <w:tcPr>
            <w:tcW w:w="160" w:type="dxa"/>
            <w:tcBorders>
              <w:top w:val="nil"/>
              <w:left w:val="nil"/>
              <w:bottom w:val="nil"/>
              <w:right w:val="nil"/>
            </w:tcBorders>
            <w:shd w:val="clear" w:color="auto" w:fill="auto"/>
            <w:noWrap/>
            <w:vAlign w:val="center"/>
            <w:hideMark/>
          </w:tcPr>
          <w:p w14:paraId="7452938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EF3BB8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BF16EE" w:rsidRPr="000D2BF9" w14:paraId="3A590880" w14:textId="77777777" w:rsidTr="000D2BF9">
        <w:trPr>
          <w:trHeight w:val="66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F1CC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468</w:t>
            </w:r>
          </w:p>
        </w:tc>
        <w:tc>
          <w:tcPr>
            <w:tcW w:w="4538" w:type="dxa"/>
            <w:tcBorders>
              <w:top w:val="nil"/>
              <w:left w:val="nil"/>
              <w:bottom w:val="single" w:sz="4" w:space="0" w:color="auto"/>
              <w:right w:val="single" w:sz="4" w:space="0" w:color="auto"/>
            </w:tcBorders>
            <w:shd w:val="clear" w:color="auto" w:fill="auto"/>
            <w:vAlign w:val="center"/>
            <w:hideMark/>
          </w:tcPr>
          <w:p w14:paraId="78EF21E7"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CIPROFLOXACINO+DEXAMETASONA 3,5MG/ML+1MG/ML FRASCO 5 ML SUSPENSÃO OFTALMOLOGICA ESTÉRIL</w:t>
            </w:r>
          </w:p>
        </w:tc>
        <w:tc>
          <w:tcPr>
            <w:tcW w:w="1275" w:type="dxa"/>
            <w:tcBorders>
              <w:top w:val="nil"/>
              <w:left w:val="nil"/>
              <w:bottom w:val="single" w:sz="4" w:space="0" w:color="auto"/>
              <w:right w:val="single" w:sz="4" w:space="0" w:color="auto"/>
            </w:tcBorders>
            <w:shd w:val="clear" w:color="auto" w:fill="auto"/>
            <w:vAlign w:val="center"/>
            <w:hideMark/>
          </w:tcPr>
          <w:p w14:paraId="08F49C8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2B2663A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7AC8D6E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05E842D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5C1CC3CB"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04A7DA8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469</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367790E9"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CURATIVO HIDROGEL COM ALGINATO CÁLCIO/SÓDIO (85G)</w:t>
            </w:r>
          </w:p>
        </w:tc>
        <w:tc>
          <w:tcPr>
            <w:tcW w:w="1275" w:type="dxa"/>
            <w:tcBorders>
              <w:top w:val="nil"/>
              <w:left w:val="nil"/>
              <w:bottom w:val="single" w:sz="4" w:space="0" w:color="auto"/>
              <w:right w:val="single" w:sz="4" w:space="0" w:color="auto"/>
            </w:tcBorders>
            <w:shd w:val="clear" w:color="auto" w:fill="auto"/>
            <w:vAlign w:val="center"/>
            <w:hideMark/>
          </w:tcPr>
          <w:p w14:paraId="23FF1E00"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BISNAGA</w:t>
            </w:r>
          </w:p>
        </w:tc>
        <w:tc>
          <w:tcPr>
            <w:tcW w:w="1136" w:type="dxa"/>
            <w:tcBorders>
              <w:top w:val="nil"/>
              <w:left w:val="nil"/>
              <w:bottom w:val="single" w:sz="4" w:space="0" w:color="auto"/>
              <w:right w:val="single" w:sz="4" w:space="0" w:color="auto"/>
            </w:tcBorders>
            <w:shd w:val="clear" w:color="auto" w:fill="auto"/>
            <w:vAlign w:val="center"/>
            <w:hideMark/>
          </w:tcPr>
          <w:p w14:paraId="0D2EBA4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386</w:t>
            </w:r>
          </w:p>
        </w:tc>
        <w:tc>
          <w:tcPr>
            <w:tcW w:w="160" w:type="dxa"/>
            <w:tcBorders>
              <w:top w:val="nil"/>
              <w:left w:val="nil"/>
              <w:bottom w:val="nil"/>
              <w:right w:val="nil"/>
            </w:tcBorders>
            <w:shd w:val="clear" w:color="auto" w:fill="auto"/>
            <w:vAlign w:val="center"/>
            <w:hideMark/>
          </w:tcPr>
          <w:p w14:paraId="54ADB659"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27394BC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500</w:t>
            </w:r>
          </w:p>
        </w:tc>
      </w:tr>
      <w:tr w:rsidR="00BF16EE" w:rsidRPr="000D2BF9" w14:paraId="6C05A4C4"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02CE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470</w:t>
            </w:r>
          </w:p>
        </w:tc>
        <w:tc>
          <w:tcPr>
            <w:tcW w:w="4538" w:type="dxa"/>
            <w:tcBorders>
              <w:top w:val="nil"/>
              <w:left w:val="nil"/>
              <w:bottom w:val="single" w:sz="4" w:space="0" w:color="auto"/>
              <w:right w:val="single" w:sz="4" w:space="0" w:color="auto"/>
            </w:tcBorders>
            <w:shd w:val="clear" w:color="auto" w:fill="auto"/>
            <w:vAlign w:val="center"/>
            <w:hideMark/>
          </w:tcPr>
          <w:p w14:paraId="74181BF8"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DIMENIDRINATO+CLORIDRATO DE PIRIDOXINA 25+5MG 20ML</w:t>
            </w:r>
          </w:p>
        </w:tc>
        <w:tc>
          <w:tcPr>
            <w:tcW w:w="1275" w:type="dxa"/>
            <w:tcBorders>
              <w:top w:val="nil"/>
              <w:left w:val="nil"/>
              <w:bottom w:val="single" w:sz="4" w:space="0" w:color="auto"/>
              <w:right w:val="single" w:sz="4" w:space="0" w:color="auto"/>
            </w:tcBorders>
            <w:shd w:val="clear" w:color="auto" w:fill="auto"/>
            <w:vAlign w:val="center"/>
            <w:hideMark/>
          </w:tcPr>
          <w:p w14:paraId="5BF5E8CF"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03F146D0"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0</w:t>
            </w:r>
          </w:p>
        </w:tc>
        <w:tc>
          <w:tcPr>
            <w:tcW w:w="160" w:type="dxa"/>
            <w:tcBorders>
              <w:top w:val="nil"/>
              <w:left w:val="nil"/>
              <w:bottom w:val="nil"/>
              <w:right w:val="nil"/>
            </w:tcBorders>
            <w:shd w:val="clear" w:color="auto" w:fill="auto"/>
            <w:vAlign w:val="center"/>
            <w:hideMark/>
          </w:tcPr>
          <w:p w14:paraId="5A364578"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F13F75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5</w:t>
            </w:r>
          </w:p>
        </w:tc>
      </w:tr>
      <w:tr w:rsidR="00BF16EE" w:rsidRPr="000D2BF9" w14:paraId="6BFC7972"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2F8EE85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471</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187341AC"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HIPROMELOSE 5MG/10ML (0,5%) SOLUÇÃO OFTALMOLOGICA</w:t>
            </w:r>
          </w:p>
        </w:tc>
        <w:tc>
          <w:tcPr>
            <w:tcW w:w="1275" w:type="dxa"/>
            <w:tcBorders>
              <w:top w:val="nil"/>
              <w:left w:val="nil"/>
              <w:bottom w:val="single" w:sz="4" w:space="0" w:color="auto"/>
              <w:right w:val="single" w:sz="4" w:space="0" w:color="auto"/>
            </w:tcBorders>
            <w:shd w:val="clear" w:color="auto" w:fill="auto"/>
            <w:noWrap/>
            <w:vAlign w:val="center"/>
            <w:hideMark/>
          </w:tcPr>
          <w:p w14:paraId="18AB199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noWrap/>
            <w:vAlign w:val="center"/>
            <w:hideMark/>
          </w:tcPr>
          <w:p w14:paraId="7701488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120</w:t>
            </w:r>
          </w:p>
        </w:tc>
        <w:tc>
          <w:tcPr>
            <w:tcW w:w="160" w:type="dxa"/>
            <w:tcBorders>
              <w:top w:val="nil"/>
              <w:left w:val="nil"/>
              <w:bottom w:val="nil"/>
              <w:right w:val="nil"/>
            </w:tcBorders>
            <w:shd w:val="clear" w:color="auto" w:fill="auto"/>
            <w:noWrap/>
            <w:vAlign w:val="center"/>
            <w:hideMark/>
          </w:tcPr>
          <w:p w14:paraId="0747AC3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3A5D58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10</w:t>
            </w:r>
          </w:p>
        </w:tc>
      </w:tr>
      <w:tr w:rsidR="00BF16EE" w:rsidRPr="000D2BF9" w14:paraId="073727EC"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CC047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472</w:t>
            </w:r>
          </w:p>
        </w:tc>
        <w:tc>
          <w:tcPr>
            <w:tcW w:w="4538" w:type="dxa"/>
            <w:tcBorders>
              <w:top w:val="nil"/>
              <w:left w:val="nil"/>
              <w:bottom w:val="single" w:sz="4" w:space="0" w:color="auto"/>
              <w:right w:val="single" w:sz="4" w:space="0" w:color="auto"/>
            </w:tcBorders>
            <w:shd w:val="clear" w:color="auto" w:fill="auto"/>
            <w:vAlign w:val="center"/>
            <w:hideMark/>
          </w:tcPr>
          <w:p w14:paraId="60D46BC0"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KOLLAGENASE + CLORANFENICOL 0,6 UI + 10 MG/G POMADA 30G</w:t>
            </w:r>
          </w:p>
        </w:tc>
        <w:tc>
          <w:tcPr>
            <w:tcW w:w="1275" w:type="dxa"/>
            <w:tcBorders>
              <w:top w:val="nil"/>
              <w:left w:val="nil"/>
              <w:bottom w:val="single" w:sz="4" w:space="0" w:color="auto"/>
              <w:right w:val="single" w:sz="4" w:space="0" w:color="auto"/>
            </w:tcBorders>
            <w:shd w:val="clear" w:color="auto" w:fill="auto"/>
            <w:vAlign w:val="center"/>
            <w:hideMark/>
          </w:tcPr>
          <w:p w14:paraId="50367DC4"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BISNAGA</w:t>
            </w:r>
          </w:p>
        </w:tc>
        <w:tc>
          <w:tcPr>
            <w:tcW w:w="1136" w:type="dxa"/>
            <w:tcBorders>
              <w:top w:val="nil"/>
              <w:left w:val="nil"/>
              <w:bottom w:val="single" w:sz="4" w:space="0" w:color="auto"/>
              <w:right w:val="single" w:sz="4" w:space="0" w:color="auto"/>
            </w:tcBorders>
            <w:shd w:val="clear" w:color="auto" w:fill="auto"/>
            <w:vAlign w:val="center"/>
            <w:hideMark/>
          </w:tcPr>
          <w:p w14:paraId="558399F3"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580</w:t>
            </w:r>
          </w:p>
        </w:tc>
        <w:tc>
          <w:tcPr>
            <w:tcW w:w="160" w:type="dxa"/>
            <w:tcBorders>
              <w:top w:val="nil"/>
              <w:left w:val="nil"/>
              <w:bottom w:val="nil"/>
              <w:right w:val="nil"/>
            </w:tcBorders>
            <w:shd w:val="clear" w:color="auto" w:fill="auto"/>
            <w:vAlign w:val="center"/>
            <w:hideMark/>
          </w:tcPr>
          <w:p w14:paraId="34B5DFA3"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0513A5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BF16EE" w:rsidRPr="000D2BF9" w14:paraId="6E76D4E7"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6A032AD3"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473</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168ED34C"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KOLLAGENASE POMADA 30G </w:t>
            </w:r>
          </w:p>
        </w:tc>
        <w:tc>
          <w:tcPr>
            <w:tcW w:w="1275" w:type="dxa"/>
            <w:tcBorders>
              <w:top w:val="nil"/>
              <w:left w:val="nil"/>
              <w:bottom w:val="single" w:sz="4" w:space="0" w:color="auto"/>
              <w:right w:val="single" w:sz="4" w:space="0" w:color="auto"/>
            </w:tcBorders>
            <w:shd w:val="clear" w:color="auto" w:fill="auto"/>
            <w:vAlign w:val="center"/>
            <w:hideMark/>
          </w:tcPr>
          <w:p w14:paraId="004CBAA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BISNAGA</w:t>
            </w:r>
          </w:p>
        </w:tc>
        <w:tc>
          <w:tcPr>
            <w:tcW w:w="1136" w:type="dxa"/>
            <w:tcBorders>
              <w:top w:val="nil"/>
              <w:left w:val="nil"/>
              <w:bottom w:val="single" w:sz="4" w:space="0" w:color="auto"/>
              <w:right w:val="single" w:sz="4" w:space="0" w:color="auto"/>
            </w:tcBorders>
            <w:shd w:val="clear" w:color="auto" w:fill="auto"/>
            <w:vAlign w:val="center"/>
            <w:hideMark/>
          </w:tcPr>
          <w:p w14:paraId="1AA0E99E"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175</w:t>
            </w:r>
          </w:p>
        </w:tc>
        <w:tc>
          <w:tcPr>
            <w:tcW w:w="160" w:type="dxa"/>
            <w:tcBorders>
              <w:top w:val="nil"/>
              <w:left w:val="nil"/>
              <w:bottom w:val="nil"/>
              <w:right w:val="nil"/>
            </w:tcBorders>
            <w:shd w:val="clear" w:color="auto" w:fill="auto"/>
            <w:vAlign w:val="center"/>
            <w:hideMark/>
          </w:tcPr>
          <w:p w14:paraId="2A2F032E"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6899C71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600</w:t>
            </w:r>
          </w:p>
        </w:tc>
      </w:tr>
      <w:tr w:rsidR="00BF16EE" w:rsidRPr="000D2BF9" w14:paraId="594E29B2"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29A2D"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474</w:t>
            </w:r>
          </w:p>
        </w:tc>
        <w:tc>
          <w:tcPr>
            <w:tcW w:w="4538" w:type="dxa"/>
            <w:tcBorders>
              <w:top w:val="nil"/>
              <w:left w:val="nil"/>
              <w:bottom w:val="single" w:sz="4" w:space="0" w:color="auto"/>
              <w:right w:val="single" w:sz="4" w:space="0" w:color="auto"/>
            </w:tcBorders>
            <w:shd w:val="clear" w:color="auto" w:fill="auto"/>
            <w:vAlign w:val="center"/>
            <w:hideMark/>
          </w:tcPr>
          <w:p w14:paraId="2D719EB8"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LIDOCAINA 10% SPRAY 50ML</w:t>
            </w:r>
          </w:p>
        </w:tc>
        <w:tc>
          <w:tcPr>
            <w:tcW w:w="1275" w:type="dxa"/>
            <w:tcBorders>
              <w:top w:val="nil"/>
              <w:left w:val="nil"/>
              <w:bottom w:val="single" w:sz="4" w:space="0" w:color="auto"/>
              <w:right w:val="single" w:sz="4" w:space="0" w:color="auto"/>
            </w:tcBorders>
            <w:shd w:val="clear" w:color="auto" w:fill="auto"/>
            <w:vAlign w:val="center"/>
            <w:hideMark/>
          </w:tcPr>
          <w:p w14:paraId="7AE2C1A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682CD29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7</w:t>
            </w:r>
          </w:p>
        </w:tc>
        <w:tc>
          <w:tcPr>
            <w:tcW w:w="160" w:type="dxa"/>
            <w:tcBorders>
              <w:top w:val="nil"/>
              <w:left w:val="nil"/>
              <w:bottom w:val="nil"/>
              <w:right w:val="nil"/>
            </w:tcBorders>
            <w:shd w:val="clear" w:color="auto" w:fill="auto"/>
            <w:vAlign w:val="center"/>
            <w:hideMark/>
          </w:tcPr>
          <w:p w14:paraId="1A98462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EC8D2D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6DCD4519"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26A2817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475</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434D3FA5"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xml:space="preserve">LOÇÃO OLEOSA À BASE DE AGE E VITAMINAS A e </w:t>
            </w:r>
            <w:proofErr w:type="spellStart"/>
            <w:r w:rsidRPr="000D2BF9">
              <w:rPr>
                <w:rFonts w:ascii="Times New Roman" w:eastAsia="Times New Roman" w:hAnsi="Times New Roman" w:cs="Times New Roman"/>
                <w:color w:val="000000"/>
                <w:kern w:val="0"/>
                <w:sz w:val="16"/>
                <w:szCs w:val="16"/>
                <w:lang w:eastAsia="pt-BR"/>
                <w14:ligatures w14:val="none"/>
              </w:rPr>
              <w:t>E</w:t>
            </w:r>
            <w:proofErr w:type="spellEnd"/>
            <w:r w:rsidRPr="000D2BF9">
              <w:rPr>
                <w:rFonts w:ascii="Times New Roman" w:eastAsia="Times New Roman" w:hAnsi="Times New Roman" w:cs="Times New Roman"/>
                <w:color w:val="000000"/>
                <w:kern w:val="0"/>
                <w:sz w:val="16"/>
                <w:szCs w:val="16"/>
                <w:lang w:eastAsia="pt-BR"/>
                <w14:ligatures w14:val="none"/>
              </w:rPr>
              <w:t>, FRASCO 200 ML</w:t>
            </w:r>
          </w:p>
        </w:tc>
        <w:tc>
          <w:tcPr>
            <w:tcW w:w="1275" w:type="dxa"/>
            <w:tcBorders>
              <w:top w:val="nil"/>
              <w:left w:val="nil"/>
              <w:bottom w:val="single" w:sz="4" w:space="0" w:color="auto"/>
              <w:right w:val="single" w:sz="4" w:space="0" w:color="auto"/>
            </w:tcBorders>
            <w:shd w:val="clear" w:color="auto" w:fill="auto"/>
            <w:vAlign w:val="center"/>
            <w:hideMark/>
          </w:tcPr>
          <w:p w14:paraId="058F6421"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6900E887"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649</w:t>
            </w:r>
          </w:p>
        </w:tc>
        <w:tc>
          <w:tcPr>
            <w:tcW w:w="160" w:type="dxa"/>
            <w:tcBorders>
              <w:top w:val="nil"/>
              <w:left w:val="nil"/>
              <w:bottom w:val="nil"/>
              <w:right w:val="nil"/>
            </w:tcBorders>
            <w:shd w:val="clear" w:color="auto" w:fill="auto"/>
            <w:vAlign w:val="center"/>
            <w:hideMark/>
          </w:tcPr>
          <w:p w14:paraId="62E57921"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864CB0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800</w:t>
            </w:r>
          </w:p>
        </w:tc>
      </w:tr>
      <w:tr w:rsidR="00BF16EE" w:rsidRPr="000D2BF9" w14:paraId="3E301888"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0B87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476</w:t>
            </w:r>
          </w:p>
        </w:tc>
        <w:tc>
          <w:tcPr>
            <w:tcW w:w="4538" w:type="dxa"/>
            <w:tcBorders>
              <w:top w:val="nil"/>
              <w:left w:val="nil"/>
              <w:bottom w:val="single" w:sz="4" w:space="0" w:color="auto"/>
              <w:right w:val="single" w:sz="4" w:space="0" w:color="auto"/>
            </w:tcBorders>
            <w:shd w:val="clear" w:color="auto" w:fill="auto"/>
            <w:vAlign w:val="center"/>
            <w:hideMark/>
          </w:tcPr>
          <w:p w14:paraId="26113B65"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MISOPROSTOL 25MG</w:t>
            </w:r>
          </w:p>
        </w:tc>
        <w:tc>
          <w:tcPr>
            <w:tcW w:w="1275" w:type="dxa"/>
            <w:tcBorders>
              <w:top w:val="nil"/>
              <w:left w:val="nil"/>
              <w:bottom w:val="single" w:sz="4" w:space="0" w:color="auto"/>
              <w:right w:val="single" w:sz="4" w:space="0" w:color="auto"/>
            </w:tcBorders>
            <w:shd w:val="clear" w:color="auto" w:fill="auto"/>
            <w:vAlign w:val="center"/>
            <w:hideMark/>
          </w:tcPr>
          <w:p w14:paraId="7E2051E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vAlign w:val="center"/>
            <w:hideMark/>
          </w:tcPr>
          <w:p w14:paraId="38F2FE4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250</w:t>
            </w:r>
          </w:p>
        </w:tc>
        <w:tc>
          <w:tcPr>
            <w:tcW w:w="160" w:type="dxa"/>
            <w:tcBorders>
              <w:top w:val="nil"/>
              <w:left w:val="nil"/>
              <w:bottom w:val="nil"/>
              <w:right w:val="nil"/>
            </w:tcBorders>
            <w:shd w:val="clear" w:color="auto" w:fill="auto"/>
            <w:vAlign w:val="center"/>
            <w:hideMark/>
          </w:tcPr>
          <w:p w14:paraId="5D12EC0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9F66FE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BF16EE" w:rsidRPr="000D2BF9" w14:paraId="6E433D64"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5629FFE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477</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244B53B4"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MISOPROSTOL 200MG</w:t>
            </w:r>
          </w:p>
        </w:tc>
        <w:tc>
          <w:tcPr>
            <w:tcW w:w="1275" w:type="dxa"/>
            <w:tcBorders>
              <w:top w:val="nil"/>
              <w:left w:val="nil"/>
              <w:bottom w:val="single" w:sz="4" w:space="0" w:color="auto"/>
              <w:right w:val="single" w:sz="4" w:space="0" w:color="auto"/>
            </w:tcBorders>
            <w:shd w:val="clear" w:color="auto" w:fill="auto"/>
            <w:vAlign w:val="center"/>
            <w:hideMark/>
          </w:tcPr>
          <w:p w14:paraId="78D6F3D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COMPRIMIDO</w:t>
            </w:r>
          </w:p>
        </w:tc>
        <w:tc>
          <w:tcPr>
            <w:tcW w:w="1136" w:type="dxa"/>
            <w:tcBorders>
              <w:top w:val="nil"/>
              <w:left w:val="nil"/>
              <w:bottom w:val="single" w:sz="4" w:space="0" w:color="auto"/>
              <w:right w:val="single" w:sz="4" w:space="0" w:color="auto"/>
            </w:tcBorders>
            <w:shd w:val="clear" w:color="auto" w:fill="auto"/>
            <w:vAlign w:val="center"/>
            <w:hideMark/>
          </w:tcPr>
          <w:p w14:paraId="6956261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350</w:t>
            </w:r>
          </w:p>
        </w:tc>
        <w:tc>
          <w:tcPr>
            <w:tcW w:w="160" w:type="dxa"/>
            <w:tcBorders>
              <w:top w:val="nil"/>
              <w:left w:val="nil"/>
              <w:bottom w:val="nil"/>
              <w:right w:val="nil"/>
            </w:tcBorders>
            <w:shd w:val="clear" w:color="auto" w:fill="auto"/>
            <w:vAlign w:val="center"/>
            <w:hideMark/>
          </w:tcPr>
          <w:p w14:paraId="29006B9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102B756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r>
      <w:tr w:rsidR="00BF16EE" w:rsidRPr="000D2BF9" w14:paraId="5998C133" w14:textId="77777777" w:rsidTr="000D2BF9">
        <w:trPr>
          <w:trHeight w:val="45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70AC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lastRenderedPageBreak/>
              <w:t>478</w:t>
            </w:r>
          </w:p>
        </w:tc>
        <w:tc>
          <w:tcPr>
            <w:tcW w:w="4538" w:type="dxa"/>
            <w:tcBorders>
              <w:top w:val="nil"/>
              <w:left w:val="nil"/>
              <w:bottom w:val="single" w:sz="4" w:space="0" w:color="auto"/>
              <w:right w:val="single" w:sz="4" w:space="0" w:color="auto"/>
            </w:tcBorders>
            <w:shd w:val="clear" w:color="auto" w:fill="auto"/>
            <w:vAlign w:val="center"/>
            <w:hideMark/>
          </w:tcPr>
          <w:p w14:paraId="51857266"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PROXIMETACAÍNA 5MG/5ML SOLUÇÃO OFTÁLMOLOGICA ESTÉRIL</w:t>
            </w:r>
          </w:p>
        </w:tc>
        <w:tc>
          <w:tcPr>
            <w:tcW w:w="1275" w:type="dxa"/>
            <w:tcBorders>
              <w:top w:val="nil"/>
              <w:left w:val="nil"/>
              <w:bottom w:val="single" w:sz="4" w:space="0" w:color="auto"/>
              <w:right w:val="single" w:sz="4" w:space="0" w:color="auto"/>
            </w:tcBorders>
            <w:shd w:val="clear" w:color="auto" w:fill="auto"/>
            <w:vAlign w:val="center"/>
            <w:hideMark/>
          </w:tcPr>
          <w:p w14:paraId="0782816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34AC32A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w:t>
            </w:r>
          </w:p>
        </w:tc>
        <w:tc>
          <w:tcPr>
            <w:tcW w:w="160" w:type="dxa"/>
            <w:tcBorders>
              <w:top w:val="nil"/>
              <w:left w:val="nil"/>
              <w:bottom w:val="nil"/>
              <w:right w:val="nil"/>
            </w:tcBorders>
            <w:shd w:val="clear" w:color="auto" w:fill="auto"/>
            <w:vAlign w:val="center"/>
            <w:hideMark/>
          </w:tcPr>
          <w:p w14:paraId="4D1FF46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5DEFF50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15</w:t>
            </w:r>
          </w:p>
        </w:tc>
      </w:tr>
      <w:tr w:rsidR="00BF16EE" w:rsidRPr="000D2BF9" w14:paraId="51D0E5C7" w14:textId="77777777" w:rsidTr="000D2BF9">
        <w:trPr>
          <w:trHeight w:val="615"/>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5438945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479</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199F02FB"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SACCHAROMYCES CEREVISIAE 50 MILHÕES/ML   SUSPENSÃO USO ORAL PEDIÁTRICO FLAC 5 ML</w:t>
            </w:r>
          </w:p>
        </w:tc>
        <w:tc>
          <w:tcPr>
            <w:tcW w:w="1275" w:type="dxa"/>
            <w:tcBorders>
              <w:top w:val="nil"/>
              <w:left w:val="nil"/>
              <w:bottom w:val="single" w:sz="4" w:space="0" w:color="auto"/>
              <w:right w:val="single" w:sz="4" w:space="0" w:color="auto"/>
            </w:tcBorders>
            <w:shd w:val="clear" w:color="auto" w:fill="auto"/>
            <w:vAlign w:val="center"/>
            <w:hideMark/>
          </w:tcPr>
          <w:p w14:paraId="04420DF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FLACONETES</w:t>
            </w:r>
          </w:p>
        </w:tc>
        <w:tc>
          <w:tcPr>
            <w:tcW w:w="1136" w:type="dxa"/>
            <w:tcBorders>
              <w:top w:val="nil"/>
              <w:left w:val="nil"/>
              <w:bottom w:val="single" w:sz="4" w:space="0" w:color="auto"/>
              <w:right w:val="single" w:sz="4" w:space="0" w:color="auto"/>
            </w:tcBorders>
            <w:shd w:val="clear" w:color="auto" w:fill="auto"/>
            <w:vAlign w:val="center"/>
            <w:hideMark/>
          </w:tcPr>
          <w:p w14:paraId="751E4160"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1.350</w:t>
            </w:r>
          </w:p>
        </w:tc>
        <w:tc>
          <w:tcPr>
            <w:tcW w:w="160" w:type="dxa"/>
            <w:tcBorders>
              <w:top w:val="nil"/>
              <w:left w:val="nil"/>
              <w:bottom w:val="nil"/>
              <w:right w:val="nil"/>
            </w:tcBorders>
            <w:shd w:val="clear" w:color="auto" w:fill="auto"/>
            <w:vAlign w:val="center"/>
            <w:hideMark/>
          </w:tcPr>
          <w:p w14:paraId="24BEE3C2"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4A3441E6"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3.000</w:t>
            </w:r>
          </w:p>
        </w:tc>
      </w:tr>
      <w:tr w:rsidR="00BF16EE" w:rsidRPr="000D2BF9" w14:paraId="311D1868" w14:textId="77777777" w:rsidTr="000D2BF9">
        <w:trPr>
          <w:trHeight w:val="57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BD9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480</w:t>
            </w:r>
          </w:p>
        </w:tc>
        <w:tc>
          <w:tcPr>
            <w:tcW w:w="4538" w:type="dxa"/>
            <w:tcBorders>
              <w:top w:val="nil"/>
              <w:left w:val="nil"/>
              <w:bottom w:val="single" w:sz="4" w:space="0" w:color="auto"/>
              <w:right w:val="single" w:sz="4" w:space="0" w:color="auto"/>
            </w:tcBorders>
            <w:shd w:val="clear" w:color="auto" w:fill="auto"/>
            <w:vAlign w:val="center"/>
            <w:hideMark/>
          </w:tcPr>
          <w:p w14:paraId="1F99B9C0" w14:textId="77777777" w:rsidR="00BF16EE" w:rsidRPr="000D2BF9" w:rsidRDefault="00BF16EE" w:rsidP="00D34223">
            <w:pPr>
              <w:spacing w:after="0" w:line="240" w:lineRule="auto"/>
              <w:jc w:val="both"/>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SACCHAROMYCES CEREVISIAE 100 MILHÕES/ML   SUSPENSÃO USO ORAL ADULTO FLAC 5 ML</w:t>
            </w:r>
          </w:p>
        </w:tc>
        <w:tc>
          <w:tcPr>
            <w:tcW w:w="1275" w:type="dxa"/>
            <w:tcBorders>
              <w:top w:val="nil"/>
              <w:left w:val="nil"/>
              <w:bottom w:val="single" w:sz="4" w:space="0" w:color="auto"/>
              <w:right w:val="single" w:sz="4" w:space="0" w:color="auto"/>
            </w:tcBorders>
            <w:shd w:val="clear" w:color="auto" w:fill="auto"/>
            <w:vAlign w:val="center"/>
            <w:hideMark/>
          </w:tcPr>
          <w:p w14:paraId="6777C44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FLACONETES</w:t>
            </w:r>
          </w:p>
        </w:tc>
        <w:tc>
          <w:tcPr>
            <w:tcW w:w="1136" w:type="dxa"/>
            <w:tcBorders>
              <w:top w:val="nil"/>
              <w:left w:val="nil"/>
              <w:bottom w:val="single" w:sz="4" w:space="0" w:color="auto"/>
              <w:right w:val="single" w:sz="4" w:space="0" w:color="auto"/>
            </w:tcBorders>
            <w:shd w:val="clear" w:color="auto" w:fill="auto"/>
            <w:vAlign w:val="center"/>
            <w:hideMark/>
          </w:tcPr>
          <w:p w14:paraId="78B0D2B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w:t>
            </w:r>
          </w:p>
        </w:tc>
        <w:tc>
          <w:tcPr>
            <w:tcW w:w="160" w:type="dxa"/>
            <w:tcBorders>
              <w:top w:val="nil"/>
              <w:left w:val="nil"/>
              <w:bottom w:val="nil"/>
              <w:right w:val="nil"/>
            </w:tcBorders>
            <w:shd w:val="clear" w:color="auto" w:fill="auto"/>
            <w:vAlign w:val="center"/>
            <w:hideMark/>
          </w:tcPr>
          <w:p w14:paraId="3290C64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77130E6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2.000</w:t>
            </w:r>
          </w:p>
        </w:tc>
      </w:tr>
      <w:tr w:rsidR="00BF16EE" w:rsidRPr="000D2BF9" w14:paraId="5020F91E" w14:textId="77777777" w:rsidTr="000D2BF9">
        <w:trPr>
          <w:trHeight w:val="45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443E193C"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481</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1D5AE944"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TROPICAMIDA 10MG/ML - SOLUÇÃO OFTÁLMICA ESTÉRIL - 5ML</w:t>
            </w:r>
          </w:p>
        </w:tc>
        <w:tc>
          <w:tcPr>
            <w:tcW w:w="1275" w:type="dxa"/>
            <w:tcBorders>
              <w:top w:val="nil"/>
              <w:left w:val="nil"/>
              <w:bottom w:val="single" w:sz="4" w:space="0" w:color="auto"/>
              <w:right w:val="single" w:sz="4" w:space="0" w:color="auto"/>
            </w:tcBorders>
            <w:shd w:val="clear" w:color="auto" w:fill="auto"/>
            <w:vAlign w:val="center"/>
            <w:hideMark/>
          </w:tcPr>
          <w:p w14:paraId="43B3A0B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vAlign w:val="center"/>
            <w:hideMark/>
          </w:tcPr>
          <w:p w14:paraId="5D2912C6"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23</w:t>
            </w:r>
          </w:p>
        </w:tc>
        <w:tc>
          <w:tcPr>
            <w:tcW w:w="160" w:type="dxa"/>
            <w:tcBorders>
              <w:top w:val="nil"/>
              <w:left w:val="nil"/>
              <w:bottom w:val="nil"/>
              <w:right w:val="nil"/>
            </w:tcBorders>
            <w:shd w:val="clear" w:color="auto" w:fill="auto"/>
            <w:vAlign w:val="center"/>
            <w:hideMark/>
          </w:tcPr>
          <w:p w14:paraId="0BC219A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noWrap/>
            <w:vAlign w:val="center"/>
            <w:hideMark/>
          </w:tcPr>
          <w:p w14:paraId="305F392B"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20</w:t>
            </w:r>
          </w:p>
        </w:tc>
      </w:tr>
      <w:tr w:rsidR="00BF16EE" w:rsidRPr="000D2BF9" w14:paraId="00C96EA0" w14:textId="77777777" w:rsidTr="000D2BF9">
        <w:trPr>
          <w:trHeight w:val="57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1CD3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482</w:t>
            </w:r>
          </w:p>
        </w:tc>
        <w:tc>
          <w:tcPr>
            <w:tcW w:w="4538" w:type="dxa"/>
            <w:tcBorders>
              <w:top w:val="nil"/>
              <w:left w:val="nil"/>
              <w:bottom w:val="single" w:sz="4" w:space="0" w:color="auto"/>
              <w:right w:val="single" w:sz="4" w:space="0" w:color="auto"/>
            </w:tcBorders>
            <w:shd w:val="clear" w:color="auto" w:fill="auto"/>
            <w:vAlign w:val="center"/>
            <w:hideMark/>
          </w:tcPr>
          <w:p w14:paraId="0C2A7E3E"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CREME BARREIRA  60G</w:t>
            </w:r>
          </w:p>
        </w:tc>
        <w:tc>
          <w:tcPr>
            <w:tcW w:w="1275" w:type="dxa"/>
            <w:tcBorders>
              <w:top w:val="nil"/>
              <w:left w:val="nil"/>
              <w:bottom w:val="single" w:sz="4" w:space="0" w:color="auto"/>
              <w:right w:val="single" w:sz="4" w:space="0" w:color="auto"/>
            </w:tcBorders>
            <w:shd w:val="clear" w:color="auto" w:fill="auto"/>
            <w:vAlign w:val="center"/>
            <w:hideMark/>
          </w:tcPr>
          <w:p w14:paraId="5539BA08"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BISNAGA</w:t>
            </w:r>
          </w:p>
        </w:tc>
        <w:tc>
          <w:tcPr>
            <w:tcW w:w="1136" w:type="dxa"/>
            <w:tcBorders>
              <w:top w:val="nil"/>
              <w:left w:val="nil"/>
              <w:bottom w:val="single" w:sz="4" w:space="0" w:color="auto"/>
              <w:right w:val="single" w:sz="4" w:space="0" w:color="auto"/>
            </w:tcBorders>
            <w:shd w:val="clear" w:color="auto" w:fill="auto"/>
            <w:hideMark/>
          </w:tcPr>
          <w:p w14:paraId="22A2B6E0"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574E6D6A"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6C864A1"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2.000</w:t>
            </w:r>
          </w:p>
        </w:tc>
      </w:tr>
      <w:tr w:rsidR="00BF16EE" w:rsidRPr="000D2BF9" w14:paraId="734DDFEB" w14:textId="77777777" w:rsidTr="000D2BF9">
        <w:trPr>
          <w:trHeight w:val="57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4AA5A699"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483</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4FF51772"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GEL DE LIMPEZA PHMB 0,2% 100G</w:t>
            </w:r>
          </w:p>
        </w:tc>
        <w:tc>
          <w:tcPr>
            <w:tcW w:w="1275" w:type="dxa"/>
            <w:tcBorders>
              <w:top w:val="nil"/>
              <w:left w:val="nil"/>
              <w:bottom w:val="single" w:sz="4" w:space="0" w:color="auto"/>
              <w:right w:val="single" w:sz="4" w:space="0" w:color="auto"/>
            </w:tcBorders>
            <w:shd w:val="clear" w:color="auto" w:fill="auto"/>
            <w:vAlign w:val="center"/>
            <w:hideMark/>
          </w:tcPr>
          <w:p w14:paraId="089149E2"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BISNAGA</w:t>
            </w:r>
          </w:p>
        </w:tc>
        <w:tc>
          <w:tcPr>
            <w:tcW w:w="1136" w:type="dxa"/>
            <w:tcBorders>
              <w:top w:val="nil"/>
              <w:left w:val="nil"/>
              <w:bottom w:val="single" w:sz="4" w:space="0" w:color="auto"/>
              <w:right w:val="single" w:sz="4" w:space="0" w:color="auto"/>
            </w:tcBorders>
            <w:shd w:val="clear" w:color="auto" w:fill="auto"/>
            <w:hideMark/>
          </w:tcPr>
          <w:p w14:paraId="48CC11EE"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57D8C574"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21BE5D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2.000</w:t>
            </w:r>
          </w:p>
        </w:tc>
      </w:tr>
      <w:tr w:rsidR="00BF16EE" w:rsidRPr="000D2BF9" w14:paraId="5DE427F4" w14:textId="77777777" w:rsidTr="000D2BF9">
        <w:trPr>
          <w:trHeight w:val="57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20A7"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484</w:t>
            </w:r>
          </w:p>
        </w:tc>
        <w:tc>
          <w:tcPr>
            <w:tcW w:w="4538" w:type="dxa"/>
            <w:tcBorders>
              <w:top w:val="nil"/>
              <w:left w:val="nil"/>
              <w:bottom w:val="single" w:sz="4" w:space="0" w:color="auto"/>
              <w:right w:val="single" w:sz="4" w:space="0" w:color="auto"/>
            </w:tcBorders>
            <w:shd w:val="clear" w:color="auto" w:fill="auto"/>
            <w:vAlign w:val="center"/>
            <w:hideMark/>
          </w:tcPr>
          <w:p w14:paraId="06B557E6"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HIDROGEL DE PECTINA E PHMB 100G</w:t>
            </w:r>
          </w:p>
        </w:tc>
        <w:tc>
          <w:tcPr>
            <w:tcW w:w="1275" w:type="dxa"/>
            <w:tcBorders>
              <w:top w:val="nil"/>
              <w:left w:val="nil"/>
              <w:bottom w:val="single" w:sz="4" w:space="0" w:color="auto"/>
              <w:right w:val="single" w:sz="4" w:space="0" w:color="auto"/>
            </w:tcBorders>
            <w:shd w:val="clear" w:color="auto" w:fill="auto"/>
            <w:vAlign w:val="center"/>
            <w:hideMark/>
          </w:tcPr>
          <w:p w14:paraId="75F9D2FD"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BISNAGA</w:t>
            </w:r>
          </w:p>
        </w:tc>
        <w:tc>
          <w:tcPr>
            <w:tcW w:w="1136" w:type="dxa"/>
            <w:tcBorders>
              <w:top w:val="nil"/>
              <w:left w:val="nil"/>
              <w:bottom w:val="single" w:sz="4" w:space="0" w:color="auto"/>
              <w:right w:val="single" w:sz="4" w:space="0" w:color="auto"/>
            </w:tcBorders>
            <w:shd w:val="clear" w:color="auto" w:fill="auto"/>
            <w:hideMark/>
          </w:tcPr>
          <w:p w14:paraId="0C203C35"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4BB28050"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9F16CB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2.000</w:t>
            </w:r>
          </w:p>
        </w:tc>
      </w:tr>
      <w:tr w:rsidR="00BF16EE" w:rsidRPr="000D2BF9" w14:paraId="410D8AF2" w14:textId="77777777" w:rsidTr="000D2BF9">
        <w:trPr>
          <w:trHeight w:val="57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14DDB16E"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485</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17EC911F"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PASTA PROTETORA PARA OSTOMIA</w:t>
            </w:r>
          </w:p>
        </w:tc>
        <w:tc>
          <w:tcPr>
            <w:tcW w:w="1275" w:type="dxa"/>
            <w:tcBorders>
              <w:top w:val="nil"/>
              <w:left w:val="nil"/>
              <w:bottom w:val="single" w:sz="4" w:space="0" w:color="auto"/>
              <w:right w:val="single" w:sz="4" w:space="0" w:color="auto"/>
            </w:tcBorders>
            <w:shd w:val="clear" w:color="auto" w:fill="auto"/>
            <w:vAlign w:val="center"/>
            <w:hideMark/>
          </w:tcPr>
          <w:p w14:paraId="698802A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BISNAGA</w:t>
            </w:r>
          </w:p>
        </w:tc>
        <w:tc>
          <w:tcPr>
            <w:tcW w:w="1136" w:type="dxa"/>
            <w:tcBorders>
              <w:top w:val="nil"/>
              <w:left w:val="nil"/>
              <w:bottom w:val="single" w:sz="4" w:space="0" w:color="auto"/>
              <w:right w:val="single" w:sz="4" w:space="0" w:color="auto"/>
            </w:tcBorders>
            <w:shd w:val="clear" w:color="auto" w:fill="auto"/>
            <w:hideMark/>
          </w:tcPr>
          <w:p w14:paraId="21DB1AA3"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6D99A1C0"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39DF27F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1.000</w:t>
            </w:r>
          </w:p>
        </w:tc>
      </w:tr>
      <w:tr w:rsidR="00BF16EE" w:rsidRPr="000D2BF9" w14:paraId="0F324596" w14:textId="77777777" w:rsidTr="000D2BF9">
        <w:trPr>
          <w:trHeight w:val="57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839AF"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486</w:t>
            </w:r>
          </w:p>
        </w:tc>
        <w:tc>
          <w:tcPr>
            <w:tcW w:w="4538" w:type="dxa"/>
            <w:tcBorders>
              <w:top w:val="nil"/>
              <w:left w:val="nil"/>
              <w:bottom w:val="single" w:sz="4" w:space="0" w:color="auto"/>
              <w:right w:val="single" w:sz="4" w:space="0" w:color="auto"/>
            </w:tcBorders>
            <w:shd w:val="clear" w:color="auto" w:fill="auto"/>
            <w:vAlign w:val="center"/>
            <w:hideMark/>
          </w:tcPr>
          <w:p w14:paraId="4DE9CB43"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SUPLEMENTO MINERAL A BASE DE ZINCO 2MG/0,5ML – 100ML</w:t>
            </w:r>
          </w:p>
        </w:tc>
        <w:tc>
          <w:tcPr>
            <w:tcW w:w="1275" w:type="dxa"/>
            <w:tcBorders>
              <w:top w:val="nil"/>
              <w:left w:val="nil"/>
              <w:bottom w:val="single" w:sz="4" w:space="0" w:color="auto"/>
              <w:right w:val="single" w:sz="4" w:space="0" w:color="auto"/>
            </w:tcBorders>
            <w:shd w:val="clear" w:color="auto" w:fill="auto"/>
            <w:vAlign w:val="center"/>
            <w:hideMark/>
          </w:tcPr>
          <w:p w14:paraId="1D27974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FRASCO</w:t>
            </w:r>
          </w:p>
        </w:tc>
        <w:tc>
          <w:tcPr>
            <w:tcW w:w="1136" w:type="dxa"/>
            <w:tcBorders>
              <w:top w:val="nil"/>
              <w:left w:val="nil"/>
              <w:bottom w:val="single" w:sz="4" w:space="0" w:color="auto"/>
              <w:right w:val="single" w:sz="4" w:space="0" w:color="auto"/>
            </w:tcBorders>
            <w:shd w:val="clear" w:color="auto" w:fill="auto"/>
            <w:hideMark/>
          </w:tcPr>
          <w:p w14:paraId="12E2E1F3"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2502DD61"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79F38B41"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500</w:t>
            </w:r>
          </w:p>
        </w:tc>
      </w:tr>
      <w:tr w:rsidR="00BF16EE" w:rsidRPr="000D2BF9" w14:paraId="497DB18E" w14:textId="77777777" w:rsidTr="000D2BF9">
        <w:trPr>
          <w:trHeight w:val="57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16A44078"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487</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3649FF2E"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CURATIVO DE ALGINATO COM PRATA 10CM</w:t>
            </w:r>
          </w:p>
        </w:tc>
        <w:tc>
          <w:tcPr>
            <w:tcW w:w="1275" w:type="dxa"/>
            <w:tcBorders>
              <w:top w:val="nil"/>
              <w:left w:val="nil"/>
              <w:bottom w:val="single" w:sz="4" w:space="0" w:color="auto"/>
              <w:right w:val="single" w:sz="4" w:space="0" w:color="auto"/>
            </w:tcBorders>
            <w:shd w:val="clear" w:color="auto" w:fill="auto"/>
            <w:vAlign w:val="center"/>
            <w:hideMark/>
          </w:tcPr>
          <w:p w14:paraId="4FCF5B68"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60F27A7F"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5152528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E359ABA"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2.000</w:t>
            </w:r>
          </w:p>
        </w:tc>
      </w:tr>
      <w:tr w:rsidR="00BF16EE" w:rsidRPr="000D2BF9" w14:paraId="404ADF15" w14:textId="77777777" w:rsidTr="000D2BF9">
        <w:trPr>
          <w:trHeight w:val="57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16235"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488</w:t>
            </w:r>
          </w:p>
        </w:tc>
        <w:tc>
          <w:tcPr>
            <w:tcW w:w="4538" w:type="dxa"/>
            <w:tcBorders>
              <w:top w:val="nil"/>
              <w:left w:val="nil"/>
              <w:bottom w:val="single" w:sz="4" w:space="0" w:color="auto"/>
              <w:right w:val="single" w:sz="4" w:space="0" w:color="auto"/>
            </w:tcBorders>
            <w:shd w:val="clear" w:color="auto" w:fill="auto"/>
            <w:vAlign w:val="center"/>
            <w:hideMark/>
          </w:tcPr>
          <w:p w14:paraId="13F1925A"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CURATIVO DE ALGINATO COM PRATA 20CM</w:t>
            </w:r>
          </w:p>
        </w:tc>
        <w:tc>
          <w:tcPr>
            <w:tcW w:w="1275" w:type="dxa"/>
            <w:tcBorders>
              <w:top w:val="nil"/>
              <w:left w:val="nil"/>
              <w:bottom w:val="single" w:sz="4" w:space="0" w:color="auto"/>
              <w:right w:val="single" w:sz="4" w:space="0" w:color="auto"/>
            </w:tcBorders>
            <w:shd w:val="clear" w:color="auto" w:fill="auto"/>
            <w:vAlign w:val="center"/>
            <w:hideMark/>
          </w:tcPr>
          <w:p w14:paraId="35884D5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490C5A8C"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79FA996D"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1DDCF25F"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2.000</w:t>
            </w:r>
          </w:p>
        </w:tc>
      </w:tr>
      <w:tr w:rsidR="00BF16EE" w:rsidRPr="000D2BF9" w14:paraId="1B4C5AC5" w14:textId="77777777" w:rsidTr="000D2BF9">
        <w:trPr>
          <w:trHeight w:val="57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135D07CA"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489</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73009E15"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CURATIVO DE ALGINATO COM PRATA 40CM</w:t>
            </w:r>
          </w:p>
        </w:tc>
        <w:tc>
          <w:tcPr>
            <w:tcW w:w="1275" w:type="dxa"/>
            <w:tcBorders>
              <w:top w:val="nil"/>
              <w:left w:val="nil"/>
              <w:bottom w:val="single" w:sz="4" w:space="0" w:color="auto"/>
              <w:right w:val="single" w:sz="4" w:space="0" w:color="auto"/>
            </w:tcBorders>
            <w:shd w:val="clear" w:color="auto" w:fill="auto"/>
            <w:vAlign w:val="center"/>
            <w:hideMark/>
          </w:tcPr>
          <w:p w14:paraId="79BD7354"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73FE4656"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7CDD55F0"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5236CC67"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2.000</w:t>
            </w:r>
          </w:p>
        </w:tc>
      </w:tr>
      <w:tr w:rsidR="00BF16EE" w:rsidRPr="000D2BF9" w14:paraId="50E70853" w14:textId="77777777" w:rsidTr="000D2BF9">
        <w:trPr>
          <w:trHeight w:val="57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2F8C1"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490</w:t>
            </w:r>
          </w:p>
        </w:tc>
        <w:tc>
          <w:tcPr>
            <w:tcW w:w="4538" w:type="dxa"/>
            <w:tcBorders>
              <w:top w:val="nil"/>
              <w:left w:val="nil"/>
              <w:bottom w:val="single" w:sz="4" w:space="0" w:color="auto"/>
              <w:right w:val="single" w:sz="4" w:space="0" w:color="auto"/>
            </w:tcBorders>
            <w:shd w:val="clear" w:color="auto" w:fill="auto"/>
            <w:vAlign w:val="center"/>
            <w:hideMark/>
          </w:tcPr>
          <w:p w14:paraId="334DDF01" w14:textId="77777777" w:rsidR="00BF16EE" w:rsidRPr="000D2BF9" w:rsidRDefault="00BF16EE" w:rsidP="000D2BF9">
            <w:pPr>
              <w:spacing w:after="0" w:line="240" w:lineRule="auto"/>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CURATIVO HIDROCOLÓIDE 10X10CM</w:t>
            </w:r>
          </w:p>
        </w:tc>
        <w:tc>
          <w:tcPr>
            <w:tcW w:w="1275" w:type="dxa"/>
            <w:tcBorders>
              <w:top w:val="nil"/>
              <w:left w:val="nil"/>
              <w:bottom w:val="single" w:sz="4" w:space="0" w:color="auto"/>
              <w:right w:val="single" w:sz="4" w:space="0" w:color="auto"/>
            </w:tcBorders>
            <w:shd w:val="clear" w:color="auto" w:fill="auto"/>
            <w:vAlign w:val="center"/>
            <w:hideMark/>
          </w:tcPr>
          <w:p w14:paraId="4D70E980"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7FBABFEB"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3A619435"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4C7F7637"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2.000</w:t>
            </w:r>
          </w:p>
        </w:tc>
      </w:tr>
      <w:tr w:rsidR="00BF16EE" w:rsidRPr="000D2BF9" w14:paraId="166AD16C" w14:textId="77777777" w:rsidTr="000D2BF9">
        <w:trPr>
          <w:trHeight w:val="570"/>
          <w:jc w:val="center"/>
        </w:trPr>
        <w:tc>
          <w:tcPr>
            <w:tcW w:w="777" w:type="dxa"/>
            <w:tcBorders>
              <w:top w:val="nil"/>
              <w:left w:val="single" w:sz="4" w:space="0" w:color="auto"/>
              <w:bottom w:val="single" w:sz="4" w:space="0" w:color="auto"/>
              <w:right w:val="single" w:sz="4" w:space="0" w:color="auto"/>
            </w:tcBorders>
            <w:shd w:val="clear" w:color="auto" w:fill="auto"/>
            <w:noWrap/>
            <w:vAlign w:val="center"/>
            <w:hideMark/>
          </w:tcPr>
          <w:p w14:paraId="4A374B04" w14:textId="77777777" w:rsidR="00BF16EE" w:rsidRPr="000D2BF9" w:rsidRDefault="00BF16EE" w:rsidP="000D2BF9">
            <w:pPr>
              <w:spacing w:after="0" w:line="240" w:lineRule="auto"/>
              <w:jc w:val="center"/>
              <w:rPr>
                <w:rFonts w:ascii="Times New Roman" w:eastAsia="Times New Roman" w:hAnsi="Times New Roman" w:cs="Times New Roman"/>
                <w:kern w:val="0"/>
                <w:sz w:val="16"/>
                <w:szCs w:val="16"/>
                <w:lang w:eastAsia="pt-BR"/>
                <w14:ligatures w14:val="none"/>
              </w:rPr>
            </w:pPr>
            <w:r w:rsidRPr="000D2BF9">
              <w:rPr>
                <w:rFonts w:ascii="Times New Roman" w:eastAsia="Times New Roman" w:hAnsi="Times New Roman" w:cs="Times New Roman"/>
                <w:kern w:val="0"/>
                <w:sz w:val="16"/>
                <w:szCs w:val="16"/>
                <w:lang w:eastAsia="pt-BR"/>
                <w14:ligatures w14:val="none"/>
              </w:rPr>
              <w:t>491</w:t>
            </w:r>
          </w:p>
        </w:tc>
        <w:tc>
          <w:tcPr>
            <w:tcW w:w="4538" w:type="dxa"/>
            <w:tcBorders>
              <w:top w:val="nil"/>
              <w:left w:val="single" w:sz="4" w:space="0" w:color="auto"/>
              <w:bottom w:val="single" w:sz="4" w:space="0" w:color="auto"/>
              <w:right w:val="single" w:sz="4" w:space="0" w:color="auto"/>
            </w:tcBorders>
            <w:shd w:val="clear" w:color="auto" w:fill="auto"/>
            <w:vAlign w:val="center"/>
            <w:hideMark/>
          </w:tcPr>
          <w:p w14:paraId="4645C3C0" w14:textId="77777777" w:rsidR="00BF16EE" w:rsidRPr="000D2BF9" w:rsidRDefault="00BF16EE" w:rsidP="00D34223">
            <w:pPr>
              <w:spacing w:after="0" w:line="240" w:lineRule="auto"/>
              <w:jc w:val="both"/>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CURATIVOS COM FENESTRA TRANSPARENTE CATETER 8,5X10,5</w:t>
            </w:r>
          </w:p>
        </w:tc>
        <w:tc>
          <w:tcPr>
            <w:tcW w:w="1275" w:type="dxa"/>
            <w:tcBorders>
              <w:top w:val="nil"/>
              <w:left w:val="nil"/>
              <w:bottom w:val="single" w:sz="4" w:space="0" w:color="auto"/>
              <w:right w:val="single" w:sz="4" w:space="0" w:color="auto"/>
            </w:tcBorders>
            <w:shd w:val="clear" w:color="auto" w:fill="auto"/>
            <w:vAlign w:val="center"/>
            <w:hideMark/>
          </w:tcPr>
          <w:p w14:paraId="7D737AC8"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UNIDADE</w:t>
            </w:r>
          </w:p>
        </w:tc>
        <w:tc>
          <w:tcPr>
            <w:tcW w:w="1136" w:type="dxa"/>
            <w:tcBorders>
              <w:top w:val="nil"/>
              <w:left w:val="nil"/>
              <w:bottom w:val="single" w:sz="4" w:space="0" w:color="auto"/>
              <w:right w:val="single" w:sz="4" w:space="0" w:color="auto"/>
            </w:tcBorders>
            <w:shd w:val="clear" w:color="auto" w:fill="auto"/>
            <w:noWrap/>
            <w:vAlign w:val="center"/>
            <w:hideMark/>
          </w:tcPr>
          <w:p w14:paraId="523A4949"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 </w:t>
            </w:r>
          </w:p>
        </w:tc>
        <w:tc>
          <w:tcPr>
            <w:tcW w:w="160" w:type="dxa"/>
            <w:tcBorders>
              <w:top w:val="nil"/>
              <w:left w:val="nil"/>
              <w:bottom w:val="nil"/>
              <w:right w:val="nil"/>
            </w:tcBorders>
            <w:shd w:val="clear" w:color="auto" w:fill="auto"/>
            <w:noWrap/>
            <w:vAlign w:val="center"/>
            <w:hideMark/>
          </w:tcPr>
          <w:p w14:paraId="211A4E76"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p>
        </w:tc>
        <w:tc>
          <w:tcPr>
            <w:tcW w:w="1187" w:type="dxa"/>
            <w:tcBorders>
              <w:top w:val="nil"/>
              <w:left w:val="single" w:sz="4" w:space="0" w:color="auto"/>
              <w:bottom w:val="single" w:sz="4" w:space="0" w:color="auto"/>
              <w:right w:val="single" w:sz="4" w:space="0" w:color="auto"/>
            </w:tcBorders>
            <w:shd w:val="clear" w:color="auto" w:fill="auto"/>
            <w:vAlign w:val="center"/>
            <w:hideMark/>
          </w:tcPr>
          <w:p w14:paraId="0940CFA6" w14:textId="77777777" w:rsidR="00BF16EE" w:rsidRPr="000D2BF9" w:rsidRDefault="00BF16EE" w:rsidP="000D2BF9">
            <w:pPr>
              <w:spacing w:after="0" w:line="240" w:lineRule="auto"/>
              <w:jc w:val="center"/>
              <w:rPr>
                <w:rFonts w:ascii="Times New Roman" w:eastAsia="Times New Roman" w:hAnsi="Times New Roman" w:cs="Times New Roman"/>
                <w:color w:val="000000"/>
                <w:kern w:val="0"/>
                <w:sz w:val="16"/>
                <w:szCs w:val="16"/>
                <w:lang w:eastAsia="pt-BR"/>
                <w14:ligatures w14:val="none"/>
              </w:rPr>
            </w:pPr>
            <w:r w:rsidRPr="000D2BF9">
              <w:rPr>
                <w:rFonts w:ascii="Times New Roman" w:eastAsia="Times New Roman" w:hAnsi="Times New Roman" w:cs="Times New Roman"/>
                <w:color w:val="000000"/>
                <w:kern w:val="0"/>
                <w:sz w:val="16"/>
                <w:szCs w:val="16"/>
                <w:lang w:eastAsia="pt-BR"/>
                <w14:ligatures w14:val="none"/>
              </w:rPr>
              <w:t>6.000</w:t>
            </w:r>
          </w:p>
        </w:tc>
      </w:tr>
    </w:tbl>
    <w:p w14:paraId="784E1F84" w14:textId="77777777" w:rsidR="00BF16EE" w:rsidRPr="00A26A1D" w:rsidRDefault="00BF16EE" w:rsidP="000D2BF9">
      <w:pPr>
        <w:tabs>
          <w:tab w:val="left" w:pos="1701"/>
        </w:tabs>
        <w:spacing w:after="0" w:line="240" w:lineRule="auto"/>
        <w:ind w:right="-142"/>
        <w:jc w:val="both"/>
        <w:rPr>
          <w:rFonts w:ascii="Times New Roman" w:eastAsia="Times New Roman" w:hAnsi="Times New Roman" w:cs="Times New Roman"/>
          <w:color w:val="000000" w:themeColor="text1"/>
          <w:kern w:val="0"/>
          <w:lang w:eastAsia="pt-BR"/>
          <w14:ligatures w14:val="none"/>
        </w:rPr>
      </w:pPr>
    </w:p>
    <w:p w14:paraId="46E8EBB8" w14:textId="27749EB1" w:rsidR="00CA1C3F" w:rsidRPr="00A26A1D" w:rsidRDefault="00CF63F3" w:rsidP="000D2BF9">
      <w:pPr>
        <w:tabs>
          <w:tab w:val="left" w:pos="1701"/>
        </w:tabs>
        <w:spacing w:after="0" w:line="240" w:lineRule="auto"/>
        <w:ind w:right="-142"/>
        <w:jc w:val="both"/>
        <w:rPr>
          <w:rFonts w:ascii="Times New Roman" w:eastAsia="Times New Roman" w:hAnsi="Times New Roman" w:cs="Times New Roman"/>
          <w:color w:val="000000"/>
          <w:kern w:val="0"/>
          <w:lang w:eastAsia="pt-BR"/>
          <w14:ligatures w14:val="none"/>
        </w:rPr>
      </w:pPr>
      <w:r w:rsidRPr="00A26A1D">
        <w:rPr>
          <w:rFonts w:ascii="Times New Roman" w:eastAsia="Times New Roman" w:hAnsi="Times New Roman" w:cs="Times New Roman"/>
          <w:color w:val="000000"/>
          <w:kern w:val="0"/>
          <w:lang w:eastAsia="pt-BR"/>
          <w14:ligatures w14:val="none"/>
        </w:rPr>
        <w:tab/>
        <w:t>A estimativa das quantidades a serem contratadas, acompanhada dos documentos que lhe dão suporte, considerando a interdependência com outras contratações, de modo a possibilitar economia de escala, encontra respaldo no inciso IV do § 1° do art. 18 da Lei nº 14.133/2021.</w:t>
      </w:r>
    </w:p>
    <w:p w14:paraId="1F50F5F8" w14:textId="7D7B6A2F" w:rsidR="00CF63F3" w:rsidRPr="00A26A1D" w:rsidRDefault="00A80436" w:rsidP="000D2BF9">
      <w:pPr>
        <w:tabs>
          <w:tab w:val="left" w:pos="1701"/>
        </w:tabs>
        <w:spacing w:after="0" w:line="240" w:lineRule="auto"/>
        <w:ind w:right="-142"/>
        <w:jc w:val="both"/>
        <w:rPr>
          <w:rFonts w:ascii="Times New Roman" w:hAnsi="Times New Roman" w:cs="Times New Roman"/>
        </w:rPr>
      </w:pPr>
      <w:r w:rsidRPr="00A26A1D">
        <w:rPr>
          <w:rFonts w:ascii="Times New Roman" w:eastAsia="Times New Roman" w:hAnsi="Times New Roman" w:cs="Times New Roman"/>
          <w:color w:val="000000"/>
          <w:kern w:val="0"/>
          <w:lang w:eastAsia="pt-BR"/>
          <w14:ligatures w14:val="none"/>
        </w:rPr>
        <w:tab/>
      </w:r>
      <w:r w:rsidR="00CF63F3" w:rsidRPr="00A26A1D">
        <w:rPr>
          <w:rFonts w:ascii="Times New Roman" w:eastAsia="Times New Roman" w:hAnsi="Times New Roman" w:cs="Times New Roman"/>
          <w:color w:val="000000"/>
          <w:kern w:val="0"/>
          <w:lang w:eastAsia="pt-BR"/>
          <w14:ligatures w14:val="none"/>
        </w:rPr>
        <w:t>Desta forma</w:t>
      </w:r>
      <w:r w:rsidR="007C6AA0" w:rsidRPr="00A26A1D">
        <w:rPr>
          <w:rFonts w:ascii="Times New Roman" w:eastAsia="Times New Roman" w:hAnsi="Times New Roman" w:cs="Times New Roman"/>
          <w:color w:val="000000"/>
          <w:kern w:val="0"/>
          <w:lang w:eastAsia="pt-BR"/>
          <w14:ligatures w14:val="none"/>
        </w:rPr>
        <w:t>,</w:t>
      </w:r>
      <w:r w:rsidR="00CF63F3" w:rsidRPr="00A26A1D">
        <w:rPr>
          <w:rFonts w:ascii="Times New Roman" w:eastAsia="Times New Roman" w:hAnsi="Times New Roman" w:cs="Times New Roman"/>
          <w:color w:val="000000"/>
          <w:kern w:val="0"/>
          <w:lang w:eastAsia="pt-BR"/>
          <w14:ligatures w14:val="none"/>
        </w:rPr>
        <w:t xml:space="preserve"> </w:t>
      </w:r>
      <w:r w:rsidR="00BB1BF5" w:rsidRPr="00A26A1D">
        <w:rPr>
          <w:rFonts w:ascii="Times New Roman" w:eastAsia="Times New Roman" w:hAnsi="Times New Roman" w:cs="Times New Roman"/>
          <w:color w:val="000000"/>
          <w:kern w:val="0"/>
          <w:lang w:eastAsia="pt-BR"/>
          <w14:ligatures w14:val="none"/>
        </w:rPr>
        <w:t>as quantidades estimadas baseiam-se</w:t>
      </w:r>
      <w:r w:rsidR="00CF63F3" w:rsidRPr="00A26A1D">
        <w:rPr>
          <w:rFonts w:ascii="Times New Roman" w:eastAsia="Times New Roman" w:hAnsi="Times New Roman" w:cs="Times New Roman"/>
          <w:color w:val="000000"/>
          <w:kern w:val="0"/>
          <w:lang w:eastAsia="pt-BR"/>
          <w14:ligatures w14:val="none"/>
        </w:rPr>
        <w:t xml:space="preserve"> na média de consumo do exercício anteriores levantada pela </w:t>
      </w:r>
      <w:r w:rsidRPr="00A26A1D">
        <w:rPr>
          <w:rFonts w:ascii="Times New Roman" w:eastAsia="Times New Roman" w:hAnsi="Times New Roman" w:cs="Times New Roman"/>
          <w:color w:val="000000"/>
          <w:kern w:val="0"/>
          <w:lang w:eastAsia="pt-BR"/>
          <w14:ligatures w14:val="none"/>
        </w:rPr>
        <w:t>Central de Abastecimento Farmacêutico (CAF) considerando fatos superveniente na execução dos contratos, desta forma foi acrescido 10%</w:t>
      </w:r>
      <w:r w:rsidR="00BB1BF5" w:rsidRPr="00A26A1D">
        <w:rPr>
          <w:rFonts w:ascii="Times New Roman" w:eastAsia="Times New Roman" w:hAnsi="Times New Roman" w:cs="Times New Roman"/>
          <w:color w:val="000000"/>
          <w:kern w:val="0"/>
          <w:lang w:eastAsia="pt-BR"/>
          <w14:ligatures w14:val="none"/>
        </w:rPr>
        <w:t xml:space="preserve"> e/ou 30%</w:t>
      </w:r>
      <w:r w:rsidRPr="00A26A1D">
        <w:rPr>
          <w:rFonts w:ascii="Times New Roman" w:eastAsia="Times New Roman" w:hAnsi="Times New Roman" w:cs="Times New Roman"/>
          <w:color w:val="000000"/>
          <w:kern w:val="0"/>
          <w:lang w:eastAsia="pt-BR"/>
          <w14:ligatures w14:val="none"/>
        </w:rPr>
        <w:t xml:space="preserve"> no quantitativo estimado para suprir atual demanda</w:t>
      </w:r>
      <w:r w:rsidR="00BB1BF5" w:rsidRPr="00A26A1D">
        <w:rPr>
          <w:rFonts w:ascii="Times New Roman" w:eastAsia="Times New Roman" w:hAnsi="Times New Roman" w:cs="Times New Roman"/>
          <w:color w:val="000000"/>
          <w:kern w:val="0"/>
          <w:lang w:eastAsia="pt-BR"/>
          <w14:ligatures w14:val="none"/>
        </w:rPr>
        <w:t>, considerando</w:t>
      </w:r>
      <w:r w:rsidR="00BB1BF5" w:rsidRPr="00A26A1D">
        <w:rPr>
          <w:rFonts w:ascii="Times New Roman" w:hAnsi="Times New Roman" w:cs="Times New Roman"/>
        </w:rPr>
        <w:t xml:space="preserve"> uma possível variabilidade deste consumo médio, pois depende da demanda de pacientes atendidos, da sazonalidade das doenças</w:t>
      </w:r>
      <w:r w:rsidR="00701257" w:rsidRPr="00A26A1D">
        <w:rPr>
          <w:rFonts w:ascii="Times New Roman" w:hAnsi="Times New Roman" w:cs="Times New Roman"/>
        </w:rPr>
        <w:t>.</w:t>
      </w:r>
      <w:r w:rsidR="00BB1BF5" w:rsidRPr="00A26A1D">
        <w:rPr>
          <w:rFonts w:ascii="Times New Roman" w:hAnsi="Times New Roman" w:cs="Times New Roman"/>
        </w:rPr>
        <w:t xml:space="preserve"> </w:t>
      </w:r>
    </w:p>
    <w:p w14:paraId="22481449" w14:textId="7B353BF6" w:rsidR="00BB1BF5" w:rsidRPr="00A26A1D" w:rsidRDefault="00BB1BF5" w:rsidP="000D2BF9">
      <w:pPr>
        <w:tabs>
          <w:tab w:val="left" w:pos="1701"/>
        </w:tabs>
        <w:spacing w:after="0" w:line="240" w:lineRule="auto"/>
        <w:ind w:right="-142"/>
        <w:jc w:val="both"/>
        <w:rPr>
          <w:rFonts w:ascii="Times New Roman" w:eastAsia="Times New Roman" w:hAnsi="Times New Roman" w:cs="Times New Roman"/>
          <w:color w:val="000000"/>
          <w:kern w:val="0"/>
          <w:lang w:eastAsia="pt-BR"/>
          <w14:ligatures w14:val="none"/>
        </w:rPr>
      </w:pPr>
      <w:r w:rsidRPr="00A26A1D">
        <w:rPr>
          <w:rFonts w:ascii="Times New Roman" w:hAnsi="Times New Roman" w:cs="Times New Roman"/>
        </w:rPr>
        <w:tab/>
        <w:t>Cabe ressaltar que para fins do levantamento do quantitativo não foi considerado fatos supervenientes na execução dos contratos.</w:t>
      </w:r>
    </w:p>
    <w:p w14:paraId="0E5792CF" w14:textId="05FF2BC4" w:rsidR="009117FE" w:rsidRPr="00A26A1D" w:rsidRDefault="00A80436" w:rsidP="000D2BF9">
      <w:pPr>
        <w:tabs>
          <w:tab w:val="left" w:pos="1701"/>
        </w:tabs>
        <w:spacing w:after="0" w:line="240" w:lineRule="auto"/>
        <w:ind w:right="-142"/>
        <w:jc w:val="both"/>
        <w:rPr>
          <w:rFonts w:ascii="Times New Roman" w:eastAsia="Arial" w:hAnsi="Times New Roman" w:cs="Times New Roman"/>
          <w:color w:val="000000" w:themeColor="text1"/>
        </w:rPr>
      </w:pPr>
      <w:r w:rsidRPr="00A26A1D">
        <w:rPr>
          <w:rFonts w:ascii="Times New Roman" w:eastAsia="Arial" w:hAnsi="Times New Roman" w:cs="Times New Roman"/>
          <w:color w:val="000000" w:themeColor="text1"/>
        </w:rPr>
        <w:tab/>
      </w:r>
      <w:r w:rsidR="00CF63F3" w:rsidRPr="00A26A1D">
        <w:rPr>
          <w:rFonts w:ascii="Times New Roman" w:eastAsia="Arial" w:hAnsi="Times New Roman" w:cs="Times New Roman"/>
          <w:color w:val="000000" w:themeColor="text1"/>
        </w:rPr>
        <w:t>Os insumos desta contratação são caracterizados como comuns, uma vez que se trata de materiais destinados ao atendimento básico dispensado aos usuários do Sistema Único de Saúde (SUS).</w:t>
      </w:r>
      <w:r w:rsidR="009117FE" w:rsidRPr="00A26A1D">
        <w:rPr>
          <w:rFonts w:ascii="Times New Roman" w:eastAsia="Arial" w:hAnsi="Times New Roman" w:cs="Times New Roman"/>
          <w:color w:val="000000" w:themeColor="text1"/>
        </w:rPr>
        <w:t xml:space="preserve"> </w:t>
      </w:r>
    </w:p>
    <w:p w14:paraId="293EBC2C" w14:textId="77777777" w:rsidR="00BB1BF5" w:rsidRPr="00A26A1D" w:rsidRDefault="00BB1BF5" w:rsidP="000D2BF9">
      <w:pPr>
        <w:tabs>
          <w:tab w:val="left" w:pos="1701"/>
        </w:tabs>
        <w:spacing w:after="0" w:line="240" w:lineRule="auto"/>
        <w:ind w:right="-142"/>
        <w:jc w:val="both"/>
        <w:rPr>
          <w:rFonts w:ascii="Times New Roman" w:eastAsia="Arial" w:hAnsi="Times New Roman" w:cs="Times New Roman"/>
          <w:color w:val="000000" w:themeColor="text1"/>
        </w:rPr>
      </w:pPr>
    </w:p>
    <w:p w14:paraId="5A173E98" w14:textId="24CBF4F0" w:rsidR="009117FE" w:rsidRPr="00A26A1D" w:rsidRDefault="00B111F3" w:rsidP="000D2BF9">
      <w:pPr>
        <w:numPr>
          <w:ilvl w:val="0"/>
          <w:numId w:val="2"/>
        </w:numPr>
        <w:tabs>
          <w:tab w:val="left" w:pos="1701"/>
        </w:tabs>
        <w:spacing w:after="0" w:line="240" w:lineRule="auto"/>
        <w:ind w:right="-142"/>
        <w:jc w:val="both"/>
        <w:rPr>
          <w:rFonts w:ascii="Times New Roman" w:eastAsia="Arial" w:hAnsi="Times New Roman" w:cs="Times New Roman"/>
          <w:b/>
          <w:color w:val="000000"/>
        </w:rPr>
      </w:pPr>
      <w:r w:rsidRPr="00A26A1D">
        <w:rPr>
          <w:rFonts w:ascii="Times New Roman" w:eastAsia="Arial" w:hAnsi="Times New Roman" w:cs="Times New Roman"/>
          <w:b/>
          <w:color w:val="000000"/>
        </w:rPr>
        <w:t xml:space="preserve">Levantamento </w:t>
      </w:r>
      <w:r w:rsidR="003538ED" w:rsidRPr="00A26A1D">
        <w:rPr>
          <w:rFonts w:ascii="Times New Roman" w:eastAsia="Arial" w:hAnsi="Times New Roman" w:cs="Times New Roman"/>
          <w:b/>
          <w:color w:val="000000"/>
        </w:rPr>
        <w:t>mercado</w:t>
      </w:r>
      <w:r w:rsidR="00CA1C3F" w:rsidRPr="00A26A1D">
        <w:rPr>
          <w:rFonts w:ascii="Times New Roman" w:eastAsia="Arial" w:hAnsi="Times New Roman" w:cs="Times New Roman"/>
          <w:b/>
          <w:color w:val="000000"/>
        </w:rPr>
        <w:t>.</w:t>
      </w:r>
      <w:r w:rsidR="009117FE" w:rsidRPr="00A26A1D">
        <w:rPr>
          <w:rFonts w:ascii="Times New Roman" w:eastAsia="Arial" w:hAnsi="Times New Roman" w:cs="Times New Roman"/>
          <w:b/>
          <w:color w:val="000000"/>
        </w:rPr>
        <w:t xml:space="preserve"> </w:t>
      </w:r>
    </w:p>
    <w:p w14:paraId="10146160" w14:textId="1C31F964" w:rsidR="009117FE" w:rsidRPr="00D34223" w:rsidRDefault="00B111F3" w:rsidP="000D2BF9">
      <w:pPr>
        <w:tabs>
          <w:tab w:val="left" w:pos="1701"/>
        </w:tabs>
        <w:spacing w:after="0" w:line="240" w:lineRule="auto"/>
        <w:ind w:left="3261" w:right="-142"/>
        <w:jc w:val="both"/>
        <w:rPr>
          <w:b/>
          <w:color w:val="FF0000"/>
          <w:sz w:val="18"/>
          <w:szCs w:val="18"/>
        </w:rPr>
      </w:pPr>
      <w:r w:rsidRPr="00D34223">
        <w:rPr>
          <w:b/>
          <w:color w:val="FF0000"/>
          <w:sz w:val="18"/>
          <w:szCs w:val="18"/>
        </w:rPr>
        <w:t xml:space="preserve">Fundamentação: Levantamento de mercado, que consiste na análise das alternativas possíveis, e justificativa técnica e econômica da escolha do tipo de solução a contratar. (Art. 18 </w:t>
      </w:r>
      <w:r w:rsidR="00716602" w:rsidRPr="00D34223">
        <w:rPr>
          <w:b/>
          <w:color w:val="FF0000"/>
          <w:sz w:val="18"/>
          <w:szCs w:val="18"/>
        </w:rPr>
        <w:t xml:space="preserve">do </w:t>
      </w:r>
      <w:r w:rsidRPr="00D34223">
        <w:rPr>
          <w:b/>
          <w:color w:val="FF0000"/>
          <w:sz w:val="18"/>
          <w:szCs w:val="18"/>
        </w:rPr>
        <w:t>§ 1° Inciso V da Lei 14.133/2021).</w:t>
      </w:r>
    </w:p>
    <w:p w14:paraId="05D21E5A" w14:textId="77777777" w:rsidR="009117FE" w:rsidRPr="00A26A1D" w:rsidRDefault="009117FE" w:rsidP="000D2BF9">
      <w:pPr>
        <w:tabs>
          <w:tab w:val="left" w:pos="1701"/>
        </w:tabs>
        <w:spacing w:after="0" w:line="240" w:lineRule="auto"/>
        <w:ind w:left="3261" w:right="-142"/>
        <w:jc w:val="both"/>
        <w:rPr>
          <w:b/>
          <w:color w:val="FF0000"/>
        </w:rPr>
      </w:pPr>
    </w:p>
    <w:p w14:paraId="2DFF4AF2" w14:textId="77777777" w:rsidR="009117FE" w:rsidRPr="00A26A1D" w:rsidRDefault="00590CFB" w:rsidP="000D2BF9">
      <w:pPr>
        <w:tabs>
          <w:tab w:val="left" w:pos="1701"/>
        </w:tabs>
        <w:spacing w:after="0" w:line="240" w:lineRule="auto"/>
        <w:ind w:left="-142" w:right="-142"/>
        <w:jc w:val="both"/>
        <w:rPr>
          <w:rFonts w:ascii="Times New Roman" w:hAnsi="Times New Roman" w:cs="Times New Roman"/>
        </w:rPr>
      </w:pPr>
      <w:r w:rsidRPr="00A26A1D">
        <w:tab/>
      </w:r>
      <w:r w:rsidRPr="00A26A1D">
        <w:rPr>
          <w:rFonts w:ascii="Times New Roman" w:hAnsi="Times New Roman" w:cs="Times New Roman"/>
        </w:rPr>
        <w:t xml:space="preserve">Considerando o problema apresentado no tópico 2 – Necessidade da Contratação, destacamos que é necessário o levantamento de mercado, a fim de verificar se soluções inovadoras surgiram, tornando-se mais aptas a solucionar o problema levantado. </w:t>
      </w:r>
    </w:p>
    <w:p w14:paraId="5A195796" w14:textId="6DBC79C7" w:rsidR="009117FE" w:rsidRPr="00A26A1D" w:rsidRDefault="00590CFB" w:rsidP="000D2BF9">
      <w:pPr>
        <w:tabs>
          <w:tab w:val="left" w:pos="1701"/>
        </w:tabs>
        <w:spacing w:after="0" w:line="240" w:lineRule="auto"/>
        <w:ind w:left="-142" w:right="-142"/>
        <w:jc w:val="both"/>
        <w:rPr>
          <w:rFonts w:ascii="Times New Roman" w:hAnsi="Times New Roman" w:cs="Times New Roman"/>
        </w:rPr>
      </w:pPr>
      <w:r w:rsidRPr="00A26A1D">
        <w:rPr>
          <w:rFonts w:ascii="Times New Roman" w:hAnsi="Times New Roman" w:cs="Times New Roman"/>
        </w:rPr>
        <w:lastRenderedPageBreak/>
        <w:tab/>
        <w:t>Em análise ao mercado pudemos identificar algumas soluções e passamos à comparação entre elas na busca da melhor solução:</w:t>
      </w:r>
      <w:r w:rsidR="009117FE" w:rsidRPr="00A26A1D">
        <w:rPr>
          <w:rFonts w:ascii="Times New Roman" w:hAnsi="Times New Roman" w:cs="Times New Roman"/>
        </w:rPr>
        <w:t xml:space="preserve"> </w:t>
      </w:r>
    </w:p>
    <w:p w14:paraId="7298BA74" w14:textId="77777777" w:rsidR="003F2CBD" w:rsidRPr="00A26A1D" w:rsidRDefault="003F2CBD" w:rsidP="000D2BF9">
      <w:pPr>
        <w:tabs>
          <w:tab w:val="left" w:pos="1701"/>
        </w:tabs>
        <w:spacing w:after="0" w:line="240" w:lineRule="auto"/>
        <w:ind w:left="-142" w:right="-142"/>
        <w:jc w:val="both"/>
        <w:rPr>
          <w:rFonts w:ascii="Times New Roman" w:hAnsi="Times New Roman" w:cs="Times New Roman"/>
        </w:rPr>
      </w:pPr>
    </w:p>
    <w:p w14:paraId="6835FB62" w14:textId="77777777" w:rsidR="003F2CBD" w:rsidRPr="00A26A1D" w:rsidRDefault="003F2CBD" w:rsidP="000D2BF9">
      <w:pPr>
        <w:spacing w:after="0" w:line="240" w:lineRule="auto"/>
        <w:ind w:right="-142"/>
        <w:jc w:val="both"/>
        <w:rPr>
          <w:rFonts w:ascii="Times New Roman" w:hAnsi="Times New Roman" w:cs="Times New Roman"/>
        </w:rPr>
      </w:pPr>
      <w:r w:rsidRPr="00A26A1D">
        <w:rPr>
          <w:rFonts w:ascii="Times New Roman" w:hAnsi="Times New Roman" w:cs="Times New Roman"/>
          <w:b/>
          <w:bCs/>
        </w:rPr>
        <w:t>Solução 1:</w:t>
      </w:r>
      <w:r w:rsidRPr="00A26A1D">
        <w:rPr>
          <w:rFonts w:ascii="Times New Roman" w:hAnsi="Times New Roman" w:cs="Times New Roman"/>
        </w:rPr>
        <w:t xml:space="preserve"> Aquisição dos medicamentos através de SRP. </w:t>
      </w:r>
    </w:p>
    <w:p w14:paraId="51B93A7E" w14:textId="77777777" w:rsidR="00771124" w:rsidRPr="00A26A1D" w:rsidRDefault="00771124" w:rsidP="000D2BF9">
      <w:pPr>
        <w:spacing w:after="0" w:line="240" w:lineRule="auto"/>
        <w:ind w:right="-142"/>
        <w:jc w:val="both"/>
        <w:rPr>
          <w:rFonts w:ascii="Times New Roman" w:hAnsi="Times New Roman" w:cs="Times New Roman"/>
        </w:rPr>
      </w:pPr>
    </w:p>
    <w:p w14:paraId="79F9D98E" w14:textId="1E7A37BE" w:rsidR="003F2CBD" w:rsidRPr="00A26A1D" w:rsidRDefault="003F2CBD" w:rsidP="000D2BF9">
      <w:pPr>
        <w:spacing w:after="0" w:line="240" w:lineRule="auto"/>
        <w:ind w:right="-142"/>
        <w:jc w:val="both"/>
        <w:rPr>
          <w:rFonts w:ascii="Times New Roman" w:hAnsi="Times New Roman" w:cs="Times New Roman"/>
        </w:rPr>
      </w:pPr>
      <w:r w:rsidRPr="00A26A1D">
        <w:rPr>
          <w:rFonts w:ascii="Times New Roman" w:hAnsi="Times New Roman" w:cs="Times New Roman"/>
        </w:rPr>
        <w:t xml:space="preserve">De modo geral, na aquisição de material de consumo de maneira isolada, há o ganho econômico na compra em escala, em que os licitantes ofertam melhores preços ao diminuírem suas margens de lucro, visto que ganharão no quantitativo maior vendido. Ademais, a escolha pelo Sistema de Registro de Preços poderá viabilizar a participação de outros órgãos interessados em aderir na origem, através da Intenção de Registro de Preços, podendo elevar ainda mais o quantitativo da licitação. Com a utilização do Sistema de Registro de Preço, a Administração tende a economizar nas suas aquisições, não precisando providenciar grandes áreas para armazenagem de materiais tendo em vista que o licitante vencedor, ao assinar a Ata de Registro de Preços, compromete-se a fornecer os materiais pelo preço acordado e </w:t>
      </w:r>
      <w:proofErr w:type="gramStart"/>
      <w:r w:rsidRPr="00A26A1D">
        <w:rPr>
          <w:rFonts w:ascii="Times New Roman" w:hAnsi="Times New Roman" w:cs="Times New Roman"/>
        </w:rPr>
        <w:t>no momento em que</w:t>
      </w:r>
      <w:proofErr w:type="gramEnd"/>
      <w:r w:rsidRPr="00A26A1D">
        <w:rPr>
          <w:rFonts w:ascii="Times New Roman" w:hAnsi="Times New Roman" w:cs="Times New Roman"/>
        </w:rPr>
        <w:t xml:space="preserve"> for solicitado. </w:t>
      </w:r>
    </w:p>
    <w:p w14:paraId="0E50BE44" w14:textId="77777777" w:rsidR="00771124" w:rsidRPr="00A26A1D" w:rsidRDefault="00771124" w:rsidP="000D2BF9">
      <w:pPr>
        <w:spacing w:after="0" w:line="240" w:lineRule="auto"/>
        <w:ind w:right="-142"/>
        <w:jc w:val="both"/>
        <w:rPr>
          <w:rFonts w:ascii="Times New Roman" w:hAnsi="Times New Roman" w:cs="Times New Roman"/>
          <w:b/>
          <w:bCs/>
        </w:rPr>
      </w:pPr>
    </w:p>
    <w:p w14:paraId="011C1F91" w14:textId="1558E4DD" w:rsidR="003F2CBD" w:rsidRPr="00A26A1D" w:rsidRDefault="003F2CBD" w:rsidP="000D2BF9">
      <w:pPr>
        <w:spacing w:after="0" w:line="240" w:lineRule="auto"/>
        <w:ind w:right="-142"/>
        <w:jc w:val="both"/>
        <w:rPr>
          <w:rFonts w:ascii="Times New Roman" w:hAnsi="Times New Roman" w:cs="Times New Roman"/>
        </w:rPr>
      </w:pPr>
      <w:r w:rsidRPr="00A26A1D">
        <w:rPr>
          <w:rFonts w:ascii="Times New Roman" w:hAnsi="Times New Roman" w:cs="Times New Roman"/>
          <w:b/>
          <w:bCs/>
        </w:rPr>
        <w:t>Solução 2:</w:t>
      </w:r>
      <w:r w:rsidRPr="00A26A1D">
        <w:rPr>
          <w:rFonts w:ascii="Times New Roman" w:hAnsi="Times New Roman" w:cs="Times New Roman"/>
        </w:rPr>
        <w:t xml:space="preserve"> Adesão a Ata de Registro de Preços.</w:t>
      </w:r>
    </w:p>
    <w:p w14:paraId="5A941E61" w14:textId="77777777" w:rsidR="00771124" w:rsidRPr="00A26A1D" w:rsidRDefault="00771124" w:rsidP="000D2BF9">
      <w:pPr>
        <w:spacing w:after="0" w:line="240" w:lineRule="auto"/>
        <w:ind w:right="-142"/>
        <w:jc w:val="both"/>
        <w:rPr>
          <w:rFonts w:ascii="Times New Roman" w:hAnsi="Times New Roman" w:cs="Times New Roman"/>
        </w:rPr>
      </w:pPr>
    </w:p>
    <w:p w14:paraId="2EF39E45" w14:textId="1FA6E305" w:rsidR="003F2CBD" w:rsidRPr="00A26A1D" w:rsidRDefault="003F2CBD" w:rsidP="000D2BF9">
      <w:pPr>
        <w:spacing w:after="0" w:line="240" w:lineRule="auto"/>
        <w:ind w:right="-142"/>
        <w:jc w:val="both"/>
        <w:rPr>
          <w:rFonts w:ascii="Times New Roman" w:hAnsi="Times New Roman" w:cs="Times New Roman"/>
        </w:rPr>
      </w:pPr>
      <w:r w:rsidRPr="00A26A1D">
        <w:rPr>
          <w:rFonts w:ascii="Times New Roman" w:hAnsi="Times New Roman" w:cs="Times New Roman"/>
        </w:rPr>
        <w:t xml:space="preserve">O Sistema por Registro de Preços estabelece a possibilidade de a proposta mais vantajosa numa licitação ser aproveitada por outros órgãos e entidades. Já o atendimento dos pedidos dos órgãos meramente usuários fica na dependência de: prévia consulta e anuência do órgão gerenciador; indicação pelo órgão gerenciador do fornecedor ou prestador de serviço; aceitação, pelo fornecedor, da contratação pretendida, condicionada </w:t>
      </w:r>
      <w:r w:rsidR="00460544" w:rsidRPr="00A26A1D">
        <w:rPr>
          <w:rFonts w:ascii="Times New Roman" w:hAnsi="Times New Roman" w:cs="Times New Roman"/>
        </w:rPr>
        <w:t>está</w:t>
      </w:r>
      <w:r w:rsidRPr="00A26A1D">
        <w:rPr>
          <w:rFonts w:ascii="Times New Roman" w:hAnsi="Times New Roman" w:cs="Times New Roman"/>
        </w:rPr>
        <w:t xml:space="preserve"> à não gerar prejuízo aos compromissos assumidos na Ata de Registro de Preços; embora a norma seja silente a respeito, deverão ser mantidas as mesmas condições do registro, ressalvadas apenas as renegociações promovidas pelo órgão gerenciador, que se fizerem necessárias.</w:t>
      </w:r>
    </w:p>
    <w:p w14:paraId="621D33CB" w14:textId="77777777" w:rsidR="00771124" w:rsidRPr="00A26A1D" w:rsidRDefault="00771124" w:rsidP="000D2BF9">
      <w:pPr>
        <w:keepNext/>
        <w:keepLines/>
        <w:pBdr>
          <w:top w:val="nil"/>
          <w:left w:val="nil"/>
          <w:bottom w:val="nil"/>
          <w:right w:val="nil"/>
          <w:between w:val="nil"/>
        </w:pBdr>
        <w:tabs>
          <w:tab w:val="left" w:pos="1701"/>
        </w:tabs>
        <w:spacing w:after="0" w:line="240" w:lineRule="auto"/>
        <w:ind w:right="-142"/>
        <w:jc w:val="both"/>
        <w:rPr>
          <w:rFonts w:ascii="Times New Roman" w:hAnsi="Times New Roman" w:cs="Times New Roman"/>
          <w:b/>
          <w:bCs/>
        </w:rPr>
      </w:pPr>
    </w:p>
    <w:p w14:paraId="5F5F752D" w14:textId="7F5E5CDB" w:rsidR="00771124" w:rsidRPr="00A26A1D" w:rsidRDefault="00771124" w:rsidP="000D2BF9">
      <w:pPr>
        <w:keepNext/>
        <w:keepLines/>
        <w:pBdr>
          <w:top w:val="nil"/>
          <w:left w:val="nil"/>
          <w:bottom w:val="nil"/>
          <w:right w:val="nil"/>
          <w:between w:val="nil"/>
        </w:pBd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b/>
          <w:bCs/>
        </w:rPr>
        <w:t>Solução 3:</w:t>
      </w:r>
      <w:r w:rsidRPr="00A26A1D">
        <w:rPr>
          <w:rFonts w:ascii="Times New Roman" w:hAnsi="Times New Roman" w:cs="Times New Roman"/>
        </w:rPr>
        <w:t xml:space="preserve"> Aquisição de licitação tradicional: </w:t>
      </w:r>
    </w:p>
    <w:p w14:paraId="74F5EC39" w14:textId="77777777" w:rsidR="00771124" w:rsidRPr="00A26A1D" w:rsidRDefault="00771124" w:rsidP="000D2BF9">
      <w:pPr>
        <w:keepNext/>
        <w:keepLines/>
        <w:pBdr>
          <w:top w:val="nil"/>
          <w:left w:val="nil"/>
          <w:bottom w:val="nil"/>
          <w:right w:val="nil"/>
          <w:between w:val="nil"/>
        </w:pBdr>
        <w:tabs>
          <w:tab w:val="left" w:pos="1701"/>
        </w:tabs>
        <w:spacing w:after="0" w:line="240" w:lineRule="auto"/>
        <w:ind w:right="-142"/>
        <w:jc w:val="both"/>
        <w:rPr>
          <w:rFonts w:ascii="Times New Roman" w:hAnsi="Times New Roman" w:cs="Times New Roman"/>
        </w:rPr>
      </w:pPr>
    </w:p>
    <w:p w14:paraId="54637FF2" w14:textId="0D1715AD" w:rsidR="00771124" w:rsidRPr="00A26A1D" w:rsidRDefault="00771124" w:rsidP="000D2BF9">
      <w:pPr>
        <w:keepNext/>
        <w:keepLines/>
        <w:pBdr>
          <w:top w:val="nil"/>
          <w:left w:val="nil"/>
          <w:bottom w:val="nil"/>
          <w:right w:val="nil"/>
          <w:between w:val="nil"/>
        </w:pBd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Esta solução necessita que se faça estoque e os medicamentos</w:t>
      </w:r>
      <w:r w:rsidR="00F66F9A" w:rsidRPr="00A26A1D">
        <w:rPr>
          <w:rFonts w:ascii="Times New Roman" w:hAnsi="Times New Roman" w:cs="Times New Roman"/>
        </w:rPr>
        <w:t xml:space="preserve"> e materiais </w:t>
      </w:r>
      <w:proofErr w:type="gramStart"/>
      <w:r w:rsidR="00F66F9A" w:rsidRPr="00A26A1D">
        <w:rPr>
          <w:rFonts w:ascii="Times New Roman" w:hAnsi="Times New Roman" w:cs="Times New Roman"/>
        </w:rPr>
        <w:t>medico</w:t>
      </w:r>
      <w:proofErr w:type="gramEnd"/>
      <w:r w:rsidR="00F66F9A" w:rsidRPr="00A26A1D">
        <w:rPr>
          <w:rFonts w:ascii="Times New Roman" w:hAnsi="Times New Roman" w:cs="Times New Roman"/>
        </w:rPr>
        <w:t xml:space="preserve"> hospitalar</w:t>
      </w:r>
      <w:r w:rsidRPr="00A26A1D">
        <w:rPr>
          <w:rFonts w:ascii="Times New Roman" w:hAnsi="Times New Roman" w:cs="Times New Roman"/>
        </w:rPr>
        <w:t xml:space="preserve"> não utilizados podem perder sua validade, considerando que a necessidade é variável, proporcional à demanda.</w:t>
      </w:r>
    </w:p>
    <w:p w14:paraId="71EE0EF1" w14:textId="77777777" w:rsidR="00771124" w:rsidRPr="00A26A1D" w:rsidRDefault="00771124" w:rsidP="000D2BF9">
      <w:pPr>
        <w:spacing w:after="0" w:line="240" w:lineRule="auto"/>
        <w:ind w:right="-142"/>
        <w:jc w:val="both"/>
        <w:rPr>
          <w:rFonts w:ascii="Times New Roman" w:hAnsi="Times New Roman" w:cs="Times New Roman"/>
        </w:rPr>
      </w:pPr>
    </w:p>
    <w:p w14:paraId="095F3431" w14:textId="524B2DA4" w:rsidR="003F2CBD" w:rsidRPr="00A26A1D" w:rsidRDefault="003F2CBD" w:rsidP="000D2BF9">
      <w:pPr>
        <w:spacing w:after="0" w:line="240" w:lineRule="auto"/>
        <w:ind w:right="-142"/>
        <w:jc w:val="both"/>
        <w:rPr>
          <w:rFonts w:ascii="Times New Roman" w:hAnsi="Times New Roman" w:cs="Times New Roman"/>
        </w:rPr>
      </w:pPr>
      <w:r w:rsidRPr="00A26A1D">
        <w:rPr>
          <w:rFonts w:ascii="Times New Roman" w:hAnsi="Times New Roman" w:cs="Times New Roman"/>
        </w:rPr>
        <w:t xml:space="preserve">Assim, o quantitativo necessário </w:t>
      </w:r>
      <w:r w:rsidR="00460544" w:rsidRPr="00A26A1D">
        <w:rPr>
          <w:rFonts w:ascii="Times New Roman" w:hAnsi="Times New Roman" w:cs="Times New Roman"/>
        </w:rPr>
        <w:t>para</w:t>
      </w:r>
      <w:r w:rsidRPr="00A26A1D">
        <w:rPr>
          <w:rFonts w:ascii="Times New Roman" w:hAnsi="Times New Roman" w:cs="Times New Roman"/>
        </w:rPr>
        <w:t xml:space="preserve"> suprir as necessidades constados neste</w:t>
      </w:r>
      <w:r w:rsidR="00771124" w:rsidRPr="00A26A1D">
        <w:rPr>
          <w:rFonts w:ascii="Times New Roman" w:hAnsi="Times New Roman" w:cs="Times New Roman"/>
        </w:rPr>
        <w:t xml:space="preserve"> </w:t>
      </w:r>
      <w:r w:rsidRPr="00A26A1D">
        <w:rPr>
          <w:rFonts w:ascii="Times New Roman" w:hAnsi="Times New Roman" w:cs="Times New Roman"/>
        </w:rPr>
        <w:t>p</w:t>
      </w:r>
      <w:r w:rsidR="00460544" w:rsidRPr="00A26A1D">
        <w:rPr>
          <w:rFonts w:ascii="Times New Roman" w:hAnsi="Times New Roman" w:cs="Times New Roman"/>
        </w:rPr>
        <w:t>r</w:t>
      </w:r>
      <w:r w:rsidRPr="00A26A1D">
        <w:rPr>
          <w:rFonts w:ascii="Times New Roman" w:hAnsi="Times New Roman" w:cs="Times New Roman"/>
        </w:rPr>
        <w:t xml:space="preserve">ocesso teria que ser preenchido com várias adesões a diversas atas o que não seria vantajoso a este órgão. Análise e escolha entre as soluções existentes tendo em vista todos os argumentos elencados acima e visando à continuidade do abastecimento Central de Abastecimento Farmacêutico - CAF, no momento entende-se como formato mais adequado o apresentado pela </w:t>
      </w:r>
      <w:r w:rsidRPr="00A26A1D">
        <w:rPr>
          <w:rFonts w:ascii="Times New Roman" w:hAnsi="Times New Roman" w:cs="Times New Roman"/>
          <w:b/>
          <w:bCs/>
        </w:rPr>
        <w:t>Solução 1</w:t>
      </w:r>
      <w:r w:rsidRPr="00A26A1D">
        <w:rPr>
          <w:rFonts w:ascii="Times New Roman" w:hAnsi="Times New Roman" w:cs="Times New Roman"/>
        </w:rPr>
        <w:t xml:space="preserve">. </w:t>
      </w:r>
    </w:p>
    <w:p w14:paraId="684A9577" w14:textId="77777777" w:rsidR="00D34223" w:rsidRDefault="00D34223" w:rsidP="000D2BF9">
      <w:pPr>
        <w:spacing w:after="0" w:line="240" w:lineRule="auto"/>
        <w:ind w:right="-142"/>
        <w:jc w:val="both"/>
        <w:rPr>
          <w:rFonts w:ascii="Times New Roman" w:hAnsi="Times New Roman" w:cs="Times New Roman"/>
        </w:rPr>
      </w:pPr>
    </w:p>
    <w:p w14:paraId="035BB967" w14:textId="77777777" w:rsidR="00D34223" w:rsidRDefault="003F2CBD" w:rsidP="00D34223">
      <w:pPr>
        <w:spacing w:after="0" w:line="240" w:lineRule="auto"/>
        <w:ind w:right="-142"/>
        <w:jc w:val="both"/>
        <w:rPr>
          <w:rFonts w:ascii="Times New Roman" w:hAnsi="Times New Roman" w:cs="Times New Roman"/>
        </w:rPr>
      </w:pPr>
      <w:r w:rsidRPr="00A26A1D">
        <w:rPr>
          <w:rFonts w:ascii="Times New Roman" w:hAnsi="Times New Roman" w:cs="Times New Roman"/>
        </w:rPr>
        <w:t xml:space="preserve">Ressalta-se que as soluções foram apreciadas, ponderando-se os encargos de cada uma delas, assim como os preceitos legais implícitos. A solução escolhida atende as determinações legais mostrando-se a opção mais viável e econômica à </w:t>
      </w:r>
      <w:r w:rsidR="006C07C1" w:rsidRPr="00A26A1D">
        <w:rPr>
          <w:rFonts w:ascii="Times New Roman" w:hAnsi="Times New Roman" w:cs="Times New Roman"/>
        </w:rPr>
        <w:t>Administração</w:t>
      </w:r>
      <w:r w:rsidRPr="00A26A1D">
        <w:rPr>
          <w:rFonts w:ascii="Times New Roman" w:hAnsi="Times New Roman" w:cs="Times New Roman"/>
        </w:rPr>
        <w:t>.</w:t>
      </w:r>
    </w:p>
    <w:p w14:paraId="05AD5F9B" w14:textId="77777777" w:rsidR="00D34223" w:rsidRDefault="00D34223" w:rsidP="00D34223">
      <w:pPr>
        <w:spacing w:after="0" w:line="240" w:lineRule="auto"/>
        <w:ind w:right="-142"/>
        <w:jc w:val="both"/>
        <w:rPr>
          <w:rFonts w:ascii="Times New Roman" w:hAnsi="Times New Roman" w:cs="Times New Roman"/>
        </w:rPr>
      </w:pPr>
    </w:p>
    <w:p w14:paraId="174B4F23" w14:textId="77777777" w:rsidR="00D34223" w:rsidRPr="00D34223" w:rsidRDefault="003538ED" w:rsidP="00D34223">
      <w:pPr>
        <w:pStyle w:val="PargrafodaLista"/>
        <w:numPr>
          <w:ilvl w:val="0"/>
          <w:numId w:val="2"/>
        </w:numPr>
        <w:spacing w:after="0" w:line="240" w:lineRule="auto"/>
        <w:ind w:right="-142"/>
        <w:jc w:val="both"/>
        <w:rPr>
          <w:rFonts w:ascii="Times New Roman" w:hAnsi="Times New Roman" w:cs="Times New Roman"/>
        </w:rPr>
      </w:pPr>
      <w:r w:rsidRPr="00D34223">
        <w:rPr>
          <w:rFonts w:ascii="Times New Roman" w:eastAsia="Arial" w:hAnsi="Times New Roman" w:cs="Times New Roman"/>
          <w:b/>
          <w:color w:val="000000"/>
        </w:rPr>
        <w:t>Descrição da solução como um todo.</w:t>
      </w:r>
    </w:p>
    <w:p w14:paraId="2E43B219" w14:textId="77777777" w:rsidR="00D34223" w:rsidRDefault="00D34223" w:rsidP="00D34223">
      <w:pPr>
        <w:pStyle w:val="PargrafodaLista"/>
        <w:spacing w:after="0" w:line="240" w:lineRule="auto"/>
        <w:ind w:left="3402" w:right="-142"/>
        <w:jc w:val="both"/>
        <w:rPr>
          <w:b/>
          <w:color w:val="FF0000"/>
          <w:sz w:val="18"/>
          <w:szCs w:val="18"/>
        </w:rPr>
      </w:pPr>
    </w:p>
    <w:p w14:paraId="271BC6E3" w14:textId="77777777" w:rsidR="00D34223" w:rsidRDefault="00D34223" w:rsidP="00D34223">
      <w:pPr>
        <w:pStyle w:val="PargrafodaLista"/>
        <w:spacing w:after="0" w:line="240" w:lineRule="auto"/>
        <w:ind w:left="3402" w:right="-142"/>
        <w:jc w:val="both"/>
        <w:rPr>
          <w:b/>
          <w:color w:val="FF0000"/>
          <w:sz w:val="18"/>
          <w:szCs w:val="18"/>
        </w:rPr>
      </w:pPr>
      <w:r w:rsidRPr="00D34223">
        <w:rPr>
          <w:b/>
          <w:color w:val="FF0000"/>
          <w:sz w:val="18"/>
          <w:szCs w:val="18"/>
        </w:rPr>
        <w:t>Fundamentação: Descrição da solução como um todo, inclusive das exigências relacionadas à manutenção e à assistência técnica, quando for o caso. (Art. 18 do § 1° Inciso VII da Lei 14.133/21).</w:t>
      </w:r>
    </w:p>
    <w:p w14:paraId="6C0158E1" w14:textId="77777777" w:rsidR="00D34223" w:rsidRDefault="00D34223" w:rsidP="00D34223">
      <w:pPr>
        <w:spacing w:after="0" w:line="240" w:lineRule="auto"/>
        <w:ind w:right="-142"/>
        <w:jc w:val="both"/>
        <w:rPr>
          <w:rFonts w:ascii="Times New Roman" w:hAnsi="Times New Roman" w:cs="Times New Roman"/>
        </w:rPr>
      </w:pPr>
    </w:p>
    <w:p w14:paraId="049B1D94" w14:textId="77777777" w:rsidR="00E94BB1" w:rsidRDefault="00D34223" w:rsidP="00E94BB1">
      <w:pPr>
        <w:spacing w:after="0" w:line="240" w:lineRule="auto"/>
        <w:ind w:right="-142" w:firstLine="1418"/>
        <w:jc w:val="both"/>
        <w:rPr>
          <w:b/>
          <w:color w:val="FF0000"/>
          <w:sz w:val="18"/>
          <w:szCs w:val="18"/>
        </w:rPr>
      </w:pPr>
      <w:r w:rsidRPr="00D34223">
        <w:rPr>
          <w:rFonts w:ascii="Times New Roman" w:hAnsi="Times New Roman" w:cs="Times New Roman"/>
        </w:rPr>
        <w:t>A solução apresentada consiste na realização de procedimento licitatório, via Sistema de Registro de Preços (SRP), para contratação de empresa para futuro e eventual fornecimento de medicamentos e materiais médico-hospitalares destinados a atender as necessidades dos indivíduos que passam por atendimento nas unidades vinculadas ao SUS no município de Santa Helena de Goiás.</w:t>
      </w:r>
    </w:p>
    <w:p w14:paraId="01BACA92" w14:textId="77777777" w:rsidR="00E94BB1" w:rsidRDefault="00D34223" w:rsidP="00E94BB1">
      <w:pPr>
        <w:spacing w:after="0" w:line="240" w:lineRule="auto"/>
        <w:ind w:right="-142" w:firstLine="1418"/>
        <w:jc w:val="both"/>
        <w:rPr>
          <w:b/>
          <w:color w:val="FF0000"/>
          <w:sz w:val="18"/>
          <w:szCs w:val="18"/>
        </w:rPr>
      </w:pPr>
      <w:r w:rsidRPr="00E94BB1">
        <w:rPr>
          <w:rFonts w:ascii="Times New Roman" w:hAnsi="Times New Roman" w:cs="Times New Roman"/>
        </w:rPr>
        <w:t xml:space="preserve">A motivação pela escolha do SRP para este processo licitatório se dá pelas características do objeto, não sendo possível a definição prévia do quantitativo exato a ser demandado </w:t>
      </w:r>
      <w:r w:rsidRPr="00E94BB1">
        <w:rPr>
          <w:rFonts w:ascii="Times New Roman" w:hAnsi="Times New Roman" w:cs="Times New Roman"/>
        </w:rPr>
        <w:lastRenderedPageBreak/>
        <w:t xml:space="preserve">pela Administração, frente às flutuações dos números de atendimentos das Unidades de Saúde ano a ano. </w:t>
      </w:r>
    </w:p>
    <w:p w14:paraId="60CB58C8" w14:textId="77777777" w:rsidR="00E94BB1" w:rsidRDefault="00D34223" w:rsidP="00E94BB1">
      <w:pPr>
        <w:spacing w:after="0" w:line="240" w:lineRule="auto"/>
        <w:ind w:right="-142" w:firstLine="1418"/>
        <w:jc w:val="both"/>
        <w:rPr>
          <w:b/>
          <w:color w:val="FF0000"/>
          <w:sz w:val="18"/>
          <w:szCs w:val="18"/>
        </w:rPr>
      </w:pPr>
      <w:r w:rsidRPr="00E94BB1">
        <w:rPr>
          <w:rFonts w:ascii="Times New Roman" w:hAnsi="Times New Roman" w:cs="Times New Roman"/>
        </w:rPr>
        <w:t>A solução apresentada consiste na realização de procedimento licitatório, via Sistema de Registro de Preços (SRP), para contratação de empresa para futuro e eventual fornecimento de medicamentos e materiais m</w:t>
      </w:r>
      <w:r w:rsidRPr="00E94BB1">
        <w:rPr>
          <w:rFonts w:ascii="Times New Roman" w:hAnsi="Times New Roman" w:cs="Times New Roman"/>
        </w:rPr>
        <w:t>é</w:t>
      </w:r>
      <w:r w:rsidRPr="00E94BB1">
        <w:rPr>
          <w:rFonts w:ascii="Times New Roman" w:hAnsi="Times New Roman" w:cs="Times New Roman"/>
        </w:rPr>
        <w:t>dico</w:t>
      </w:r>
      <w:r w:rsidRPr="00E94BB1">
        <w:rPr>
          <w:rFonts w:ascii="Times New Roman" w:hAnsi="Times New Roman" w:cs="Times New Roman"/>
        </w:rPr>
        <w:t>-</w:t>
      </w:r>
      <w:r w:rsidRPr="00E94BB1">
        <w:rPr>
          <w:rFonts w:ascii="Times New Roman" w:hAnsi="Times New Roman" w:cs="Times New Roman"/>
        </w:rPr>
        <w:t>hospitalar</w:t>
      </w:r>
      <w:r w:rsidRPr="00E94BB1">
        <w:rPr>
          <w:rFonts w:ascii="Times New Roman" w:hAnsi="Times New Roman" w:cs="Times New Roman"/>
        </w:rPr>
        <w:t>es</w:t>
      </w:r>
      <w:r w:rsidRPr="00E94BB1">
        <w:rPr>
          <w:rFonts w:ascii="Times New Roman" w:hAnsi="Times New Roman" w:cs="Times New Roman"/>
        </w:rPr>
        <w:t xml:space="preserve"> destinados a atender as necessidades dos indivíduos que passam por atendimento nas unidades vinculadas ao SUS no município de Santa Helena de Goiás.</w:t>
      </w:r>
    </w:p>
    <w:p w14:paraId="78C0976C" w14:textId="77777777" w:rsidR="00E94BB1" w:rsidRDefault="00D34223" w:rsidP="00E94BB1">
      <w:pPr>
        <w:spacing w:after="0" w:line="240" w:lineRule="auto"/>
        <w:ind w:right="-142" w:firstLine="1418"/>
        <w:jc w:val="both"/>
        <w:rPr>
          <w:b/>
          <w:color w:val="FF0000"/>
          <w:sz w:val="18"/>
          <w:szCs w:val="18"/>
        </w:rPr>
      </w:pPr>
      <w:r w:rsidRPr="00E94BB1">
        <w:rPr>
          <w:rFonts w:ascii="Times New Roman" w:hAnsi="Times New Roman" w:cs="Times New Roman"/>
        </w:rPr>
        <w:t xml:space="preserve">A motivação pela escolha do SRP para este processo licitatório se dá pelas características do objeto, não sendo possível a definição prévia do quantitativo exato a ser demandado pela Administração, frente às flutuações dos números de atendimentos das Unidades de Saúde ano a ano. </w:t>
      </w:r>
    </w:p>
    <w:p w14:paraId="4EFCB29B" w14:textId="6C25948B" w:rsidR="00D34223" w:rsidRPr="00E94BB1" w:rsidRDefault="00D34223" w:rsidP="00E94BB1">
      <w:pPr>
        <w:spacing w:after="0" w:line="240" w:lineRule="auto"/>
        <w:ind w:right="-142" w:firstLine="1418"/>
        <w:jc w:val="both"/>
        <w:rPr>
          <w:b/>
          <w:color w:val="FF0000"/>
          <w:sz w:val="18"/>
          <w:szCs w:val="18"/>
        </w:rPr>
      </w:pPr>
      <w:r w:rsidRPr="00E94BB1">
        <w:rPr>
          <w:rFonts w:ascii="Times New Roman" w:hAnsi="Times New Roman" w:cs="Times New Roman"/>
        </w:rPr>
        <w:t>Ainda, a aquisição de medicamentos e materiais médico-hospitalares de forma parcelada, licitados através de Pregão Eletrônico, no Sistema de Registro de Preço (SRP), é a forma considerada mais vantajosa para a administração pública, podendo os bens serem adquiridos de forma parcelada, com o propósito de atender com tempestividade as necessidades da Administração, evitando perdas com estoques mal dimensionados e gastos desnecessários com encaminhamentos.</w:t>
      </w:r>
    </w:p>
    <w:p w14:paraId="09D7B256" w14:textId="77777777" w:rsidR="00D34223" w:rsidRPr="00D34223" w:rsidRDefault="00D34223" w:rsidP="00D34223">
      <w:pPr>
        <w:pStyle w:val="PargrafodaLista"/>
        <w:spacing w:after="0" w:line="240" w:lineRule="auto"/>
        <w:ind w:left="644" w:right="-142"/>
        <w:jc w:val="both"/>
        <w:rPr>
          <w:rFonts w:ascii="Times New Roman" w:hAnsi="Times New Roman" w:cs="Times New Roman"/>
        </w:rPr>
      </w:pPr>
    </w:p>
    <w:p w14:paraId="071DD4DB" w14:textId="725CC4A9" w:rsidR="00D95B0B" w:rsidRPr="00E94BB1" w:rsidRDefault="00E94BB1" w:rsidP="00E94BB1">
      <w:pPr>
        <w:pStyle w:val="PargrafodaLista"/>
        <w:keepNext/>
        <w:keepLines/>
        <w:numPr>
          <w:ilvl w:val="0"/>
          <w:numId w:val="2"/>
        </w:numPr>
        <w:pBdr>
          <w:top w:val="nil"/>
          <w:left w:val="nil"/>
          <w:bottom w:val="nil"/>
          <w:right w:val="nil"/>
          <w:between w:val="nil"/>
        </w:pBdr>
        <w:tabs>
          <w:tab w:val="left" w:pos="567"/>
        </w:tabs>
        <w:spacing w:after="0" w:line="240" w:lineRule="auto"/>
        <w:ind w:right="-142"/>
        <w:jc w:val="both"/>
        <w:rPr>
          <w:rFonts w:ascii="Times New Roman" w:eastAsia="Arial" w:hAnsi="Times New Roman" w:cs="Times New Roman"/>
          <w:b/>
          <w:color w:val="000000"/>
        </w:rPr>
      </w:pPr>
      <w:r>
        <w:rPr>
          <w:rFonts w:ascii="Times New Roman" w:eastAsia="Arial" w:hAnsi="Times New Roman" w:cs="Times New Roman"/>
          <w:b/>
          <w:color w:val="000000"/>
        </w:rPr>
        <w:t>Estimativa do Valor da Contratação</w:t>
      </w:r>
    </w:p>
    <w:p w14:paraId="38F65A28" w14:textId="77777777" w:rsidR="00596E3A" w:rsidRPr="00A26A1D" w:rsidRDefault="00596E3A" w:rsidP="000D2BF9">
      <w:pPr>
        <w:spacing w:after="0" w:line="240" w:lineRule="auto"/>
        <w:ind w:right="-142" w:firstLine="708"/>
        <w:jc w:val="both"/>
        <w:rPr>
          <w:rFonts w:ascii="Times New Roman" w:eastAsia="Arial" w:hAnsi="Times New Roman" w:cs="Times New Roman"/>
        </w:rPr>
      </w:pPr>
    </w:p>
    <w:p w14:paraId="5DED7AB6" w14:textId="3D4B6411" w:rsidR="00596E3A" w:rsidRPr="00E94BB1" w:rsidRDefault="00596E3A" w:rsidP="000D2BF9">
      <w:pPr>
        <w:spacing w:after="0" w:line="240" w:lineRule="auto"/>
        <w:ind w:left="3402" w:right="-142"/>
        <w:jc w:val="both"/>
        <w:rPr>
          <w:rFonts w:ascii="Times New Roman" w:eastAsia="Arial" w:hAnsi="Times New Roman" w:cs="Times New Roman"/>
          <w:b/>
          <w:color w:val="FF0000"/>
          <w:sz w:val="18"/>
          <w:szCs w:val="18"/>
        </w:rPr>
      </w:pPr>
      <w:r w:rsidRPr="00E94BB1">
        <w:rPr>
          <w:b/>
          <w:color w:val="FF0000"/>
          <w:sz w:val="18"/>
          <w:szCs w:val="18"/>
        </w:rPr>
        <w:t xml:space="preserve">Fundamentação: Estimativa do valor da contratação, acompanhada dos preços unitários referenciais, das memórias de cálculo e dos documentos que lhe dão suporte, que poderão constar de anexo classificado, se a administração optar por preservar o seu sigilo até a conclusão da licitação (Art. 18 </w:t>
      </w:r>
      <w:r w:rsidR="00716602" w:rsidRPr="00E94BB1">
        <w:rPr>
          <w:b/>
          <w:color w:val="FF0000"/>
          <w:sz w:val="18"/>
          <w:szCs w:val="18"/>
        </w:rPr>
        <w:t xml:space="preserve">do </w:t>
      </w:r>
      <w:r w:rsidRPr="00E94BB1">
        <w:rPr>
          <w:b/>
          <w:color w:val="FF0000"/>
          <w:sz w:val="18"/>
          <w:szCs w:val="18"/>
        </w:rPr>
        <w:t>§ 1° inciso VI do da Lei 14.133/21)</w:t>
      </w:r>
    </w:p>
    <w:p w14:paraId="7A898236" w14:textId="77777777" w:rsidR="00596E3A" w:rsidRPr="00A26A1D" w:rsidRDefault="00596E3A" w:rsidP="000D2BF9">
      <w:pPr>
        <w:spacing w:after="0" w:line="240" w:lineRule="auto"/>
        <w:ind w:left="3402" w:right="-142"/>
        <w:jc w:val="both"/>
        <w:rPr>
          <w:rFonts w:ascii="Times New Roman" w:eastAsia="Arial" w:hAnsi="Times New Roman" w:cs="Times New Roman"/>
          <w:b/>
          <w:color w:val="FF0000"/>
        </w:rPr>
      </w:pPr>
    </w:p>
    <w:p w14:paraId="2C68B53E" w14:textId="77777777" w:rsidR="00E3517D" w:rsidRPr="00A26A1D" w:rsidRDefault="00E3517D" w:rsidP="000D2BF9">
      <w:pP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ab/>
        <w:t xml:space="preserve">As quantidades dos medicamentos e insumos foi baseada no consumo do ano anterior, no entanto, novos tratamentos podem surgir, aumentando a previsibilidade do consumo, por este motivo, alguns itens tiveram as quantidades solicitadas maior do que o consumo do ano anterior. </w:t>
      </w:r>
    </w:p>
    <w:p w14:paraId="0855599E" w14:textId="723553E0" w:rsidR="00596E3A" w:rsidRPr="00A26A1D" w:rsidRDefault="00E3517D" w:rsidP="000D2BF9">
      <w:pPr>
        <w:tabs>
          <w:tab w:val="left" w:pos="1701"/>
        </w:tabs>
        <w:spacing w:after="0" w:line="240" w:lineRule="auto"/>
        <w:ind w:right="-142"/>
        <w:jc w:val="both"/>
        <w:rPr>
          <w:rFonts w:ascii="Times New Roman" w:eastAsia="Arial" w:hAnsi="Times New Roman" w:cs="Times New Roman"/>
        </w:rPr>
      </w:pPr>
      <w:r w:rsidRPr="00A26A1D">
        <w:rPr>
          <w:rFonts w:ascii="Times New Roman" w:hAnsi="Times New Roman" w:cs="Times New Roman"/>
        </w:rPr>
        <w:tab/>
        <w:t>As aquisições decorrentes serão conforme a sua demanda e por se tratar de material de saúde, poderá variar em razão de sazonalidade das enfermidades, disponibilidade de pessoal e equipamentos e outros fatores.</w:t>
      </w:r>
    </w:p>
    <w:p w14:paraId="02DF5DE3" w14:textId="203A66A6" w:rsidR="008E5D0A" w:rsidRPr="00A26A1D" w:rsidRDefault="00E3517D" w:rsidP="000D2BF9">
      <w:pPr>
        <w:tabs>
          <w:tab w:val="left" w:pos="1701"/>
        </w:tabs>
        <w:spacing w:after="0" w:line="240" w:lineRule="auto"/>
        <w:ind w:right="-142"/>
        <w:jc w:val="both"/>
        <w:rPr>
          <w:rFonts w:ascii="Times New Roman" w:hAnsi="Times New Roman" w:cs="Times New Roman"/>
        </w:rPr>
      </w:pPr>
      <w:r w:rsidRPr="00A26A1D">
        <w:rPr>
          <w:rFonts w:ascii="Times New Roman" w:eastAsia="Arial" w:hAnsi="Times New Roman" w:cs="Times New Roman"/>
        </w:rPr>
        <w:tab/>
        <w:t xml:space="preserve">Diante de tal fato a </w:t>
      </w:r>
      <w:r w:rsidR="00CA1C3F" w:rsidRPr="00A26A1D">
        <w:rPr>
          <w:rFonts w:ascii="Times New Roman" w:eastAsia="Arial" w:hAnsi="Times New Roman" w:cs="Times New Roman"/>
        </w:rPr>
        <w:t xml:space="preserve">estimativa de valores foi realizada mediante </w:t>
      </w:r>
      <w:r w:rsidR="00FA6A58" w:rsidRPr="00A26A1D">
        <w:rPr>
          <w:rFonts w:ascii="Times New Roman" w:eastAsia="Arial" w:hAnsi="Times New Roman" w:cs="Times New Roman"/>
        </w:rPr>
        <w:t>aferição dos preços anteriormente contratados pela administração</w:t>
      </w:r>
      <w:r w:rsidR="006C07C1" w:rsidRPr="00A26A1D">
        <w:rPr>
          <w:rFonts w:ascii="Times New Roman" w:eastAsia="Arial" w:hAnsi="Times New Roman" w:cs="Times New Roman"/>
        </w:rPr>
        <w:t>, no</w:t>
      </w:r>
      <w:r w:rsidR="00852A45" w:rsidRPr="00A26A1D">
        <w:rPr>
          <w:rFonts w:ascii="Times New Roman" w:eastAsia="Arial" w:hAnsi="Times New Roman" w:cs="Times New Roman"/>
        </w:rPr>
        <w:t>s</w:t>
      </w:r>
      <w:r w:rsidR="006C07C1" w:rsidRPr="00A26A1D">
        <w:rPr>
          <w:rFonts w:ascii="Times New Roman" w:eastAsia="Arial" w:hAnsi="Times New Roman" w:cs="Times New Roman"/>
        </w:rPr>
        <w:t xml:space="preserve"> ano</w:t>
      </w:r>
      <w:r w:rsidR="00852A45" w:rsidRPr="00A26A1D">
        <w:rPr>
          <w:rFonts w:ascii="Times New Roman" w:eastAsia="Arial" w:hAnsi="Times New Roman" w:cs="Times New Roman"/>
        </w:rPr>
        <w:t>s</w:t>
      </w:r>
      <w:r w:rsidR="006C07C1" w:rsidRPr="00A26A1D">
        <w:rPr>
          <w:rFonts w:ascii="Times New Roman" w:eastAsia="Arial" w:hAnsi="Times New Roman" w:cs="Times New Roman"/>
        </w:rPr>
        <w:t xml:space="preserve"> de </w:t>
      </w:r>
      <w:r w:rsidR="00852A45" w:rsidRPr="00A26A1D">
        <w:rPr>
          <w:rFonts w:ascii="Times New Roman" w:eastAsia="Arial" w:hAnsi="Times New Roman" w:cs="Times New Roman"/>
        </w:rPr>
        <w:t xml:space="preserve">2023 e </w:t>
      </w:r>
      <w:r w:rsidR="006C07C1" w:rsidRPr="00A26A1D">
        <w:rPr>
          <w:rFonts w:ascii="Times New Roman" w:eastAsia="Arial" w:hAnsi="Times New Roman" w:cs="Times New Roman"/>
        </w:rPr>
        <w:t>2024</w:t>
      </w:r>
      <w:r w:rsidR="00FA6A58" w:rsidRPr="00A26A1D">
        <w:rPr>
          <w:rFonts w:ascii="Times New Roman" w:eastAsia="Arial" w:hAnsi="Times New Roman" w:cs="Times New Roman"/>
        </w:rPr>
        <w:t>, totalizando</w:t>
      </w:r>
      <w:r w:rsidR="008E5D0A" w:rsidRPr="00A26A1D">
        <w:rPr>
          <w:rFonts w:ascii="Times New Roman" w:eastAsia="Arial" w:hAnsi="Times New Roman" w:cs="Times New Roman"/>
        </w:rPr>
        <w:t xml:space="preserve"> </w:t>
      </w:r>
      <w:r w:rsidR="00CE4FF5" w:rsidRPr="00A26A1D">
        <w:rPr>
          <w:rFonts w:ascii="Times New Roman" w:hAnsi="Times New Roman" w:cs="Times New Roman"/>
        </w:rPr>
        <w:t xml:space="preserve">R$ </w:t>
      </w:r>
      <w:bookmarkStart w:id="2" w:name="_Hlk189901273"/>
      <w:r w:rsidR="00265EC9" w:rsidRPr="00A26A1D">
        <w:rPr>
          <w:rFonts w:ascii="Times New Roman" w:hAnsi="Times New Roman" w:cs="Times New Roman"/>
        </w:rPr>
        <w:t>8.649.679,10</w:t>
      </w:r>
      <w:r w:rsidR="00CE4FF5" w:rsidRPr="00A26A1D">
        <w:rPr>
          <w:rFonts w:ascii="Times New Roman" w:hAnsi="Times New Roman" w:cs="Times New Roman"/>
        </w:rPr>
        <w:t xml:space="preserve"> (</w:t>
      </w:r>
      <w:r w:rsidR="00D143D1" w:rsidRPr="00A26A1D">
        <w:rPr>
          <w:rFonts w:ascii="Times New Roman" w:hAnsi="Times New Roman" w:cs="Times New Roman"/>
        </w:rPr>
        <w:t>oito milhões</w:t>
      </w:r>
      <w:r w:rsidR="00E94BB1">
        <w:rPr>
          <w:rFonts w:ascii="Times New Roman" w:hAnsi="Times New Roman" w:cs="Times New Roman"/>
        </w:rPr>
        <w:t>,</w:t>
      </w:r>
      <w:r w:rsidR="00D143D1" w:rsidRPr="00A26A1D">
        <w:rPr>
          <w:rFonts w:ascii="Times New Roman" w:hAnsi="Times New Roman" w:cs="Times New Roman"/>
        </w:rPr>
        <w:t xml:space="preserve"> seiscentos e quarenta e nove mil</w:t>
      </w:r>
      <w:r w:rsidR="00E94BB1">
        <w:rPr>
          <w:rFonts w:ascii="Times New Roman" w:hAnsi="Times New Roman" w:cs="Times New Roman"/>
        </w:rPr>
        <w:t>,</w:t>
      </w:r>
      <w:r w:rsidR="00D143D1" w:rsidRPr="00A26A1D">
        <w:rPr>
          <w:rFonts w:ascii="Times New Roman" w:hAnsi="Times New Roman" w:cs="Times New Roman"/>
        </w:rPr>
        <w:t xml:space="preserve"> seiscentos e setenta e nove reais e dez </w:t>
      </w:r>
      <w:r w:rsidR="00E94BB1">
        <w:rPr>
          <w:rFonts w:ascii="Times New Roman" w:hAnsi="Times New Roman" w:cs="Times New Roman"/>
        </w:rPr>
        <w:t>centavo</w:t>
      </w:r>
      <w:r w:rsidR="00D143D1" w:rsidRPr="00A26A1D">
        <w:rPr>
          <w:rFonts w:ascii="Times New Roman" w:hAnsi="Times New Roman" w:cs="Times New Roman"/>
        </w:rPr>
        <w:t>s</w:t>
      </w:r>
      <w:r w:rsidR="00CE4FF5" w:rsidRPr="00A26A1D">
        <w:rPr>
          <w:rFonts w:ascii="Times New Roman" w:hAnsi="Times New Roman" w:cs="Times New Roman"/>
        </w:rPr>
        <w:t>)</w:t>
      </w:r>
      <w:bookmarkEnd w:id="2"/>
      <w:r w:rsidR="006C07C1" w:rsidRPr="00A26A1D">
        <w:rPr>
          <w:rFonts w:ascii="Times New Roman" w:hAnsi="Times New Roman" w:cs="Times New Roman"/>
        </w:rPr>
        <w:t>, abaixo identificados:</w:t>
      </w:r>
    </w:p>
    <w:p w14:paraId="18110E25" w14:textId="0B9A62D5" w:rsidR="006C07C1" w:rsidRPr="00A26A1D" w:rsidRDefault="006C07C1" w:rsidP="000D2BF9">
      <w:pPr>
        <w:pStyle w:val="PargrafodaLista"/>
        <w:numPr>
          <w:ilvl w:val="0"/>
          <w:numId w:val="17"/>
        </w:numP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Pregão Eletrônico 048/2024;</w:t>
      </w:r>
    </w:p>
    <w:p w14:paraId="6E68A9AE" w14:textId="152C213D" w:rsidR="00852A45" w:rsidRPr="00A26A1D" w:rsidRDefault="00852A45" w:rsidP="000D2BF9">
      <w:pPr>
        <w:pStyle w:val="PargrafodaLista"/>
        <w:numPr>
          <w:ilvl w:val="0"/>
          <w:numId w:val="17"/>
        </w:numP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Pregão Eletrônico 04</w:t>
      </w:r>
      <w:r w:rsidR="00265EC9" w:rsidRPr="00A26A1D">
        <w:rPr>
          <w:rFonts w:ascii="Times New Roman" w:hAnsi="Times New Roman" w:cs="Times New Roman"/>
        </w:rPr>
        <w:t>3</w:t>
      </w:r>
      <w:r w:rsidRPr="00A26A1D">
        <w:rPr>
          <w:rFonts w:ascii="Times New Roman" w:hAnsi="Times New Roman" w:cs="Times New Roman"/>
        </w:rPr>
        <w:t>/2023;</w:t>
      </w:r>
    </w:p>
    <w:p w14:paraId="75172139" w14:textId="344C6B00" w:rsidR="00852A45" w:rsidRPr="00A26A1D" w:rsidRDefault="00852A45" w:rsidP="000D2BF9">
      <w:pPr>
        <w:pStyle w:val="PargrafodaLista"/>
        <w:numPr>
          <w:ilvl w:val="0"/>
          <w:numId w:val="17"/>
        </w:numP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Pregão Eletrônico 027/2023.</w:t>
      </w:r>
    </w:p>
    <w:p w14:paraId="442CE4DD" w14:textId="0FB36DA9" w:rsidR="0060293F" w:rsidRPr="00A26A1D" w:rsidRDefault="0060293F" w:rsidP="000D2BF9">
      <w:pP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ab/>
        <w:t>Por fim, insta informar que, por não existir catálogo de padronização em vigor para os itens a serem licitados neste certame, não foi utilizado catálogo eletrônico de padronização.</w:t>
      </w:r>
    </w:p>
    <w:p w14:paraId="45DBC0A0" w14:textId="77777777" w:rsidR="00CA1C3F" w:rsidRPr="00A26A1D" w:rsidRDefault="00CA1C3F" w:rsidP="000D2BF9">
      <w:pPr>
        <w:spacing w:after="0" w:line="240" w:lineRule="auto"/>
        <w:ind w:right="-142"/>
        <w:jc w:val="both"/>
        <w:rPr>
          <w:rFonts w:ascii="Times New Roman" w:eastAsia="Arial" w:hAnsi="Times New Roman" w:cs="Times New Roman"/>
          <w:b/>
          <w:smallCaps/>
        </w:rPr>
      </w:pPr>
    </w:p>
    <w:p w14:paraId="1A79910B" w14:textId="3A610C33" w:rsidR="00CA1C3F" w:rsidRPr="00A26A1D" w:rsidRDefault="00CA1C3F" w:rsidP="000D2BF9">
      <w:pPr>
        <w:keepNext/>
        <w:keepLines/>
        <w:numPr>
          <w:ilvl w:val="0"/>
          <w:numId w:val="2"/>
        </w:numPr>
        <w:pBdr>
          <w:top w:val="nil"/>
          <w:left w:val="nil"/>
          <w:bottom w:val="nil"/>
          <w:right w:val="nil"/>
          <w:between w:val="nil"/>
        </w:pBdr>
        <w:tabs>
          <w:tab w:val="left" w:pos="567"/>
        </w:tabs>
        <w:spacing w:after="0" w:line="240" w:lineRule="auto"/>
        <w:ind w:left="0" w:right="-142" w:firstLine="0"/>
        <w:jc w:val="both"/>
        <w:rPr>
          <w:rFonts w:ascii="Times New Roman" w:eastAsia="Arial" w:hAnsi="Times New Roman" w:cs="Times New Roman"/>
          <w:b/>
          <w:smallCaps/>
          <w:color w:val="000000"/>
        </w:rPr>
      </w:pPr>
      <w:r w:rsidRPr="00A26A1D">
        <w:rPr>
          <w:rFonts w:ascii="Times New Roman" w:eastAsia="Arial" w:hAnsi="Times New Roman" w:cs="Times New Roman"/>
          <w:b/>
          <w:color w:val="000000"/>
        </w:rPr>
        <w:t xml:space="preserve">Justificativa para o Parcelamento </w:t>
      </w:r>
      <w:r w:rsidR="00BB735C" w:rsidRPr="00A26A1D">
        <w:rPr>
          <w:rFonts w:ascii="Times New Roman" w:eastAsia="Arial" w:hAnsi="Times New Roman" w:cs="Times New Roman"/>
          <w:b/>
          <w:color w:val="000000"/>
        </w:rPr>
        <w:t>ou não da Solução</w:t>
      </w:r>
    </w:p>
    <w:p w14:paraId="14B6BB57" w14:textId="77777777" w:rsidR="00CA1C3F" w:rsidRPr="00A26A1D" w:rsidRDefault="00CA1C3F" w:rsidP="000D2BF9">
      <w:pPr>
        <w:spacing w:after="0" w:line="240" w:lineRule="auto"/>
        <w:ind w:right="-142"/>
        <w:rPr>
          <w:rFonts w:ascii="Times New Roman" w:hAnsi="Times New Roman" w:cs="Times New Roman"/>
        </w:rPr>
      </w:pPr>
    </w:p>
    <w:p w14:paraId="09CC617A" w14:textId="01A65EC5" w:rsidR="00FE67E8" w:rsidRPr="00E94BB1" w:rsidRDefault="00FE67E8" w:rsidP="000D2BF9">
      <w:pPr>
        <w:spacing w:after="0" w:line="240" w:lineRule="auto"/>
        <w:ind w:left="3402" w:right="-142"/>
        <w:jc w:val="both"/>
        <w:rPr>
          <w:rFonts w:ascii="Times New Roman" w:hAnsi="Times New Roman" w:cs="Times New Roman"/>
          <w:b/>
          <w:color w:val="FF0000"/>
          <w:sz w:val="18"/>
          <w:szCs w:val="18"/>
        </w:rPr>
      </w:pPr>
      <w:r w:rsidRPr="00E94BB1">
        <w:rPr>
          <w:b/>
          <w:color w:val="FF0000"/>
          <w:sz w:val="18"/>
          <w:szCs w:val="18"/>
        </w:rPr>
        <w:t>Fundamentação: Justificativas para o parcelamento ou não da solução. (</w:t>
      </w:r>
      <w:r w:rsidR="00190C0C" w:rsidRPr="00E94BB1">
        <w:rPr>
          <w:b/>
          <w:color w:val="FF0000"/>
          <w:sz w:val="18"/>
          <w:szCs w:val="18"/>
        </w:rPr>
        <w:t xml:space="preserve">Art. 18 </w:t>
      </w:r>
      <w:r w:rsidR="00716602" w:rsidRPr="00E94BB1">
        <w:rPr>
          <w:b/>
          <w:color w:val="FF0000"/>
          <w:sz w:val="18"/>
          <w:szCs w:val="18"/>
        </w:rPr>
        <w:t xml:space="preserve">do </w:t>
      </w:r>
      <w:r w:rsidR="00190C0C" w:rsidRPr="00E94BB1">
        <w:rPr>
          <w:b/>
          <w:color w:val="FF0000"/>
          <w:sz w:val="18"/>
          <w:szCs w:val="18"/>
        </w:rPr>
        <w:t xml:space="preserve">§ 1° Inciso VIII </w:t>
      </w:r>
      <w:r w:rsidRPr="00E94BB1">
        <w:rPr>
          <w:b/>
          <w:color w:val="FF0000"/>
          <w:sz w:val="18"/>
          <w:szCs w:val="18"/>
        </w:rPr>
        <w:t>da Lei 14.133/21</w:t>
      </w:r>
      <w:r w:rsidR="00190C0C" w:rsidRPr="00E94BB1">
        <w:rPr>
          <w:b/>
          <w:color w:val="FF0000"/>
          <w:sz w:val="18"/>
          <w:szCs w:val="18"/>
        </w:rPr>
        <w:t>)</w:t>
      </w:r>
    </w:p>
    <w:p w14:paraId="3ED576C1" w14:textId="77777777" w:rsidR="00190C0C" w:rsidRPr="00A26A1D" w:rsidRDefault="00190C0C" w:rsidP="000D2BF9">
      <w:pPr>
        <w:spacing w:after="0" w:line="240" w:lineRule="auto"/>
        <w:ind w:right="-142"/>
        <w:rPr>
          <w:rStyle w:val="fontstyle01"/>
          <w:sz w:val="22"/>
          <w:szCs w:val="22"/>
        </w:rPr>
      </w:pPr>
    </w:p>
    <w:p w14:paraId="31058120" w14:textId="652D1FDB" w:rsidR="00BB735C" w:rsidRPr="00A26A1D" w:rsidRDefault="00190C0C" w:rsidP="000D2BF9">
      <w:pPr>
        <w:tabs>
          <w:tab w:val="left" w:pos="1701"/>
        </w:tabs>
        <w:autoSpaceDE w:val="0"/>
        <w:autoSpaceDN w:val="0"/>
        <w:adjustRightInd w:val="0"/>
        <w:spacing w:after="0" w:line="240" w:lineRule="auto"/>
        <w:ind w:right="-142"/>
        <w:jc w:val="both"/>
        <w:rPr>
          <w:rStyle w:val="fontstyle01"/>
          <w:rFonts w:ascii="Times New Roman" w:hAnsi="Times New Roman" w:cs="Times New Roman"/>
          <w:sz w:val="22"/>
          <w:szCs w:val="22"/>
        </w:rPr>
      </w:pPr>
      <w:r w:rsidRPr="00A26A1D">
        <w:rPr>
          <w:rStyle w:val="fontstyle01"/>
          <w:rFonts w:ascii="Times New Roman" w:hAnsi="Times New Roman" w:cs="Times New Roman"/>
          <w:sz w:val="22"/>
          <w:szCs w:val="22"/>
        </w:rPr>
        <w:tab/>
      </w:r>
      <w:r w:rsidR="00BB735C" w:rsidRPr="00A26A1D">
        <w:rPr>
          <w:rFonts w:ascii="Times New Roman" w:hAnsi="Times New Roman" w:cs="Times New Roman"/>
          <w:color w:val="000000"/>
        </w:rPr>
        <w:t>De acordo com o § 2º do Art. 40. da Lei 14.133/2021, na aplicação do princípio do parcelamento, referente às compras, deverão ser considerados: I - a viabilidade da divisão do objeto em lotes; II - o aproveitamento das peculiaridades do mercado local, com vistas à economicidade, sempre que possível, desde que atendidos os parâmetros de qualidade; e III - o dever de buscar a ampliação da competição e de evitar a concentração de mercado.</w:t>
      </w:r>
    </w:p>
    <w:p w14:paraId="61FB91CE" w14:textId="6E1C4060" w:rsidR="00BB735C" w:rsidRPr="00A26A1D" w:rsidRDefault="00BB735C" w:rsidP="000D2BF9">
      <w:pPr>
        <w:tabs>
          <w:tab w:val="left" w:pos="1701"/>
        </w:tabs>
        <w:autoSpaceDE w:val="0"/>
        <w:autoSpaceDN w:val="0"/>
        <w:adjustRightInd w:val="0"/>
        <w:spacing w:after="0" w:line="240" w:lineRule="auto"/>
        <w:ind w:right="-142" w:firstLine="1701"/>
        <w:jc w:val="both"/>
        <w:rPr>
          <w:rFonts w:ascii="Times New Roman" w:hAnsi="Times New Roman" w:cs="Times New Roman"/>
        </w:rPr>
      </w:pPr>
      <w:r w:rsidRPr="00A26A1D">
        <w:rPr>
          <w:rFonts w:ascii="Times New Roman" w:hAnsi="Times New Roman" w:cs="Times New Roman"/>
        </w:rPr>
        <w:t>Assim, a presente demanda será parcelada em itens de acordo com a especificidade do objeto pretendido, com vistas a propiciar o melhor aproveitamento do mercado e ampliação da competitividade.</w:t>
      </w:r>
    </w:p>
    <w:p w14:paraId="6C6618C9" w14:textId="5AA7CB4D" w:rsidR="00BB735C" w:rsidRPr="00A26A1D" w:rsidRDefault="00BB735C" w:rsidP="000D2BF9">
      <w:pPr>
        <w:tabs>
          <w:tab w:val="left" w:pos="1701"/>
        </w:tabs>
        <w:autoSpaceDE w:val="0"/>
        <w:autoSpaceDN w:val="0"/>
        <w:adjustRightInd w:val="0"/>
        <w:spacing w:after="0" w:line="240" w:lineRule="auto"/>
        <w:ind w:right="-142" w:firstLine="1701"/>
        <w:jc w:val="both"/>
        <w:rPr>
          <w:rFonts w:ascii="Times New Roman" w:hAnsi="Times New Roman" w:cs="Times New Roman"/>
        </w:rPr>
      </w:pPr>
      <w:r w:rsidRPr="00A26A1D">
        <w:rPr>
          <w:rFonts w:ascii="Times New Roman" w:hAnsi="Times New Roman" w:cs="Times New Roman"/>
        </w:rPr>
        <w:t xml:space="preserve">Desta forma, oportunizar-se-á a participação de um maior número de empresas, as quais poderão ofertar lance para o item que possuem boas condições de entrega, evitando, assim </w:t>
      </w:r>
      <w:r w:rsidRPr="00A26A1D">
        <w:rPr>
          <w:rFonts w:ascii="Times New Roman" w:hAnsi="Times New Roman" w:cs="Times New Roman"/>
        </w:rPr>
        <w:lastRenderedPageBreak/>
        <w:t>propostas de preços que venham a contemplar valores muito acima dos verificados no mercado, com a ampla concorrência de todos os itens para todas as unidades desta licitação.</w:t>
      </w:r>
    </w:p>
    <w:p w14:paraId="024DE116" w14:textId="77777777" w:rsidR="00FE67E8" w:rsidRPr="00A26A1D" w:rsidRDefault="00FE67E8" w:rsidP="000D2BF9">
      <w:pPr>
        <w:spacing w:after="0" w:line="240" w:lineRule="auto"/>
        <w:ind w:right="-142"/>
        <w:rPr>
          <w:rFonts w:ascii="Times New Roman" w:hAnsi="Times New Roman" w:cs="Times New Roman"/>
        </w:rPr>
      </w:pPr>
    </w:p>
    <w:p w14:paraId="413DC076" w14:textId="77777777" w:rsidR="00CA1C3F" w:rsidRPr="00A26A1D" w:rsidRDefault="00CA1C3F" w:rsidP="000D2BF9">
      <w:pPr>
        <w:keepNext/>
        <w:keepLines/>
        <w:numPr>
          <w:ilvl w:val="0"/>
          <w:numId w:val="2"/>
        </w:numPr>
        <w:pBdr>
          <w:top w:val="nil"/>
          <w:left w:val="nil"/>
          <w:bottom w:val="nil"/>
          <w:right w:val="nil"/>
          <w:between w:val="nil"/>
        </w:pBdr>
        <w:tabs>
          <w:tab w:val="left" w:pos="567"/>
        </w:tabs>
        <w:spacing w:after="0" w:line="240" w:lineRule="auto"/>
        <w:ind w:left="0" w:right="-142" w:firstLine="0"/>
        <w:jc w:val="both"/>
        <w:rPr>
          <w:rFonts w:ascii="Times New Roman" w:eastAsia="Arial" w:hAnsi="Times New Roman" w:cs="Times New Roman"/>
          <w:b/>
          <w:smallCaps/>
          <w:color w:val="000000"/>
        </w:rPr>
      </w:pPr>
      <w:r w:rsidRPr="00A26A1D">
        <w:rPr>
          <w:rFonts w:ascii="Times New Roman" w:eastAsia="Arial" w:hAnsi="Times New Roman" w:cs="Times New Roman"/>
          <w:b/>
          <w:color w:val="000000"/>
        </w:rPr>
        <w:t>Resultados Esperados com a Contratação</w:t>
      </w:r>
    </w:p>
    <w:p w14:paraId="6ECA3D7A" w14:textId="77777777" w:rsidR="00CA1C3F" w:rsidRPr="00A26A1D" w:rsidRDefault="00CA1C3F" w:rsidP="000D2BF9">
      <w:pPr>
        <w:pBdr>
          <w:top w:val="nil"/>
          <w:left w:val="nil"/>
          <w:bottom w:val="nil"/>
          <w:right w:val="nil"/>
          <w:between w:val="nil"/>
        </w:pBdr>
        <w:spacing w:after="0" w:line="240" w:lineRule="auto"/>
        <w:ind w:right="-142" w:firstLine="1134"/>
        <w:jc w:val="both"/>
        <w:rPr>
          <w:rFonts w:ascii="Times New Roman" w:eastAsia="Arial" w:hAnsi="Times New Roman" w:cs="Times New Roman"/>
          <w:color w:val="000000"/>
        </w:rPr>
      </w:pPr>
    </w:p>
    <w:p w14:paraId="0BA9E814" w14:textId="21CDBE4F" w:rsidR="006966C2" w:rsidRPr="00E94BB1" w:rsidRDefault="009934D7" w:rsidP="000D2BF9">
      <w:pPr>
        <w:pBdr>
          <w:top w:val="nil"/>
          <w:left w:val="nil"/>
          <w:bottom w:val="nil"/>
          <w:right w:val="nil"/>
          <w:between w:val="nil"/>
        </w:pBdr>
        <w:spacing w:after="0" w:line="240" w:lineRule="auto"/>
        <w:ind w:left="3402" w:right="-142"/>
        <w:jc w:val="both"/>
        <w:rPr>
          <w:rFonts w:ascii="Times New Roman" w:eastAsia="Arial" w:hAnsi="Times New Roman" w:cs="Times New Roman"/>
          <w:b/>
          <w:color w:val="FF0000"/>
          <w:sz w:val="18"/>
          <w:szCs w:val="18"/>
        </w:rPr>
      </w:pPr>
      <w:r w:rsidRPr="00E94BB1">
        <w:rPr>
          <w:b/>
          <w:color w:val="FF0000"/>
          <w:sz w:val="18"/>
          <w:szCs w:val="18"/>
        </w:rPr>
        <w:t>Fundamentação: Demonstrativo dos resultados pretendidos em termos de economicidade e de melhor aproveitamento dos recursos humanos, materiais e financeiros disponíveis; (Art. 18 do § 1° inciso IX da Lei 14.133/21).</w:t>
      </w:r>
    </w:p>
    <w:p w14:paraId="4A74D292" w14:textId="77777777" w:rsidR="009934D7" w:rsidRPr="00A26A1D" w:rsidRDefault="009934D7" w:rsidP="000D2BF9">
      <w:pPr>
        <w:pBdr>
          <w:top w:val="nil"/>
          <w:left w:val="nil"/>
          <w:bottom w:val="nil"/>
          <w:right w:val="nil"/>
          <w:between w:val="nil"/>
        </w:pBdr>
        <w:spacing w:after="0" w:line="240" w:lineRule="auto"/>
        <w:ind w:right="-142" w:firstLine="1134"/>
        <w:jc w:val="both"/>
        <w:rPr>
          <w:rFonts w:ascii="Times New Roman" w:eastAsia="Arial" w:hAnsi="Times New Roman" w:cs="Times New Roman"/>
          <w:color w:val="000000"/>
        </w:rPr>
      </w:pPr>
    </w:p>
    <w:p w14:paraId="1EA1B1CA" w14:textId="55E3511D" w:rsidR="00614441" w:rsidRPr="00A26A1D" w:rsidRDefault="009934D7" w:rsidP="000D2BF9">
      <w:pPr>
        <w:tabs>
          <w:tab w:val="left" w:pos="1701"/>
        </w:tabs>
        <w:autoSpaceDE w:val="0"/>
        <w:autoSpaceDN w:val="0"/>
        <w:adjustRightInd w:val="0"/>
        <w:spacing w:after="0" w:line="240" w:lineRule="auto"/>
        <w:ind w:right="-142"/>
        <w:jc w:val="both"/>
        <w:rPr>
          <w:rFonts w:ascii="Times New Roman" w:hAnsi="Times New Roman" w:cs="Times New Roman"/>
        </w:rPr>
      </w:pPr>
      <w:r w:rsidRPr="00A26A1D">
        <w:rPr>
          <w:rFonts w:ascii="Times New Roman" w:hAnsi="Times New Roman" w:cs="Times New Roman"/>
        </w:rPr>
        <w:tab/>
      </w:r>
      <w:r w:rsidR="0031048C" w:rsidRPr="00A26A1D">
        <w:rPr>
          <w:rFonts w:ascii="Times New Roman" w:hAnsi="Times New Roman" w:cs="Times New Roman"/>
        </w:rPr>
        <w:t>O registro de preço para a aquisição de medicamentos</w:t>
      </w:r>
      <w:r w:rsidR="00387277" w:rsidRPr="00A26A1D">
        <w:rPr>
          <w:rFonts w:ascii="Times New Roman" w:hAnsi="Times New Roman" w:cs="Times New Roman"/>
        </w:rPr>
        <w:t xml:space="preserve"> e materiais m</w:t>
      </w:r>
      <w:r w:rsidR="00E94BB1">
        <w:rPr>
          <w:rFonts w:ascii="Times New Roman" w:hAnsi="Times New Roman" w:cs="Times New Roman"/>
        </w:rPr>
        <w:t>é</w:t>
      </w:r>
      <w:r w:rsidR="00387277" w:rsidRPr="00A26A1D">
        <w:rPr>
          <w:rFonts w:ascii="Times New Roman" w:hAnsi="Times New Roman" w:cs="Times New Roman"/>
        </w:rPr>
        <w:t>dico</w:t>
      </w:r>
      <w:r w:rsidR="00E94BB1">
        <w:rPr>
          <w:rFonts w:ascii="Times New Roman" w:hAnsi="Times New Roman" w:cs="Times New Roman"/>
        </w:rPr>
        <w:t>-</w:t>
      </w:r>
      <w:r w:rsidR="00387277" w:rsidRPr="00A26A1D">
        <w:rPr>
          <w:rFonts w:ascii="Times New Roman" w:hAnsi="Times New Roman" w:cs="Times New Roman"/>
        </w:rPr>
        <w:t>hospitalar</w:t>
      </w:r>
      <w:r w:rsidR="00E94BB1">
        <w:rPr>
          <w:rFonts w:ascii="Times New Roman" w:hAnsi="Times New Roman" w:cs="Times New Roman"/>
        </w:rPr>
        <w:t>es</w:t>
      </w:r>
      <w:r w:rsidR="0031048C" w:rsidRPr="00A26A1D">
        <w:rPr>
          <w:rFonts w:ascii="Times New Roman" w:hAnsi="Times New Roman" w:cs="Times New Roman"/>
        </w:rPr>
        <w:t xml:space="preserve"> </w:t>
      </w:r>
      <w:r w:rsidR="00CD5FB6" w:rsidRPr="00A26A1D">
        <w:rPr>
          <w:rFonts w:ascii="Times New Roman" w:hAnsi="Times New Roman" w:cs="Times New Roman"/>
        </w:rPr>
        <w:t xml:space="preserve">para </w:t>
      </w:r>
      <w:r w:rsidR="00846C04">
        <w:rPr>
          <w:rFonts w:ascii="Times New Roman" w:hAnsi="Times New Roman" w:cs="Times New Roman"/>
        </w:rPr>
        <w:t>o Complexo Hospitalar e unidades de saúde vinculadas à SMS</w:t>
      </w:r>
      <w:r w:rsidR="00CD5FB6" w:rsidRPr="00A26A1D">
        <w:rPr>
          <w:rFonts w:ascii="Times New Roman" w:hAnsi="Times New Roman" w:cs="Times New Roman"/>
        </w:rPr>
        <w:t xml:space="preserve"> v</w:t>
      </w:r>
      <w:r w:rsidR="0031048C" w:rsidRPr="00A26A1D">
        <w:rPr>
          <w:rFonts w:ascii="Times New Roman" w:hAnsi="Times New Roman" w:cs="Times New Roman"/>
        </w:rPr>
        <w:t xml:space="preserve">isa alcançar uma série de resultados que beneficiam tanto a gestão pública quanto a população atendida. Aqui estão alguns dos resultados pretendidos com essa estratégia: </w:t>
      </w:r>
    </w:p>
    <w:p w14:paraId="07AFCCF0" w14:textId="77777777" w:rsidR="00614441" w:rsidRPr="00A26A1D" w:rsidRDefault="00614441" w:rsidP="000D2BF9">
      <w:pPr>
        <w:tabs>
          <w:tab w:val="left" w:pos="1701"/>
        </w:tabs>
        <w:autoSpaceDE w:val="0"/>
        <w:autoSpaceDN w:val="0"/>
        <w:adjustRightInd w:val="0"/>
        <w:spacing w:after="0" w:line="240" w:lineRule="auto"/>
        <w:ind w:right="-142"/>
        <w:jc w:val="both"/>
        <w:rPr>
          <w:rFonts w:ascii="Times New Roman" w:hAnsi="Times New Roman" w:cs="Times New Roman"/>
        </w:rPr>
      </w:pPr>
    </w:p>
    <w:p w14:paraId="0001AAAA" w14:textId="75F5AE90" w:rsidR="00614441" w:rsidRPr="00A26A1D" w:rsidRDefault="0031048C" w:rsidP="000D2BF9">
      <w:pPr>
        <w:numPr>
          <w:ilvl w:val="0"/>
          <w:numId w:val="13"/>
        </w:numPr>
        <w:tabs>
          <w:tab w:val="left" w:pos="1701"/>
        </w:tabs>
        <w:autoSpaceDE w:val="0"/>
        <w:autoSpaceDN w:val="0"/>
        <w:adjustRightInd w:val="0"/>
        <w:spacing w:after="0" w:line="240" w:lineRule="auto"/>
        <w:ind w:right="-142"/>
        <w:jc w:val="both"/>
        <w:rPr>
          <w:rFonts w:ascii="Times New Roman" w:hAnsi="Times New Roman" w:cs="Times New Roman"/>
        </w:rPr>
      </w:pPr>
      <w:r w:rsidRPr="00A26A1D">
        <w:rPr>
          <w:rFonts w:ascii="Times New Roman" w:hAnsi="Times New Roman" w:cs="Times New Roman"/>
        </w:rPr>
        <w:t>O registro de preço permite que a Secretaria Municipal de Saúde obtenha medicamentos</w:t>
      </w:r>
      <w:r w:rsidR="00387277"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00846C04" w:rsidRPr="00A26A1D">
        <w:rPr>
          <w:rFonts w:ascii="Times New Roman" w:hAnsi="Times New Roman" w:cs="Times New Roman"/>
        </w:rPr>
        <w:t xml:space="preserve"> </w:t>
      </w:r>
      <w:r w:rsidRPr="00A26A1D">
        <w:rPr>
          <w:rFonts w:ascii="Times New Roman" w:hAnsi="Times New Roman" w:cs="Times New Roman"/>
        </w:rPr>
        <w:t>a preços mais competitivos por meio da negociação com os fornecedores. Isso possibilita economia de recursos públicos, maximizando o valor dos investimentos feitos na aquisição de medicamentos</w:t>
      </w:r>
      <w:r w:rsidR="00387277"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Pr="00A26A1D">
        <w:rPr>
          <w:rFonts w:ascii="Times New Roman" w:hAnsi="Times New Roman" w:cs="Times New Roman"/>
        </w:rPr>
        <w:t xml:space="preserve">. </w:t>
      </w:r>
    </w:p>
    <w:p w14:paraId="59A23840" w14:textId="7A400E97" w:rsidR="00614441" w:rsidRPr="00A26A1D" w:rsidRDefault="0031048C" w:rsidP="000D2BF9">
      <w:pPr>
        <w:numPr>
          <w:ilvl w:val="0"/>
          <w:numId w:val="13"/>
        </w:numPr>
        <w:tabs>
          <w:tab w:val="left" w:pos="1701"/>
        </w:tabs>
        <w:autoSpaceDE w:val="0"/>
        <w:autoSpaceDN w:val="0"/>
        <w:adjustRightInd w:val="0"/>
        <w:spacing w:after="0" w:line="240" w:lineRule="auto"/>
        <w:ind w:right="-142"/>
        <w:jc w:val="both"/>
        <w:rPr>
          <w:rFonts w:ascii="Times New Roman" w:hAnsi="Times New Roman" w:cs="Times New Roman"/>
        </w:rPr>
      </w:pPr>
      <w:r w:rsidRPr="00A26A1D">
        <w:rPr>
          <w:rFonts w:ascii="Times New Roman" w:hAnsi="Times New Roman" w:cs="Times New Roman"/>
        </w:rPr>
        <w:t>Com o registro de preço em vigor, a Secretaria pode adquirir os medicamentos</w:t>
      </w:r>
      <w:r w:rsidR="00F66F9A"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00846C04" w:rsidRPr="00A26A1D">
        <w:rPr>
          <w:rFonts w:ascii="Times New Roman" w:hAnsi="Times New Roman" w:cs="Times New Roman"/>
        </w:rPr>
        <w:t xml:space="preserve"> </w:t>
      </w:r>
      <w:r w:rsidRPr="00A26A1D">
        <w:rPr>
          <w:rFonts w:ascii="Times New Roman" w:hAnsi="Times New Roman" w:cs="Times New Roman"/>
        </w:rPr>
        <w:t>de forma mais ágil, sem a necessidade de realizar novos processos de licitação a cada compra. Isso reduz a burocracia e os prazos de aquisição, garantindo um suprimento mais rápido e eficiente dos medicamentos</w:t>
      </w:r>
      <w:r w:rsidR="00387277"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00846C04" w:rsidRPr="00A26A1D">
        <w:rPr>
          <w:rFonts w:ascii="Times New Roman" w:hAnsi="Times New Roman" w:cs="Times New Roman"/>
        </w:rPr>
        <w:t xml:space="preserve"> </w:t>
      </w:r>
      <w:r w:rsidRPr="00A26A1D">
        <w:rPr>
          <w:rFonts w:ascii="Times New Roman" w:hAnsi="Times New Roman" w:cs="Times New Roman"/>
        </w:rPr>
        <w:t xml:space="preserve">necessários. </w:t>
      </w:r>
    </w:p>
    <w:p w14:paraId="6ABC1DED" w14:textId="77777777" w:rsidR="00614441" w:rsidRPr="00A26A1D" w:rsidRDefault="0031048C" w:rsidP="000D2BF9">
      <w:pPr>
        <w:numPr>
          <w:ilvl w:val="0"/>
          <w:numId w:val="13"/>
        </w:numPr>
        <w:tabs>
          <w:tab w:val="left" w:pos="1701"/>
        </w:tabs>
        <w:autoSpaceDE w:val="0"/>
        <w:autoSpaceDN w:val="0"/>
        <w:adjustRightInd w:val="0"/>
        <w:spacing w:after="0" w:line="240" w:lineRule="auto"/>
        <w:ind w:right="-142"/>
        <w:jc w:val="both"/>
        <w:rPr>
          <w:rFonts w:ascii="Times New Roman" w:hAnsi="Times New Roman" w:cs="Times New Roman"/>
        </w:rPr>
      </w:pPr>
      <w:r w:rsidRPr="00A26A1D">
        <w:rPr>
          <w:rFonts w:ascii="Times New Roman" w:hAnsi="Times New Roman" w:cs="Times New Roman"/>
        </w:rPr>
        <w:t xml:space="preserve">O registro de preço permite que a Secretaria tenha uma lista de fornecedores pré-aprovados, o que oferece maior flexibilidade na escolha dos parceiros comerciais. Isso possibilita uma diversificação dos fornecedores, reduzindo a dependência de um único fornecedor e mitigando possíveis riscos relacionados à disponibilidade de produtos. </w:t>
      </w:r>
    </w:p>
    <w:p w14:paraId="38A65986" w14:textId="77777777" w:rsidR="00614441" w:rsidRPr="00A26A1D" w:rsidRDefault="0031048C" w:rsidP="000D2BF9">
      <w:pPr>
        <w:numPr>
          <w:ilvl w:val="0"/>
          <w:numId w:val="13"/>
        </w:numPr>
        <w:tabs>
          <w:tab w:val="left" w:pos="1701"/>
        </w:tabs>
        <w:autoSpaceDE w:val="0"/>
        <w:autoSpaceDN w:val="0"/>
        <w:adjustRightInd w:val="0"/>
        <w:spacing w:after="0" w:line="240" w:lineRule="auto"/>
        <w:ind w:right="-142"/>
        <w:jc w:val="both"/>
        <w:rPr>
          <w:rFonts w:ascii="Times New Roman" w:hAnsi="Times New Roman" w:cs="Times New Roman"/>
        </w:rPr>
      </w:pPr>
      <w:r w:rsidRPr="00A26A1D">
        <w:rPr>
          <w:rFonts w:ascii="Times New Roman" w:hAnsi="Times New Roman" w:cs="Times New Roman"/>
        </w:rPr>
        <w:t>O registro de preço promove a transparência nos processos de aquisição, uma vez que os preços acordados com os fornecedores ficam registrados e acessíveis a todos os interessados. Isso facilita o controle interno e externo das despesas da Secretaria Municipal de Saúde, garantindo uma gestão mais transparente e responsável dos recursos públicos.</w:t>
      </w:r>
    </w:p>
    <w:p w14:paraId="48205161" w14:textId="7787E337" w:rsidR="00614441" w:rsidRPr="00A26A1D" w:rsidRDefault="0031048C" w:rsidP="000D2BF9">
      <w:pPr>
        <w:numPr>
          <w:ilvl w:val="0"/>
          <w:numId w:val="13"/>
        </w:numPr>
        <w:tabs>
          <w:tab w:val="left" w:pos="1701"/>
        </w:tabs>
        <w:autoSpaceDE w:val="0"/>
        <w:autoSpaceDN w:val="0"/>
        <w:adjustRightInd w:val="0"/>
        <w:spacing w:after="0" w:line="240" w:lineRule="auto"/>
        <w:ind w:right="-142"/>
        <w:jc w:val="both"/>
        <w:rPr>
          <w:rFonts w:ascii="Times New Roman" w:hAnsi="Times New Roman" w:cs="Times New Roman"/>
        </w:rPr>
      </w:pPr>
      <w:r w:rsidRPr="00A26A1D">
        <w:rPr>
          <w:rFonts w:ascii="Times New Roman" w:hAnsi="Times New Roman" w:cs="Times New Roman"/>
        </w:rPr>
        <w:t xml:space="preserve">Com o registro de preço em vigor, a Secretaria Municipal de Saúde pode garantir um abastecimento contínuo e regular dos medicamentos </w:t>
      </w:r>
      <w:r w:rsidR="00387277" w:rsidRPr="00A26A1D">
        <w:rPr>
          <w:rFonts w:ascii="Times New Roman" w:hAnsi="Times New Roman" w:cs="Times New Roman"/>
        </w:rPr>
        <w:t xml:space="preserve">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Pr="00A26A1D">
        <w:rPr>
          <w:rFonts w:ascii="Times New Roman" w:hAnsi="Times New Roman" w:cs="Times New Roman"/>
        </w:rPr>
        <w:t xml:space="preserve">, evitando interrupções no fornecimento que poderiam comprometer o acesso da população aos tratamentos necessários. </w:t>
      </w:r>
    </w:p>
    <w:p w14:paraId="61AD4EF2" w14:textId="52A35B77" w:rsidR="00304172" w:rsidRPr="00A26A1D" w:rsidRDefault="0031048C" w:rsidP="000D2BF9">
      <w:pPr>
        <w:numPr>
          <w:ilvl w:val="0"/>
          <w:numId w:val="13"/>
        </w:numPr>
        <w:tabs>
          <w:tab w:val="left" w:pos="1701"/>
        </w:tabs>
        <w:autoSpaceDE w:val="0"/>
        <w:autoSpaceDN w:val="0"/>
        <w:adjustRightInd w:val="0"/>
        <w:spacing w:after="0" w:line="240" w:lineRule="auto"/>
        <w:ind w:right="-142"/>
        <w:jc w:val="both"/>
        <w:rPr>
          <w:rFonts w:ascii="Times New Roman" w:hAnsi="Times New Roman" w:cs="Times New Roman"/>
        </w:rPr>
      </w:pPr>
      <w:r w:rsidRPr="00A26A1D">
        <w:rPr>
          <w:rFonts w:ascii="Times New Roman" w:hAnsi="Times New Roman" w:cs="Times New Roman"/>
        </w:rPr>
        <w:t>Ao estabelecer critérios de qualidade e segurança na seleção dos fornecedores, o registro de preço contribui para a melhoria da qualidade dos medicamentos</w:t>
      </w:r>
      <w:r w:rsidR="00387277"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00846C04" w:rsidRPr="00A26A1D">
        <w:rPr>
          <w:rFonts w:ascii="Times New Roman" w:hAnsi="Times New Roman" w:cs="Times New Roman"/>
        </w:rPr>
        <w:t xml:space="preserve"> </w:t>
      </w:r>
      <w:r w:rsidRPr="00A26A1D">
        <w:rPr>
          <w:rFonts w:ascii="Times New Roman" w:hAnsi="Times New Roman" w:cs="Times New Roman"/>
        </w:rPr>
        <w:t>adquiridos pela Secretaria Municipal de Saúde. Isso assegura que os produtos fornecidos atendam aos padrões exigidos pelos órgãos reguladores e ofereçam segurança e eficácia aos pacientes.</w:t>
      </w:r>
    </w:p>
    <w:p w14:paraId="6F65DE91" w14:textId="45C602E2" w:rsidR="0031048C" w:rsidRPr="00A26A1D" w:rsidRDefault="0031048C" w:rsidP="000D2BF9">
      <w:pPr>
        <w:numPr>
          <w:ilvl w:val="0"/>
          <w:numId w:val="13"/>
        </w:numPr>
        <w:tabs>
          <w:tab w:val="left" w:pos="1701"/>
        </w:tabs>
        <w:autoSpaceDE w:val="0"/>
        <w:autoSpaceDN w:val="0"/>
        <w:adjustRightInd w:val="0"/>
        <w:spacing w:after="0" w:line="240" w:lineRule="auto"/>
        <w:ind w:right="-142"/>
        <w:jc w:val="both"/>
        <w:rPr>
          <w:rFonts w:ascii="Times New Roman" w:hAnsi="Times New Roman" w:cs="Times New Roman"/>
        </w:rPr>
      </w:pPr>
      <w:r w:rsidRPr="00A26A1D">
        <w:rPr>
          <w:rFonts w:ascii="Times New Roman" w:hAnsi="Times New Roman" w:cs="Times New Roman"/>
        </w:rPr>
        <w:t>Em resumo, o registro de preço para a aquisição de medicamentos</w:t>
      </w:r>
      <w:r w:rsidR="00387277"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00387277" w:rsidRPr="00A26A1D">
        <w:rPr>
          <w:rFonts w:ascii="Times New Roman" w:hAnsi="Times New Roman" w:cs="Times New Roman"/>
        </w:rPr>
        <w:t xml:space="preserve"> </w:t>
      </w:r>
      <w:r w:rsidRPr="00A26A1D">
        <w:rPr>
          <w:rFonts w:ascii="Times New Roman" w:hAnsi="Times New Roman" w:cs="Times New Roman"/>
        </w:rPr>
        <w:t xml:space="preserve">visa otimizar os processos de aquisição, garantir economia financeira, promover transparência e controle, assegurar o abastecimento contínuo e contribuir para a melhoria da qualidade dos medicamentos </w:t>
      </w:r>
      <w:r w:rsidR="00387277" w:rsidRPr="00A26A1D">
        <w:rPr>
          <w:rFonts w:ascii="Times New Roman" w:hAnsi="Times New Roman" w:cs="Times New Roman"/>
        </w:rPr>
        <w:t xml:space="preserve">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00846C04" w:rsidRPr="00A26A1D">
        <w:rPr>
          <w:rFonts w:ascii="Times New Roman" w:hAnsi="Times New Roman" w:cs="Times New Roman"/>
        </w:rPr>
        <w:t xml:space="preserve"> </w:t>
      </w:r>
      <w:r w:rsidRPr="00A26A1D">
        <w:rPr>
          <w:rFonts w:ascii="Times New Roman" w:hAnsi="Times New Roman" w:cs="Times New Roman"/>
        </w:rPr>
        <w:t>fornecidos à população</w:t>
      </w:r>
    </w:p>
    <w:p w14:paraId="4732B438" w14:textId="44AC3759" w:rsidR="00275A61" w:rsidRPr="00A26A1D" w:rsidRDefault="00275A61" w:rsidP="000D2BF9">
      <w:pPr>
        <w:numPr>
          <w:ilvl w:val="0"/>
          <w:numId w:val="13"/>
        </w:numPr>
        <w:tabs>
          <w:tab w:val="left" w:pos="1701"/>
        </w:tabs>
        <w:autoSpaceDE w:val="0"/>
        <w:autoSpaceDN w:val="0"/>
        <w:adjustRightInd w:val="0"/>
        <w:spacing w:after="0" w:line="240" w:lineRule="auto"/>
        <w:ind w:right="-142"/>
        <w:jc w:val="both"/>
        <w:rPr>
          <w:rFonts w:ascii="Times New Roman" w:eastAsia="Arial" w:hAnsi="Times New Roman" w:cs="Times New Roman"/>
          <w:color w:val="000000"/>
        </w:rPr>
      </w:pPr>
      <w:r w:rsidRPr="00A26A1D">
        <w:rPr>
          <w:rFonts w:ascii="Times New Roman" w:hAnsi="Times New Roman" w:cs="Times New Roman"/>
          <w:kern w:val="0"/>
        </w:rPr>
        <w:t>Suprir a necessidade do estoque municipal dentro das sazonalidades necessárias para atender a população para tratamento e prevenção de enfermidades;</w:t>
      </w:r>
    </w:p>
    <w:p w14:paraId="7EBEFDFB" w14:textId="0F22582E" w:rsidR="009934D7" w:rsidRPr="00A26A1D" w:rsidRDefault="009934D7" w:rsidP="000D2BF9">
      <w:pPr>
        <w:numPr>
          <w:ilvl w:val="0"/>
          <w:numId w:val="13"/>
        </w:numPr>
        <w:pBdr>
          <w:top w:val="nil"/>
          <w:left w:val="nil"/>
          <w:bottom w:val="nil"/>
          <w:right w:val="nil"/>
          <w:between w:val="nil"/>
        </w:pBdr>
        <w:tabs>
          <w:tab w:val="left" w:pos="1701"/>
        </w:tabs>
        <w:spacing w:after="0" w:line="240" w:lineRule="auto"/>
        <w:ind w:right="-142"/>
        <w:jc w:val="both"/>
        <w:rPr>
          <w:rFonts w:ascii="Times New Roman" w:eastAsia="Arial" w:hAnsi="Times New Roman" w:cs="Times New Roman"/>
          <w:color w:val="000000"/>
        </w:rPr>
      </w:pPr>
      <w:r w:rsidRPr="00A26A1D">
        <w:rPr>
          <w:rFonts w:ascii="Times New Roman" w:hAnsi="Times New Roman" w:cs="Times New Roman"/>
        </w:rPr>
        <w:t>A contratação trará</w:t>
      </w:r>
      <w:r w:rsidR="00304172" w:rsidRPr="00A26A1D">
        <w:rPr>
          <w:rFonts w:ascii="Times New Roman" w:hAnsi="Times New Roman" w:cs="Times New Roman"/>
        </w:rPr>
        <w:t xml:space="preserve"> </w:t>
      </w:r>
      <w:r w:rsidRPr="00A26A1D">
        <w:rPr>
          <w:rFonts w:ascii="Times New Roman" w:hAnsi="Times New Roman" w:cs="Times New Roman"/>
        </w:rPr>
        <w:t xml:space="preserve">maior comodidade aos pacientes, consequentemente o </w:t>
      </w:r>
      <w:r w:rsidR="00846C04" w:rsidRPr="00A26A1D">
        <w:rPr>
          <w:rFonts w:ascii="Times New Roman" w:hAnsi="Times New Roman" w:cs="Times New Roman"/>
        </w:rPr>
        <w:t>bem-estar</w:t>
      </w:r>
      <w:r w:rsidRPr="00A26A1D">
        <w:rPr>
          <w:rFonts w:ascii="Times New Roman" w:hAnsi="Times New Roman" w:cs="Times New Roman"/>
        </w:rPr>
        <w:t xml:space="preserve"> de toda a população</w:t>
      </w:r>
      <w:r w:rsidR="007200A6" w:rsidRPr="00A26A1D">
        <w:rPr>
          <w:rFonts w:ascii="Times New Roman" w:hAnsi="Times New Roman" w:cs="Times New Roman"/>
        </w:rPr>
        <w:t xml:space="preserve"> assistida no âmbito no Sistema Único de Saúde (SUS) do Município de Santa Helena de Goiás</w:t>
      </w:r>
      <w:r w:rsidRPr="00A26A1D">
        <w:rPr>
          <w:rFonts w:ascii="Times New Roman" w:hAnsi="Times New Roman" w:cs="Times New Roman"/>
        </w:rPr>
        <w:t>.</w:t>
      </w:r>
    </w:p>
    <w:p w14:paraId="00228950" w14:textId="77777777" w:rsidR="009934D7" w:rsidRPr="00A26A1D" w:rsidRDefault="009934D7" w:rsidP="000D2BF9">
      <w:pPr>
        <w:pBdr>
          <w:top w:val="nil"/>
          <w:left w:val="nil"/>
          <w:bottom w:val="nil"/>
          <w:right w:val="nil"/>
          <w:between w:val="nil"/>
        </w:pBdr>
        <w:spacing w:after="0" w:line="240" w:lineRule="auto"/>
        <w:ind w:right="-142" w:firstLine="1134"/>
        <w:jc w:val="both"/>
        <w:rPr>
          <w:rFonts w:ascii="Times New Roman" w:eastAsia="Arial" w:hAnsi="Times New Roman" w:cs="Times New Roman"/>
          <w:color w:val="000000"/>
        </w:rPr>
      </w:pPr>
    </w:p>
    <w:p w14:paraId="5FA57365" w14:textId="77777777" w:rsidR="00CA1C3F" w:rsidRPr="00A26A1D" w:rsidRDefault="00CA1C3F" w:rsidP="000D2BF9">
      <w:pPr>
        <w:keepNext/>
        <w:keepLines/>
        <w:numPr>
          <w:ilvl w:val="0"/>
          <w:numId w:val="2"/>
        </w:numPr>
        <w:pBdr>
          <w:top w:val="nil"/>
          <w:left w:val="nil"/>
          <w:bottom w:val="nil"/>
          <w:right w:val="nil"/>
          <w:between w:val="nil"/>
        </w:pBdr>
        <w:tabs>
          <w:tab w:val="left" w:pos="567"/>
        </w:tabs>
        <w:spacing w:after="0" w:line="240" w:lineRule="auto"/>
        <w:ind w:left="0" w:right="-142" w:firstLine="0"/>
        <w:jc w:val="both"/>
        <w:rPr>
          <w:rFonts w:ascii="Times New Roman" w:eastAsia="Arial" w:hAnsi="Times New Roman" w:cs="Times New Roman"/>
          <w:b/>
          <w:smallCaps/>
          <w:color w:val="000000"/>
        </w:rPr>
      </w:pPr>
      <w:r w:rsidRPr="00A26A1D">
        <w:rPr>
          <w:rFonts w:ascii="Times New Roman" w:eastAsia="Arial" w:hAnsi="Times New Roman" w:cs="Times New Roman"/>
          <w:b/>
          <w:color w:val="000000"/>
        </w:rPr>
        <w:t>Providências Prévias à Contratação</w:t>
      </w:r>
    </w:p>
    <w:p w14:paraId="2964F45A" w14:textId="77777777" w:rsidR="00CA1C3F" w:rsidRPr="00A26A1D" w:rsidRDefault="00CA1C3F" w:rsidP="000D2BF9">
      <w:pPr>
        <w:spacing w:after="0" w:line="240" w:lineRule="auto"/>
        <w:ind w:right="-142"/>
        <w:jc w:val="both"/>
        <w:rPr>
          <w:rFonts w:ascii="Times New Roman" w:eastAsia="Arial" w:hAnsi="Times New Roman" w:cs="Times New Roman"/>
          <w:b/>
          <w:smallCaps/>
        </w:rPr>
      </w:pPr>
    </w:p>
    <w:p w14:paraId="6E9DD7ED" w14:textId="313DF307" w:rsidR="00A34205" w:rsidRPr="00846C04" w:rsidRDefault="00437CA3" w:rsidP="000D2BF9">
      <w:pPr>
        <w:spacing w:after="0" w:line="240" w:lineRule="auto"/>
        <w:ind w:left="3402" w:right="-142"/>
        <w:jc w:val="both"/>
        <w:rPr>
          <w:rFonts w:ascii="Times New Roman" w:eastAsia="Arial" w:hAnsi="Times New Roman" w:cs="Times New Roman"/>
          <w:b/>
          <w:smallCaps/>
          <w:color w:val="FF0000"/>
          <w:sz w:val="18"/>
          <w:szCs w:val="18"/>
        </w:rPr>
      </w:pPr>
      <w:r w:rsidRPr="00846C04">
        <w:rPr>
          <w:b/>
          <w:color w:val="FF0000"/>
          <w:sz w:val="18"/>
          <w:szCs w:val="18"/>
        </w:rPr>
        <w:t xml:space="preserve">Fundamentação: Providências a serem adotadas pela administração previamente à celebração do contrato, inclusive quanto à capacitação de </w:t>
      </w:r>
      <w:r w:rsidRPr="00846C04">
        <w:rPr>
          <w:b/>
          <w:color w:val="FF0000"/>
          <w:sz w:val="18"/>
          <w:szCs w:val="18"/>
        </w:rPr>
        <w:lastRenderedPageBreak/>
        <w:t>servidores ou de empregados para fiscalização e gestão contratual ou adequação do ambiente da organização; (inciso X do § 1° do art. 18 da Lei 14.133/21 e art. 7°, inciso XI da IN 40/2020)</w:t>
      </w:r>
    </w:p>
    <w:p w14:paraId="38719F3A" w14:textId="77777777" w:rsidR="00A34205" w:rsidRPr="00A26A1D" w:rsidRDefault="00A34205" w:rsidP="000D2BF9">
      <w:pPr>
        <w:spacing w:after="0" w:line="240" w:lineRule="auto"/>
        <w:ind w:right="-142"/>
        <w:jc w:val="both"/>
        <w:rPr>
          <w:rFonts w:ascii="Times New Roman" w:eastAsia="Arial" w:hAnsi="Times New Roman" w:cs="Times New Roman"/>
          <w:b/>
          <w:smallCaps/>
        </w:rPr>
      </w:pPr>
    </w:p>
    <w:p w14:paraId="595291C9" w14:textId="15920660" w:rsidR="00437CA3" w:rsidRPr="00A26A1D" w:rsidRDefault="00C947D6" w:rsidP="000D2BF9">
      <w:pP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ab/>
        <w:t xml:space="preserve">Após a realização do Estudo Técnico Preliminar (ETP), o Termo de Referência será elaborado, respeitando todas as normas e etapas da fase </w:t>
      </w:r>
      <w:r w:rsidR="00846C04">
        <w:rPr>
          <w:rFonts w:ascii="Times New Roman" w:hAnsi="Times New Roman" w:cs="Times New Roman"/>
        </w:rPr>
        <w:t>preparatória</w:t>
      </w:r>
      <w:r w:rsidRPr="00A26A1D">
        <w:rPr>
          <w:rFonts w:ascii="Times New Roman" w:hAnsi="Times New Roman" w:cs="Times New Roman"/>
        </w:rPr>
        <w:t xml:space="preserve"> e</w:t>
      </w:r>
      <w:r w:rsidR="00846C04">
        <w:rPr>
          <w:rFonts w:ascii="Times New Roman" w:hAnsi="Times New Roman" w:cs="Times New Roman"/>
        </w:rPr>
        <w:t>,</w:t>
      </w:r>
      <w:r w:rsidRPr="00A26A1D">
        <w:rPr>
          <w:rFonts w:ascii="Times New Roman" w:hAnsi="Times New Roman" w:cs="Times New Roman"/>
        </w:rPr>
        <w:t xml:space="preserve"> caso aprovado pela Autoridade Competente, será realizada a Licitação, </w:t>
      </w:r>
      <w:r w:rsidR="00846C04">
        <w:rPr>
          <w:rFonts w:ascii="Times New Roman" w:hAnsi="Times New Roman" w:cs="Times New Roman"/>
        </w:rPr>
        <w:t>na modalidade Pregão</w:t>
      </w:r>
      <w:r w:rsidRPr="00A26A1D">
        <w:rPr>
          <w:rFonts w:ascii="Times New Roman" w:hAnsi="Times New Roman" w:cs="Times New Roman"/>
        </w:rPr>
        <w:t>.</w:t>
      </w:r>
    </w:p>
    <w:p w14:paraId="1638C983" w14:textId="77777777" w:rsidR="00CF5351" w:rsidRPr="00A26A1D" w:rsidRDefault="00CF5351" w:rsidP="000D2BF9">
      <w:pP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ab/>
        <w:t xml:space="preserve">Ainda, capacitar servidores responsáveis pela fiscalização e gestão do contrato, garantindo que estejam aptos a acompanhar o processo de aquisição e garantir a qualidade dos produtos recebidos. </w:t>
      </w:r>
    </w:p>
    <w:p w14:paraId="1599FE7C" w14:textId="7F1F0542" w:rsidR="00CF5351" w:rsidRPr="00A26A1D" w:rsidRDefault="00CF5351" w:rsidP="000D2BF9">
      <w:pP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ab/>
        <w:t>Por fim, estabelecer um plano de monitoramento e avaliação da execução do contrato, para garantir a eficácia na entrega dos medicamentos e materiais necessários à população local.</w:t>
      </w:r>
    </w:p>
    <w:p w14:paraId="6AE5772D" w14:textId="77777777" w:rsidR="00C947D6" w:rsidRPr="00A26A1D" w:rsidRDefault="00C947D6" w:rsidP="000D2BF9">
      <w:pPr>
        <w:spacing w:after="0" w:line="240" w:lineRule="auto"/>
        <w:ind w:right="-142"/>
        <w:jc w:val="both"/>
        <w:rPr>
          <w:rFonts w:ascii="Times New Roman" w:eastAsia="Arial" w:hAnsi="Times New Roman" w:cs="Times New Roman"/>
          <w:b/>
          <w:smallCaps/>
        </w:rPr>
      </w:pPr>
    </w:p>
    <w:p w14:paraId="20FEF84A" w14:textId="77777777" w:rsidR="00CA1C3F" w:rsidRPr="00A26A1D" w:rsidRDefault="00CA1C3F" w:rsidP="000D2BF9">
      <w:pPr>
        <w:keepNext/>
        <w:keepLines/>
        <w:numPr>
          <w:ilvl w:val="0"/>
          <w:numId w:val="2"/>
        </w:numPr>
        <w:pBdr>
          <w:top w:val="nil"/>
          <w:left w:val="nil"/>
          <w:bottom w:val="nil"/>
          <w:right w:val="nil"/>
          <w:between w:val="nil"/>
        </w:pBdr>
        <w:tabs>
          <w:tab w:val="left" w:pos="567"/>
        </w:tabs>
        <w:spacing w:after="0" w:line="240" w:lineRule="auto"/>
        <w:ind w:left="0" w:right="-142" w:firstLine="0"/>
        <w:jc w:val="both"/>
        <w:rPr>
          <w:rFonts w:ascii="Times New Roman" w:eastAsia="Arial" w:hAnsi="Times New Roman" w:cs="Times New Roman"/>
          <w:b/>
          <w:smallCaps/>
          <w:color w:val="000000"/>
        </w:rPr>
      </w:pPr>
      <w:r w:rsidRPr="00A26A1D">
        <w:rPr>
          <w:rFonts w:ascii="Times New Roman" w:eastAsia="Arial" w:hAnsi="Times New Roman" w:cs="Times New Roman"/>
          <w:b/>
          <w:color w:val="000000"/>
        </w:rPr>
        <w:t>Contratações Correlatas ou Interdependentes</w:t>
      </w:r>
    </w:p>
    <w:p w14:paraId="0D935D1F" w14:textId="77777777" w:rsidR="00A34205" w:rsidRPr="00A26A1D" w:rsidRDefault="00A34205" w:rsidP="000D2BF9">
      <w:pPr>
        <w:spacing w:after="0" w:line="240" w:lineRule="auto"/>
        <w:ind w:right="-142"/>
        <w:jc w:val="both"/>
        <w:rPr>
          <w:rStyle w:val="fontstyle01"/>
          <w:sz w:val="22"/>
          <w:szCs w:val="22"/>
        </w:rPr>
      </w:pPr>
    </w:p>
    <w:p w14:paraId="6968282E" w14:textId="30D2F186" w:rsidR="00A34205" w:rsidRPr="00846C04" w:rsidRDefault="00A34205" w:rsidP="000D2BF9">
      <w:pPr>
        <w:spacing w:after="0" w:line="240" w:lineRule="auto"/>
        <w:ind w:left="3402" w:right="-142"/>
        <w:jc w:val="both"/>
        <w:rPr>
          <w:rStyle w:val="fontstyle01"/>
          <w:b/>
          <w:color w:val="FF0000"/>
          <w:sz w:val="18"/>
          <w:szCs w:val="18"/>
        </w:rPr>
      </w:pPr>
      <w:r w:rsidRPr="00846C04">
        <w:rPr>
          <w:b/>
          <w:color w:val="FF0000"/>
          <w:sz w:val="18"/>
          <w:szCs w:val="18"/>
        </w:rPr>
        <w:t xml:space="preserve">Fundamentação: Contratações correlatas e/ou interdependentes. (Art. 18 </w:t>
      </w:r>
      <w:r w:rsidR="00CA5A39" w:rsidRPr="00846C04">
        <w:rPr>
          <w:b/>
          <w:color w:val="FF0000"/>
          <w:sz w:val="18"/>
          <w:szCs w:val="18"/>
        </w:rPr>
        <w:t xml:space="preserve">do </w:t>
      </w:r>
      <w:r w:rsidRPr="00846C04">
        <w:rPr>
          <w:b/>
          <w:color w:val="FF0000"/>
          <w:sz w:val="18"/>
          <w:szCs w:val="18"/>
        </w:rPr>
        <w:t>§ 1° Inciso XI da Lei 14.133/21)</w:t>
      </w:r>
    </w:p>
    <w:p w14:paraId="70DC2D95" w14:textId="096CFC45" w:rsidR="007200A6" w:rsidRPr="00A26A1D" w:rsidRDefault="007200A6" w:rsidP="000D2BF9">
      <w:pPr>
        <w:tabs>
          <w:tab w:val="left" w:pos="1701"/>
        </w:tabs>
        <w:spacing w:after="0" w:line="240" w:lineRule="auto"/>
        <w:ind w:right="-142"/>
        <w:jc w:val="both"/>
        <w:rPr>
          <w:rFonts w:ascii="Times New Roman" w:hAnsi="Times New Roman" w:cs="Times New Roman"/>
        </w:rPr>
      </w:pPr>
    </w:p>
    <w:p w14:paraId="02A4F987" w14:textId="77777777" w:rsidR="0060293F" w:rsidRPr="00A26A1D" w:rsidRDefault="00304172" w:rsidP="000D2BF9">
      <w:pP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ab/>
      </w:r>
      <w:r w:rsidR="0060293F" w:rsidRPr="00A26A1D">
        <w:rPr>
          <w:rFonts w:ascii="Times New Roman" w:hAnsi="Times New Roman" w:cs="Times New Roman"/>
        </w:rPr>
        <w:t>Não existem contratações correlatas e/ou interdependentes.</w:t>
      </w:r>
      <w:r w:rsidR="00D508B4" w:rsidRPr="00A26A1D">
        <w:rPr>
          <w:rFonts w:ascii="Times New Roman" w:hAnsi="Times New Roman" w:cs="Times New Roman"/>
        </w:rPr>
        <w:t xml:space="preserve"> </w:t>
      </w:r>
    </w:p>
    <w:p w14:paraId="7E606727" w14:textId="77777777" w:rsidR="0060293F" w:rsidRPr="00A26A1D" w:rsidRDefault="0060293F" w:rsidP="000D2BF9">
      <w:pPr>
        <w:tabs>
          <w:tab w:val="left" w:pos="1701"/>
        </w:tabs>
        <w:spacing w:after="0" w:line="240" w:lineRule="auto"/>
        <w:ind w:right="-142"/>
        <w:jc w:val="both"/>
        <w:rPr>
          <w:rFonts w:ascii="Times New Roman" w:hAnsi="Times New Roman" w:cs="Times New Roman"/>
        </w:rPr>
      </w:pPr>
    </w:p>
    <w:p w14:paraId="36DCC245" w14:textId="78615339" w:rsidR="00CA1C3F" w:rsidRPr="00A26A1D" w:rsidRDefault="00CA1C3F" w:rsidP="000D2BF9">
      <w:pPr>
        <w:pStyle w:val="PargrafodaLista"/>
        <w:numPr>
          <w:ilvl w:val="0"/>
          <w:numId w:val="2"/>
        </w:numPr>
        <w:tabs>
          <w:tab w:val="left" w:pos="1701"/>
        </w:tabs>
        <w:spacing w:after="0" w:line="240" w:lineRule="auto"/>
        <w:ind w:right="-142"/>
        <w:jc w:val="both"/>
        <w:rPr>
          <w:rFonts w:ascii="Times New Roman" w:eastAsia="Arial" w:hAnsi="Times New Roman" w:cs="Times New Roman"/>
          <w:b/>
          <w:smallCaps/>
          <w:color w:val="000000"/>
        </w:rPr>
      </w:pPr>
      <w:r w:rsidRPr="00A26A1D">
        <w:rPr>
          <w:rFonts w:ascii="Times New Roman" w:eastAsia="Arial" w:hAnsi="Times New Roman" w:cs="Times New Roman"/>
          <w:b/>
          <w:color w:val="000000"/>
        </w:rPr>
        <w:t>Possíveis Impactos Ambientais</w:t>
      </w:r>
    </w:p>
    <w:p w14:paraId="3E0A34B2" w14:textId="77777777" w:rsidR="006966C2" w:rsidRPr="00A26A1D" w:rsidRDefault="006966C2" w:rsidP="000D2BF9">
      <w:pPr>
        <w:keepNext/>
        <w:keepLines/>
        <w:pBdr>
          <w:top w:val="nil"/>
          <w:left w:val="nil"/>
          <w:bottom w:val="nil"/>
          <w:right w:val="nil"/>
          <w:between w:val="nil"/>
        </w:pBdr>
        <w:tabs>
          <w:tab w:val="left" w:pos="567"/>
        </w:tabs>
        <w:spacing w:after="0" w:line="240" w:lineRule="auto"/>
        <w:ind w:right="-142"/>
        <w:jc w:val="both"/>
        <w:rPr>
          <w:rFonts w:ascii="Times New Roman" w:eastAsia="Arial" w:hAnsi="Times New Roman" w:cs="Times New Roman"/>
          <w:b/>
          <w:color w:val="000000"/>
        </w:rPr>
      </w:pPr>
    </w:p>
    <w:p w14:paraId="28946BEE" w14:textId="00031B0E" w:rsidR="006966C2" w:rsidRPr="00846C04" w:rsidRDefault="00EE4FC9" w:rsidP="000D2BF9">
      <w:pPr>
        <w:keepNext/>
        <w:keepLines/>
        <w:pBdr>
          <w:top w:val="nil"/>
          <w:left w:val="nil"/>
          <w:bottom w:val="nil"/>
          <w:right w:val="nil"/>
          <w:between w:val="nil"/>
        </w:pBdr>
        <w:tabs>
          <w:tab w:val="left" w:pos="567"/>
        </w:tabs>
        <w:spacing w:after="0" w:line="240" w:lineRule="auto"/>
        <w:ind w:left="2835" w:right="-142"/>
        <w:jc w:val="both"/>
        <w:rPr>
          <w:rFonts w:ascii="Times New Roman" w:eastAsia="Arial" w:hAnsi="Times New Roman" w:cs="Times New Roman"/>
          <w:b/>
          <w:color w:val="FF0000"/>
          <w:sz w:val="18"/>
          <w:szCs w:val="18"/>
        </w:rPr>
      </w:pPr>
      <w:r w:rsidRPr="00846C04">
        <w:rPr>
          <w:b/>
          <w:color w:val="FF0000"/>
          <w:sz w:val="18"/>
          <w:szCs w:val="18"/>
        </w:rPr>
        <w:t xml:space="preserve">Fundamentação: Descrição de possíveis impactos ambientais e respectivas medidas mitigadoras, incluídos requisitos de baixo consumo de energia e de outros recursos, bem como logística reversa para desfazimento e reciclagem de bens e refugos, quando aplicável. (Art. 18 </w:t>
      </w:r>
      <w:r w:rsidR="00CA5A39" w:rsidRPr="00846C04">
        <w:rPr>
          <w:b/>
          <w:color w:val="FF0000"/>
          <w:sz w:val="18"/>
          <w:szCs w:val="18"/>
        </w:rPr>
        <w:t xml:space="preserve">do </w:t>
      </w:r>
      <w:r w:rsidRPr="00846C04">
        <w:rPr>
          <w:b/>
          <w:color w:val="FF0000"/>
          <w:sz w:val="18"/>
          <w:szCs w:val="18"/>
        </w:rPr>
        <w:t>§ 1° Inciso XII da Lei 14.133/21)</w:t>
      </w:r>
    </w:p>
    <w:p w14:paraId="60FD4614" w14:textId="77777777" w:rsidR="006966C2" w:rsidRPr="00A26A1D" w:rsidRDefault="006966C2" w:rsidP="000D2BF9">
      <w:pPr>
        <w:keepNext/>
        <w:keepLines/>
        <w:pBdr>
          <w:top w:val="nil"/>
          <w:left w:val="nil"/>
          <w:bottom w:val="nil"/>
          <w:right w:val="nil"/>
          <w:between w:val="nil"/>
        </w:pBdr>
        <w:tabs>
          <w:tab w:val="left" w:pos="567"/>
        </w:tabs>
        <w:spacing w:after="0" w:line="240" w:lineRule="auto"/>
        <w:ind w:right="-142"/>
        <w:jc w:val="both"/>
        <w:rPr>
          <w:rFonts w:ascii="Times New Roman" w:eastAsia="Arial" w:hAnsi="Times New Roman" w:cs="Times New Roman"/>
          <w:b/>
          <w:smallCaps/>
          <w:color w:val="000000"/>
        </w:rPr>
      </w:pPr>
    </w:p>
    <w:p w14:paraId="10D91141" w14:textId="77777777" w:rsidR="0060293F" w:rsidRPr="00A26A1D" w:rsidRDefault="00EE4FC9" w:rsidP="000D2BF9">
      <w:pPr>
        <w:tabs>
          <w:tab w:val="left" w:pos="1701"/>
        </w:tabs>
        <w:spacing w:after="0" w:line="240" w:lineRule="auto"/>
        <w:ind w:right="-142"/>
        <w:jc w:val="both"/>
        <w:rPr>
          <w:rFonts w:ascii="Times New Roman" w:hAnsi="Times New Roman" w:cs="Times New Roman"/>
        </w:rPr>
      </w:pPr>
      <w:r w:rsidRPr="00A26A1D">
        <w:tab/>
      </w:r>
      <w:r w:rsidR="0060293F" w:rsidRPr="00A26A1D">
        <w:rPr>
          <w:rFonts w:ascii="Times New Roman" w:hAnsi="Times New Roman" w:cs="Times New Roman"/>
        </w:rPr>
        <w:t>Considerando que a aquisição dos bens será de forma racional, neste caso, verifica-se impacto ambiental no tratamento de resíduos.</w:t>
      </w:r>
    </w:p>
    <w:p w14:paraId="32D37AB6" w14:textId="36DFC157" w:rsidR="0060293F" w:rsidRPr="00A26A1D" w:rsidRDefault="0060293F" w:rsidP="000D2BF9">
      <w:pP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ab/>
        <w:t>Para mitigar os possíveis impactos ambientais, a CAF</w:t>
      </w:r>
      <w:r w:rsidR="00846C04">
        <w:rPr>
          <w:rFonts w:ascii="Times New Roman" w:hAnsi="Times New Roman" w:cs="Times New Roman"/>
        </w:rPr>
        <w:t xml:space="preserve"> e o Complexo Hospitalar</w:t>
      </w:r>
      <w:r w:rsidRPr="00A26A1D">
        <w:rPr>
          <w:rFonts w:ascii="Times New Roman" w:hAnsi="Times New Roman" w:cs="Times New Roman"/>
        </w:rPr>
        <w:t xml:space="preserve"> possu</w:t>
      </w:r>
      <w:r w:rsidR="00846C04">
        <w:rPr>
          <w:rFonts w:ascii="Times New Roman" w:hAnsi="Times New Roman" w:cs="Times New Roman"/>
        </w:rPr>
        <w:t>em</w:t>
      </w:r>
      <w:r w:rsidRPr="00A26A1D">
        <w:rPr>
          <w:rFonts w:ascii="Times New Roman" w:hAnsi="Times New Roman" w:cs="Times New Roman"/>
        </w:rPr>
        <w:t xml:space="preserve"> equipe responsável pela gestão dos resíduos e contrato com empresa especializada para o recolhimento e a destinação final adequada dos resíduos hospitalares para evitar que esses materiais se tornem veículos de doenças ou gerem riscos de acidentes ao meio ambiente, em pleno acordo com o previsto no Guia Nacional de Contratações Sustentáveis, 6ª edição, setembro de 2023.</w:t>
      </w:r>
    </w:p>
    <w:p w14:paraId="5A1419E1" w14:textId="77777777" w:rsidR="0060293F" w:rsidRPr="00A26A1D" w:rsidRDefault="0060293F" w:rsidP="000D2BF9">
      <w:pP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ab/>
        <w:t>Ainda, deverão ser seguidas as obrigações presentes na RDC 222, de 28 de março de 2018 – que regula as boas práticas de gerenciamento dos resíduos oriundos de serviços de saúde.</w:t>
      </w:r>
    </w:p>
    <w:p w14:paraId="61B45194" w14:textId="5DAA82EA" w:rsidR="00F96285" w:rsidRPr="00A26A1D" w:rsidRDefault="00F96285" w:rsidP="000D2BF9">
      <w:pPr>
        <w:tabs>
          <w:tab w:val="left" w:pos="1701"/>
        </w:tabs>
        <w:spacing w:after="0" w:line="240" w:lineRule="auto"/>
        <w:ind w:right="-142"/>
        <w:jc w:val="both"/>
        <w:rPr>
          <w:rFonts w:ascii="Times New Roman" w:hAnsi="Times New Roman" w:cs="Times New Roman"/>
        </w:rPr>
      </w:pPr>
    </w:p>
    <w:p w14:paraId="2B4B715C" w14:textId="23453FC1" w:rsidR="00F96285" w:rsidRPr="00A26A1D" w:rsidRDefault="00F96285" w:rsidP="000D2BF9">
      <w:pPr>
        <w:keepNext/>
        <w:keepLines/>
        <w:numPr>
          <w:ilvl w:val="0"/>
          <w:numId w:val="2"/>
        </w:numPr>
        <w:pBdr>
          <w:top w:val="nil"/>
          <w:left w:val="nil"/>
          <w:bottom w:val="nil"/>
          <w:right w:val="nil"/>
          <w:between w:val="nil"/>
        </w:pBdr>
        <w:tabs>
          <w:tab w:val="left" w:pos="567"/>
        </w:tabs>
        <w:spacing w:after="0" w:line="240" w:lineRule="auto"/>
        <w:ind w:left="426" w:right="-142"/>
        <w:jc w:val="both"/>
        <w:rPr>
          <w:rFonts w:ascii="Times New Roman" w:eastAsia="Arial" w:hAnsi="Times New Roman" w:cs="Times New Roman"/>
          <w:b/>
          <w:smallCaps/>
          <w:color w:val="000000"/>
        </w:rPr>
      </w:pPr>
      <w:r w:rsidRPr="00A26A1D">
        <w:rPr>
          <w:rFonts w:ascii="Times New Roman" w:eastAsia="Arial" w:hAnsi="Times New Roman" w:cs="Times New Roman"/>
          <w:b/>
          <w:color w:val="000000"/>
        </w:rPr>
        <w:t>Mapeamento de Risco</w:t>
      </w:r>
    </w:p>
    <w:p w14:paraId="32AB8FC7" w14:textId="7AB795C3" w:rsidR="00F96285" w:rsidRPr="00A26A1D" w:rsidRDefault="00F96285" w:rsidP="000D2BF9">
      <w:pPr>
        <w:keepNext/>
        <w:keepLines/>
        <w:pBdr>
          <w:top w:val="nil"/>
          <w:left w:val="nil"/>
          <w:bottom w:val="nil"/>
          <w:right w:val="nil"/>
          <w:between w:val="nil"/>
        </w:pBdr>
        <w:tabs>
          <w:tab w:val="left" w:pos="567"/>
        </w:tabs>
        <w:spacing w:after="0" w:line="240" w:lineRule="auto"/>
        <w:ind w:right="-142"/>
        <w:jc w:val="both"/>
        <w:rPr>
          <w:rFonts w:ascii="Times New Roman" w:eastAsia="Arial" w:hAnsi="Times New Roman" w:cs="Times New Roman"/>
          <w:b/>
          <w:color w:val="000000"/>
        </w:rPr>
      </w:pPr>
    </w:p>
    <w:p w14:paraId="03805C8D" w14:textId="77777777" w:rsidR="003420F4" w:rsidRPr="00A26A1D" w:rsidRDefault="00F96285" w:rsidP="000D2BF9">
      <w:pPr>
        <w:keepNext/>
        <w:keepLines/>
        <w:pBdr>
          <w:top w:val="nil"/>
          <w:left w:val="nil"/>
          <w:bottom w:val="nil"/>
          <w:right w:val="nil"/>
          <w:between w:val="nil"/>
        </w:pBd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ab/>
        <w:t>O mapeamento de riscos permite a identificação, avaliação e gerenciamento dos riscos que possam comprometer o sucesso da contratação e da gestão contratual. Para cada risco identificado, define-se: a probabilidade de ocorrência dos eventos, os possíveis danos potenciais, possíveis ações preventivas e contingências, bem como a identificação de responsáveis por ação.</w:t>
      </w:r>
    </w:p>
    <w:p w14:paraId="6FF95D30" w14:textId="18A1FEE7" w:rsidR="00F96285" w:rsidRPr="00A26A1D" w:rsidRDefault="003420F4" w:rsidP="000D2BF9">
      <w:pPr>
        <w:keepNext/>
        <w:keepLines/>
        <w:pBdr>
          <w:top w:val="nil"/>
          <w:left w:val="nil"/>
          <w:bottom w:val="nil"/>
          <w:right w:val="nil"/>
          <w:between w:val="nil"/>
        </w:pBd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ab/>
      </w:r>
      <w:r w:rsidR="00F96285" w:rsidRPr="00A26A1D">
        <w:rPr>
          <w:rFonts w:ascii="Times New Roman" w:hAnsi="Times New Roman" w:cs="Times New Roman"/>
        </w:rPr>
        <w:t xml:space="preserve"> Após a identificação e classificação, deve-se executar uma análise qualitativa e quantitativa dos riscos. A análise quantitativa dos riscos consiste na classificação conforme a relação entre a probabilidade e o impacto. Tal classificação resultará no nível do risco e direcionará as ações relacionadas aos riscos durante a fase de planejamento e gestão do contrato.</w:t>
      </w:r>
    </w:p>
    <w:p w14:paraId="716D3747" w14:textId="40C4F3FA" w:rsidR="00F96285" w:rsidRPr="00A26A1D" w:rsidRDefault="003420F4" w:rsidP="000D2BF9">
      <w:pPr>
        <w:keepNext/>
        <w:keepLines/>
        <w:pBdr>
          <w:top w:val="nil"/>
          <w:left w:val="nil"/>
          <w:bottom w:val="nil"/>
          <w:right w:val="nil"/>
          <w:between w:val="nil"/>
        </w:pBdr>
        <w:tabs>
          <w:tab w:val="left" w:pos="1701"/>
        </w:tabs>
        <w:spacing w:after="0" w:line="240" w:lineRule="auto"/>
        <w:ind w:right="-142"/>
        <w:jc w:val="both"/>
        <w:rPr>
          <w:rFonts w:ascii="Times New Roman" w:hAnsi="Times New Roman" w:cs="Times New Roman"/>
        </w:rPr>
      </w:pPr>
      <w:r w:rsidRPr="00A26A1D">
        <w:rPr>
          <w:rFonts w:ascii="Times New Roman" w:hAnsi="Times New Roman" w:cs="Times New Roman"/>
        </w:rPr>
        <w:tab/>
      </w:r>
      <w:r w:rsidR="00F96285" w:rsidRPr="00A26A1D">
        <w:rPr>
          <w:rFonts w:ascii="Times New Roman" w:hAnsi="Times New Roman" w:cs="Times New Roman"/>
        </w:rPr>
        <w:t>A tabela abaixo apresenta uma síntese dos riscos de planejamento e de gestão dos serviços identificados e classificados neste documento.</w:t>
      </w:r>
    </w:p>
    <w:tbl>
      <w:tblPr>
        <w:tblW w:w="7860" w:type="dxa"/>
        <w:tblCellMar>
          <w:left w:w="70" w:type="dxa"/>
          <w:right w:w="70" w:type="dxa"/>
        </w:tblCellMar>
        <w:tblLook w:val="04A0" w:firstRow="1" w:lastRow="0" w:firstColumn="1" w:lastColumn="0" w:noHBand="0" w:noVBand="1"/>
      </w:tblPr>
      <w:tblGrid>
        <w:gridCol w:w="1381"/>
        <w:gridCol w:w="1714"/>
        <w:gridCol w:w="400"/>
        <w:gridCol w:w="1604"/>
        <w:gridCol w:w="400"/>
        <w:gridCol w:w="1886"/>
        <w:gridCol w:w="460"/>
        <w:gridCol w:w="146"/>
      </w:tblGrid>
      <w:tr w:rsidR="004230BF" w:rsidRPr="00A26A1D" w14:paraId="6FEF7D43" w14:textId="77777777" w:rsidTr="004230BF">
        <w:trPr>
          <w:gridAfter w:val="1"/>
          <w:wAfter w:w="36" w:type="dxa"/>
          <w:trHeight w:val="495"/>
        </w:trPr>
        <w:tc>
          <w:tcPr>
            <w:tcW w:w="7824" w:type="dxa"/>
            <w:gridSpan w:val="7"/>
            <w:tcBorders>
              <w:top w:val="nil"/>
              <w:left w:val="nil"/>
              <w:bottom w:val="nil"/>
              <w:right w:val="nil"/>
            </w:tcBorders>
            <w:shd w:val="clear" w:color="auto" w:fill="auto"/>
            <w:vAlign w:val="center"/>
            <w:hideMark/>
          </w:tcPr>
          <w:p w14:paraId="3EAF8E36"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MAPA DE RISCO I</w:t>
            </w:r>
          </w:p>
        </w:tc>
      </w:tr>
      <w:tr w:rsidR="004230BF" w:rsidRPr="00A26A1D" w14:paraId="53CA07C2" w14:textId="77777777" w:rsidTr="004230BF">
        <w:trPr>
          <w:gridAfter w:val="1"/>
          <w:wAfter w:w="36" w:type="dxa"/>
          <w:trHeight w:val="495"/>
        </w:trPr>
        <w:tc>
          <w:tcPr>
            <w:tcW w:w="7824" w:type="dxa"/>
            <w:gridSpan w:val="7"/>
            <w:tcBorders>
              <w:top w:val="nil"/>
              <w:left w:val="nil"/>
              <w:bottom w:val="nil"/>
              <w:right w:val="nil"/>
            </w:tcBorders>
            <w:shd w:val="clear" w:color="auto" w:fill="auto"/>
            <w:vAlign w:val="center"/>
            <w:hideMark/>
          </w:tcPr>
          <w:p w14:paraId="51A576C3"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(Planejamento da Aquisição)</w:t>
            </w:r>
          </w:p>
        </w:tc>
      </w:tr>
      <w:tr w:rsidR="004230BF" w:rsidRPr="00A26A1D" w14:paraId="5A9C61D0" w14:textId="77777777" w:rsidTr="004230BF">
        <w:trPr>
          <w:gridAfter w:val="1"/>
          <w:wAfter w:w="36" w:type="dxa"/>
          <w:trHeight w:val="495"/>
        </w:trPr>
        <w:tc>
          <w:tcPr>
            <w:tcW w:w="7824" w:type="dxa"/>
            <w:gridSpan w:val="7"/>
            <w:tcBorders>
              <w:top w:val="nil"/>
              <w:left w:val="nil"/>
              <w:bottom w:val="nil"/>
              <w:right w:val="nil"/>
            </w:tcBorders>
            <w:shd w:val="clear" w:color="auto" w:fill="auto"/>
            <w:vAlign w:val="center"/>
            <w:hideMark/>
          </w:tcPr>
          <w:p w14:paraId="08986D0E"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r>
      <w:tr w:rsidR="004230BF" w:rsidRPr="00A26A1D" w14:paraId="7E4AEC66" w14:textId="77777777" w:rsidTr="004230BF">
        <w:trPr>
          <w:gridAfter w:val="1"/>
          <w:wAfter w:w="36" w:type="dxa"/>
          <w:trHeight w:val="495"/>
        </w:trPr>
        <w:tc>
          <w:tcPr>
            <w:tcW w:w="7824" w:type="dxa"/>
            <w:gridSpan w:val="7"/>
            <w:tcBorders>
              <w:top w:val="single" w:sz="4" w:space="0" w:color="auto"/>
              <w:left w:val="single" w:sz="4" w:space="0" w:color="auto"/>
              <w:bottom w:val="nil"/>
              <w:right w:val="single" w:sz="4" w:space="0" w:color="000000"/>
            </w:tcBorders>
            <w:shd w:val="clear" w:color="000000" w:fill="F2F2F2"/>
            <w:noWrap/>
            <w:vAlign w:val="center"/>
            <w:hideMark/>
          </w:tcPr>
          <w:p w14:paraId="3C615D74"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RISCO 01</w:t>
            </w:r>
          </w:p>
        </w:tc>
      </w:tr>
      <w:tr w:rsidR="004230BF" w:rsidRPr="00A26A1D" w14:paraId="357618F6" w14:textId="77777777" w:rsidTr="004230BF">
        <w:trPr>
          <w:gridAfter w:val="1"/>
          <w:wAfter w:w="36" w:type="dxa"/>
          <w:trHeight w:val="495"/>
        </w:trPr>
        <w:tc>
          <w:tcPr>
            <w:tcW w:w="7824" w:type="dxa"/>
            <w:gridSpan w:val="7"/>
            <w:tcBorders>
              <w:top w:val="nil"/>
              <w:left w:val="single" w:sz="4" w:space="0" w:color="auto"/>
              <w:bottom w:val="single" w:sz="4" w:space="0" w:color="auto"/>
              <w:right w:val="single" w:sz="4" w:space="0" w:color="000000"/>
            </w:tcBorders>
            <w:shd w:val="clear" w:color="000000" w:fill="F2F2F2"/>
            <w:noWrap/>
            <w:vAlign w:val="center"/>
            <w:hideMark/>
          </w:tcPr>
          <w:p w14:paraId="1B5C0D47"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Licitação Deserta</w:t>
            </w:r>
          </w:p>
        </w:tc>
      </w:tr>
      <w:tr w:rsidR="004230BF" w:rsidRPr="00A26A1D" w14:paraId="381D383D" w14:textId="77777777" w:rsidTr="004230BF">
        <w:trPr>
          <w:gridAfter w:val="1"/>
          <w:wAfter w:w="36" w:type="dxa"/>
          <w:trHeight w:val="450"/>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14:paraId="0EA869BD"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Probabilidade</w:t>
            </w:r>
          </w:p>
        </w:tc>
        <w:tc>
          <w:tcPr>
            <w:tcW w:w="1714" w:type="dxa"/>
            <w:vMerge w:val="restart"/>
            <w:tcBorders>
              <w:top w:val="nil"/>
              <w:left w:val="single" w:sz="4" w:space="0" w:color="auto"/>
              <w:bottom w:val="single" w:sz="4" w:space="0" w:color="auto"/>
              <w:right w:val="single" w:sz="4" w:space="0" w:color="auto"/>
            </w:tcBorders>
            <w:shd w:val="clear" w:color="auto" w:fill="auto"/>
            <w:vAlign w:val="center"/>
            <w:hideMark/>
          </w:tcPr>
          <w:p w14:paraId="6DED3F5D"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Baixa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41A4CC78"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X</w:t>
            </w:r>
          </w:p>
        </w:tc>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6A44F0D5"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Média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71D80207"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886" w:type="dxa"/>
            <w:vMerge w:val="restart"/>
            <w:tcBorders>
              <w:top w:val="nil"/>
              <w:left w:val="single" w:sz="4" w:space="0" w:color="auto"/>
              <w:bottom w:val="single" w:sz="4" w:space="0" w:color="auto"/>
              <w:right w:val="single" w:sz="4" w:space="0" w:color="auto"/>
            </w:tcBorders>
            <w:shd w:val="clear" w:color="auto" w:fill="auto"/>
            <w:vAlign w:val="center"/>
            <w:hideMark/>
          </w:tcPr>
          <w:p w14:paraId="06D2C0E8"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Alta </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14:paraId="5E3F2938"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r>
      <w:tr w:rsidR="004230BF" w:rsidRPr="00A26A1D" w14:paraId="1AC4DC38" w14:textId="77777777" w:rsidTr="004230BF">
        <w:trPr>
          <w:trHeight w:val="225"/>
        </w:trPr>
        <w:tc>
          <w:tcPr>
            <w:tcW w:w="1360" w:type="dxa"/>
            <w:vMerge/>
            <w:tcBorders>
              <w:top w:val="nil"/>
              <w:left w:val="single" w:sz="4" w:space="0" w:color="auto"/>
              <w:bottom w:val="single" w:sz="4" w:space="0" w:color="auto"/>
              <w:right w:val="single" w:sz="4" w:space="0" w:color="auto"/>
            </w:tcBorders>
            <w:vAlign w:val="center"/>
            <w:hideMark/>
          </w:tcPr>
          <w:p w14:paraId="54034F68"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714" w:type="dxa"/>
            <w:vMerge/>
            <w:tcBorders>
              <w:top w:val="nil"/>
              <w:left w:val="single" w:sz="4" w:space="0" w:color="auto"/>
              <w:bottom w:val="single" w:sz="4" w:space="0" w:color="auto"/>
              <w:right w:val="single" w:sz="4" w:space="0" w:color="auto"/>
            </w:tcBorders>
            <w:vAlign w:val="center"/>
            <w:hideMark/>
          </w:tcPr>
          <w:p w14:paraId="1E0A1B0E"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04BCAC80"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604" w:type="dxa"/>
            <w:vMerge/>
            <w:tcBorders>
              <w:top w:val="nil"/>
              <w:left w:val="single" w:sz="4" w:space="0" w:color="auto"/>
              <w:bottom w:val="single" w:sz="4" w:space="0" w:color="auto"/>
              <w:right w:val="single" w:sz="4" w:space="0" w:color="auto"/>
            </w:tcBorders>
            <w:vAlign w:val="center"/>
            <w:hideMark/>
          </w:tcPr>
          <w:p w14:paraId="553257C1"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075D7C3B"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886" w:type="dxa"/>
            <w:vMerge/>
            <w:tcBorders>
              <w:top w:val="nil"/>
              <w:left w:val="single" w:sz="4" w:space="0" w:color="auto"/>
              <w:bottom w:val="single" w:sz="4" w:space="0" w:color="auto"/>
              <w:right w:val="single" w:sz="4" w:space="0" w:color="auto"/>
            </w:tcBorders>
            <w:vAlign w:val="center"/>
            <w:hideMark/>
          </w:tcPr>
          <w:p w14:paraId="2873933D"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60" w:type="dxa"/>
            <w:vMerge/>
            <w:tcBorders>
              <w:top w:val="nil"/>
              <w:left w:val="single" w:sz="4" w:space="0" w:color="auto"/>
              <w:bottom w:val="single" w:sz="4" w:space="0" w:color="auto"/>
              <w:right w:val="single" w:sz="4" w:space="0" w:color="auto"/>
            </w:tcBorders>
            <w:vAlign w:val="center"/>
            <w:hideMark/>
          </w:tcPr>
          <w:p w14:paraId="74E460A7"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36" w:type="dxa"/>
            <w:tcBorders>
              <w:top w:val="nil"/>
              <w:left w:val="nil"/>
              <w:bottom w:val="nil"/>
              <w:right w:val="nil"/>
            </w:tcBorders>
            <w:shd w:val="clear" w:color="auto" w:fill="auto"/>
            <w:noWrap/>
            <w:vAlign w:val="bottom"/>
            <w:hideMark/>
          </w:tcPr>
          <w:p w14:paraId="785CCA2B"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r>
      <w:tr w:rsidR="004230BF" w:rsidRPr="00A26A1D" w14:paraId="36633987" w14:textId="77777777" w:rsidTr="004230BF">
        <w:trPr>
          <w:trHeight w:val="225"/>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14:paraId="0D4108EB"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Impacto</w:t>
            </w:r>
          </w:p>
        </w:tc>
        <w:tc>
          <w:tcPr>
            <w:tcW w:w="1714" w:type="dxa"/>
            <w:vMerge w:val="restart"/>
            <w:tcBorders>
              <w:top w:val="nil"/>
              <w:left w:val="single" w:sz="4" w:space="0" w:color="auto"/>
              <w:bottom w:val="single" w:sz="4" w:space="0" w:color="auto"/>
              <w:right w:val="single" w:sz="4" w:space="0" w:color="auto"/>
            </w:tcBorders>
            <w:shd w:val="clear" w:color="auto" w:fill="auto"/>
            <w:vAlign w:val="center"/>
            <w:hideMark/>
          </w:tcPr>
          <w:p w14:paraId="12FFD82B"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Baixa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7C14B752"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X</w:t>
            </w:r>
          </w:p>
        </w:tc>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41C9AC7D"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Média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70EB203B"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886" w:type="dxa"/>
            <w:vMerge w:val="restart"/>
            <w:tcBorders>
              <w:top w:val="nil"/>
              <w:left w:val="single" w:sz="4" w:space="0" w:color="auto"/>
              <w:bottom w:val="single" w:sz="4" w:space="0" w:color="auto"/>
              <w:right w:val="single" w:sz="4" w:space="0" w:color="auto"/>
            </w:tcBorders>
            <w:shd w:val="clear" w:color="auto" w:fill="auto"/>
            <w:vAlign w:val="center"/>
            <w:hideMark/>
          </w:tcPr>
          <w:p w14:paraId="07407C0F"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Alta </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14:paraId="4FE41268"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36" w:type="dxa"/>
            <w:vAlign w:val="center"/>
            <w:hideMark/>
          </w:tcPr>
          <w:p w14:paraId="7BA2FA24"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4F99EEE4" w14:textId="77777777" w:rsidTr="004230BF">
        <w:trPr>
          <w:trHeight w:val="225"/>
        </w:trPr>
        <w:tc>
          <w:tcPr>
            <w:tcW w:w="1360" w:type="dxa"/>
            <w:vMerge/>
            <w:tcBorders>
              <w:top w:val="nil"/>
              <w:left w:val="single" w:sz="4" w:space="0" w:color="auto"/>
              <w:bottom w:val="single" w:sz="4" w:space="0" w:color="auto"/>
              <w:right w:val="single" w:sz="4" w:space="0" w:color="auto"/>
            </w:tcBorders>
            <w:vAlign w:val="center"/>
            <w:hideMark/>
          </w:tcPr>
          <w:p w14:paraId="17A2D307"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714" w:type="dxa"/>
            <w:vMerge/>
            <w:tcBorders>
              <w:top w:val="nil"/>
              <w:left w:val="single" w:sz="4" w:space="0" w:color="auto"/>
              <w:bottom w:val="single" w:sz="4" w:space="0" w:color="auto"/>
              <w:right w:val="single" w:sz="4" w:space="0" w:color="auto"/>
            </w:tcBorders>
            <w:vAlign w:val="center"/>
            <w:hideMark/>
          </w:tcPr>
          <w:p w14:paraId="5C8664FF"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2ADD5FFB"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604" w:type="dxa"/>
            <w:vMerge/>
            <w:tcBorders>
              <w:top w:val="nil"/>
              <w:left w:val="single" w:sz="4" w:space="0" w:color="auto"/>
              <w:bottom w:val="single" w:sz="4" w:space="0" w:color="auto"/>
              <w:right w:val="single" w:sz="4" w:space="0" w:color="auto"/>
            </w:tcBorders>
            <w:vAlign w:val="center"/>
            <w:hideMark/>
          </w:tcPr>
          <w:p w14:paraId="09B7F5C1"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715BB138"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886" w:type="dxa"/>
            <w:vMerge/>
            <w:tcBorders>
              <w:top w:val="nil"/>
              <w:left w:val="single" w:sz="4" w:space="0" w:color="auto"/>
              <w:bottom w:val="single" w:sz="4" w:space="0" w:color="auto"/>
              <w:right w:val="single" w:sz="4" w:space="0" w:color="auto"/>
            </w:tcBorders>
            <w:vAlign w:val="center"/>
            <w:hideMark/>
          </w:tcPr>
          <w:p w14:paraId="65AAB5D1"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60" w:type="dxa"/>
            <w:vMerge/>
            <w:tcBorders>
              <w:top w:val="nil"/>
              <w:left w:val="single" w:sz="4" w:space="0" w:color="auto"/>
              <w:bottom w:val="single" w:sz="4" w:space="0" w:color="auto"/>
              <w:right w:val="single" w:sz="4" w:space="0" w:color="auto"/>
            </w:tcBorders>
            <w:vAlign w:val="center"/>
            <w:hideMark/>
          </w:tcPr>
          <w:p w14:paraId="610DF228"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36" w:type="dxa"/>
            <w:tcBorders>
              <w:top w:val="nil"/>
              <w:left w:val="nil"/>
              <w:bottom w:val="nil"/>
              <w:right w:val="nil"/>
            </w:tcBorders>
            <w:shd w:val="clear" w:color="auto" w:fill="auto"/>
            <w:noWrap/>
            <w:vAlign w:val="bottom"/>
            <w:hideMark/>
          </w:tcPr>
          <w:p w14:paraId="6F0FE390"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r>
      <w:tr w:rsidR="004230BF" w:rsidRPr="00A26A1D" w14:paraId="052E8F78" w14:textId="77777777" w:rsidTr="004230BF">
        <w:trPr>
          <w:trHeight w:val="525"/>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5F6E8A1A"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Id.</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2EB4E927"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Ação Preventiva</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14:paraId="6D61519C"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Responsável</w:t>
            </w:r>
          </w:p>
        </w:tc>
        <w:tc>
          <w:tcPr>
            <w:tcW w:w="36" w:type="dxa"/>
            <w:vAlign w:val="center"/>
            <w:hideMark/>
          </w:tcPr>
          <w:p w14:paraId="4984C2B6"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2429D1FF" w14:textId="77777777" w:rsidTr="004230BF">
        <w:trPr>
          <w:trHeight w:val="1065"/>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6642AFC8"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1</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275E668C"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Planejamento considerando as contratações anteriores e as atuais necessidades para estabelecer orçamento atrativo</w:t>
            </w:r>
          </w:p>
        </w:tc>
        <w:tc>
          <w:tcPr>
            <w:tcW w:w="2346" w:type="dxa"/>
            <w:gridSpan w:val="2"/>
            <w:tcBorders>
              <w:top w:val="single" w:sz="4" w:space="0" w:color="auto"/>
              <w:left w:val="nil"/>
              <w:bottom w:val="single" w:sz="4" w:space="0" w:color="auto"/>
              <w:right w:val="single" w:sz="4" w:space="0" w:color="000000"/>
            </w:tcBorders>
            <w:shd w:val="clear" w:color="auto" w:fill="auto"/>
            <w:vAlign w:val="center"/>
            <w:hideMark/>
          </w:tcPr>
          <w:p w14:paraId="6B90C8FF"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Equipe Técnica</w:t>
            </w:r>
          </w:p>
        </w:tc>
        <w:tc>
          <w:tcPr>
            <w:tcW w:w="36" w:type="dxa"/>
            <w:vAlign w:val="center"/>
            <w:hideMark/>
          </w:tcPr>
          <w:p w14:paraId="2C7BCB0F"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0BF3FF44" w14:textId="77777777" w:rsidTr="004230BF">
        <w:trPr>
          <w:trHeight w:val="675"/>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7369EB6A"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Id.</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41794229"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 xml:space="preserve">Ação de Contingência </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14:paraId="63EBF416"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Responsável</w:t>
            </w:r>
          </w:p>
        </w:tc>
        <w:tc>
          <w:tcPr>
            <w:tcW w:w="36" w:type="dxa"/>
            <w:vAlign w:val="center"/>
            <w:hideMark/>
          </w:tcPr>
          <w:p w14:paraId="6DFFDDFC"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30E28EF7" w14:textId="77777777" w:rsidTr="004230BF">
        <w:trPr>
          <w:trHeight w:val="765"/>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2A948AC7"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1</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1F9CBB2D"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Novo planejamento para posterior licitação</w:t>
            </w:r>
          </w:p>
        </w:tc>
        <w:tc>
          <w:tcPr>
            <w:tcW w:w="2346" w:type="dxa"/>
            <w:gridSpan w:val="2"/>
            <w:tcBorders>
              <w:top w:val="single" w:sz="4" w:space="0" w:color="auto"/>
              <w:left w:val="nil"/>
              <w:bottom w:val="single" w:sz="4" w:space="0" w:color="auto"/>
              <w:right w:val="single" w:sz="4" w:space="0" w:color="000000"/>
            </w:tcBorders>
            <w:shd w:val="clear" w:color="auto" w:fill="auto"/>
            <w:vAlign w:val="center"/>
            <w:hideMark/>
          </w:tcPr>
          <w:p w14:paraId="5AC580BE"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Equipe Técnica</w:t>
            </w:r>
          </w:p>
        </w:tc>
        <w:tc>
          <w:tcPr>
            <w:tcW w:w="36" w:type="dxa"/>
            <w:vAlign w:val="center"/>
            <w:hideMark/>
          </w:tcPr>
          <w:p w14:paraId="65E8D93B"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1F091F11" w14:textId="77777777" w:rsidTr="004230BF">
        <w:trPr>
          <w:trHeight w:val="300"/>
        </w:trPr>
        <w:tc>
          <w:tcPr>
            <w:tcW w:w="1360" w:type="dxa"/>
            <w:tcBorders>
              <w:top w:val="nil"/>
              <w:left w:val="nil"/>
              <w:bottom w:val="nil"/>
              <w:right w:val="nil"/>
            </w:tcBorders>
            <w:shd w:val="clear" w:color="auto" w:fill="auto"/>
            <w:noWrap/>
            <w:vAlign w:val="center"/>
            <w:hideMark/>
          </w:tcPr>
          <w:p w14:paraId="7E936E19"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c>
          <w:tcPr>
            <w:tcW w:w="1714" w:type="dxa"/>
            <w:tcBorders>
              <w:top w:val="nil"/>
              <w:left w:val="nil"/>
              <w:bottom w:val="nil"/>
              <w:right w:val="nil"/>
            </w:tcBorders>
            <w:shd w:val="clear" w:color="auto" w:fill="auto"/>
            <w:noWrap/>
            <w:vAlign w:val="center"/>
            <w:hideMark/>
          </w:tcPr>
          <w:p w14:paraId="78F3A326" w14:textId="77777777" w:rsidR="004230BF" w:rsidRPr="00A26A1D" w:rsidRDefault="004230BF" w:rsidP="000D2BF9">
            <w:pPr>
              <w:spacing w:after="0" w:line="240" w:lineRule="auto"/>
              <w:jc w:val="center"/>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35C6E290"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604" w:type="dxa"/>
            <w:tcBorders>
              <w:top w:val="nil"/>
              <w:left w:val="nil"/>
              <w:bottom w:val="nil"/>
              <w:right w:val="nil"/>
            </w:tcBorders>
            <w:shd w:val="clear" w:color="auto" w:fill="auto"/>
            <w:noWrap/>
            <w:vAlign w:val="center"/>
            <w:hideMark/>
          </w:tcPr>
          <w:p w14:paraId="29EE8E99"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3FE146B8"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886" w:type="dxa"/>
            <w:tcBorders>
              <w:top w:val="nil"/>
              <w:left w:val="nil"/>
              <w:bottom w:val="nil"/>
              <w:right w:val="nil"/>
            </w:tcBorders>
            <w:shd w:val="clear" w:color="auto" w:fill="auto"/>
            <w:noWrap/>
            <w:vAlign w:val="center"/>
            <w:hideMark/>
          </w:tcPr>
          <w:p w14:paraId="4062D118"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60" w:type="dxa"/>
            <w:tcBorders>
              <w:top w:val="nil"/>
              <w:left w:val="nil"/>
              <w:bottom w:val="nil"/>
              <w:right w:val="nil"/>
            </w:tcBorders>
            <w:shd w:val="clear" w:color="auto" w:fill="auto"/>
            <w:noWrap/>
            <w:vAlign w:val="center"/>
            <w:hideMark/>
          </w:tcPr>
          <w:p w14:paraId="29FC4DCD"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36" w:type="dxa"/>
            <w:vAlign w:val="center"/>
            <w:hideMark/>
          </w:tcPr>
          <w:p w14:paraId="4F418145"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40C80ACF" w14:textId="77777777" w:rsidTr="004230BF">
        <w:trPr>
          <w:trHeight w:val="300"/>
        </w:trPr>
        <w:tc>
          <w:tcPr>
            <w:tcW w:w="1360" w:type="dxa"/>
            <w:tcBorders>
              <w:top w:val="nil"/>
              <w:left w:val="nil"/>
              <w:bottom w:val="nil"/>
              <w:right w:val="nil"/>
            </w:tcBorders>
            <w:shd w:val="clear" w:color="auto" w:fill="auto"/>
            <w:noWrap/>
            <w:vAlign w:val="center"/>
            <w:hideMark/>
          </w:tcPr>
          <w:p w14:paraId="3BF99157"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714" w:type="dxa"/>
            <w:tcBorders>
              <w:top w:val="nil"/>
              <w:left w:val="nil"/>
              <w:bottom w:val="nil"/>
              <w:right w:val="nil"/>
            </w:tcBorders>
            <w:shd w:val="clear" w:color="auto" w:fill="auto"/>
            <w:noWrap/>
            <w:vAlign w:val="center"/>
            <w:hideMark/>
          </w:tcPr>
          <w:p w14:paraId="704978FD" w14:textId="77777777" w:rsidR="004230BF" w:rsidRPr="00A26A1D" w:rsidRDefault="004230BF" w:rsidP="000D2BF9">
            <w:pPr>
              <w:spacing w:after="0" w:line="240" w:lineRule="auto"/>
              <w:jc w:val="center"/>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4DB37F90"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604" w:type="dxa"/>
            <w:tcBorders>
              <w:top w:val="nil"/>
              <w:left w:val="nil"/>
              <w:bottom w:val="nil"/>
              <w:right w:val="nil"/>
            </w:tcBorders>
            <w:shd w:val="clear" w:color="auto" w:fill="auto"/>
            <w:noWrap/>
            <w:vAlign w:val="center"/>
            <w:hideMark/>
          </w:tcPr>
          <w:p w14:paraId="7A31A8AD"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5E20EE3B"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886" w:type="dxa"/>
            <w:tcBorders>
              <w:top w:val="nil"/>
              <w:left w:val="nil"/>
              <w:bottom w:val="nil"/>
              <w:right w:val="nil"/>
            </w:tcBorders>
            <w:shd w:val="clear" w:color="auto" w:fill="auto"/>
            <w:noWrap/>
            <w:vAlign w:val="center"/>
            <w:hideMark/>
          </w:tcPr>
          <w:p w14:paraId="3060312A"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60" w:type="dxa"/>
            <w:tcBorders>
              <w:top w:val="nil"/>
              <w:left w:val="nil"/>
              <w:bottom w:val="nil"/>
              <w:right w:val="nil"/>
            </w:tcBorders>
            <w:shd w:val="clear" w:color="auto" w:fill="auto"/>
            <w:noWrap/>
            <w:vAlign w:val="center"/>
            <w:hideMark/>
          </w:tcPr>
          <w:p w14:paraId="754AE907"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36" w:type="dxa"/>
            <w:vAlign w:val="center"/>
            <w:hideMark/>
          </w:tcPr>
          <w:p w14:paraId="55DAAA67"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2E7D22AD" w14:textId="77777777" w:rsidTr="004230BF">
        <w:trPr>
          <w:trHeight w:val="585"/>
        </w:trPr>
        <w:tc>
          <w:tcPr>
            <w:tcW w:w="7824" w:type="dxa"/>
            <w:gridSpan w:val="7"/>
            <w:tcBorders>
              <w:top w:val="single" w:sz="4" w:space="0" w:color="auto"/>
              <w:left w:val="single" w:sz="4" w:space="0" w:color="auto"/>
              <w:bottom w:val="nil"/>
              <w:right w:val="single" w:sz="4" w:space="0" w:color="000000"/>
            </w:tcBorders>
            <w:shd w:val="clear" w:color="000000" w:fill="F2F2F2"/>
            <w:noWrap/>
            <w:vAlign w:val="center"/>
            <w:hideMark/>
          </w:tcPr>
          <w:p w14:paraId="5553756C"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RISCO 02</w:t>
            </w:r>
          </w:p>
        </w:tc>
        <w:tc>
          <w:tcPr>
            <w:tcW w:w="36" w:type="dxa"/>
            <w:vAlign w:val="center"/>
            <w:hideMark/>
          </w:tcPr>
          <w:p w14:paraId="7DCCA259"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73DC148B" w14:textId="77777777" w:rsidTr="004230BF">
        <w:trPr>
          <w:trHeight w:val="570"/>
        </w:trPr>
        <w:tc>
          <w:tcPr>
            <w:tcW w:w="7824" w:type="dxa"/>
            <w:gridSpan w:val="7"/>
            <w:tcBorders>
              <w:top w:val="nil"/>
              <w:left w:val="single" w:sz="4" w:space="0" w:color="auto"/>
              <w:bottom w:val="single" w:sz="4" w:space="0" w:color="auto"/>
              <w:right w:val="single" w:sz="4" w:space="0" w:color="000000"/>
            </w:tcBorders>
            <w:shd w:val="clear" w:color="000000" w:fill="F2F2F2"/>
            <w:noWrap/>
            <w:vAlign w:val="center"/>
            <w:hideMark/>
          </w:tcPr>
          <w:p w14:paraId="11A80185"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Contratar com Profissionais Desqualificados</w:t>
            </w:r>
          </w:p>
        </w:tc>
        <w:tc>
          <w:tcPr>
            <w:tcW w:w="36" w:type="dxa"/>
            <w:vAlign w:val="center"/>
            <w:hideMark/>
          </w:tcPr>
          <w:p w14:paraId="754F0768"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5AEA0B86" w14:textId="77777777" w:rsidTr="004230BF">
        <w:trPr>
          <w:trHeight w:val="225"/>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14:paraId="5D0D0AC3"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Probabilidade</w:t>
            </w:r>
          </w:p>
        </w:tc>
        <w:tc>
          <w:tcPr>
            <w:tcW w:w="1714" w:type="dxa"/>
            <w:vMerge w:val="restart"/>
            <w:tcBorders>
              <w:top w:val="nil"/>
              <w:left w:val="single" w:sz="4" w:space="0" w:color="auto"/>
              <w:bottom w:val="single" w:sz="4" w:space="0" w:color="auto"/>
              <w:right w:val="single" w:sz="4" w:space="0" w:color="auto"/>
            </w:tcBorders>
            <w:shd w:val="clear" w:color="auto" w:fill="auto"/>
            <w:vAlign w:val="center"/>
            <w:hideMark/>
          </w:tcPr>
          <w:p w14:paraId="5862B4D4"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Baixa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5DC0089F"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X</w:t>
            </w:r>
          </w:p>
        </w:tc>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2B17B346"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Média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47455367"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886" w:type="dxa"/>
            <w:vMerge w:val="restart"/>
            <w:tcBorders>
              <w:top w:val="nil"/>
              <w:left w:val="single" w:sz="4" w:space="0" w:color="auto"/>
              <w:bottom w:val="single" w:sz="4" w:space="0" w:color="auto"/>
              <w:right w:val="single" w:sz="4" w:space="0" w:color="auto"/>
            </w:tcBorders>
            <w:shd w:val="clear" w:color="auto" w:fill="auto"/>
            <w:vAlign w:val="center"/>
            <w:hideMark/>
          </w:tcPr>
          <w:p w14:paraId="499D817E"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Alta </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14:paraId="3A7D87E7"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36" w:type="dxa"/>
            <w:vAlign w:val="center"/>
            <w:hideMark/>
          </w:tcPr>
          <w:p w14:paraId="7CD38D8B"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634DEEE3" w14:textId="77777777" w:rsidTr="004230BF">
        <w:trPr>
          <w:trHeight w:val="225"/>
        </w:trPr>
        <w:tc>
          <w:tcPr>
            <w:tcW w:w="1360" w:type="dxa"/>
            <w:vMerge/>
            <w:tcBorders>
              <w:top w:val="nil"/>
              <w:left w:val="single" w:sz="4" w:space="0" w:color="auto"/>
              <w:bottom w:val="single" w:sz="4" w:space="0" w:color="auto"/>
              <w:right w:val="single" w:sz="4" w:space="0" w:color="auto"/>
            </w:tcBorders>
            <w:vAlign w:val="center"/>
            <w:hideMark/>
          </w:tcPr>
          <w:p w14:paraId="5FC90199"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714" w:type="dxa"/>
            <w:vMerge/>
            <w:tcBorders>
              <w:top w:val="nil"/>
              <w:left w:val="single" w:sz="4" w:space="0" w:color="auto"/>
              <w:bottom w:val="single" w:sz="4" w:space="0" w:color="auto"/>
              <w:right w:val="single" w:sz="4" w:space="0" w:color="auto"/>
            </w:tcBorders>
            <w:vAlign w:val="center"/>
            <w:hideMark/>
          </w:tcPr>
          <w:p w14:paraId="3D4F3654"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22E41600"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604" w:type="dxa"/>
            <w:vMerge/>
            <w:tcBorders>
              <w:top w:val="nil"/>
              <w:left w:val="single" w:sz="4" w:space="0" w:color="auto"/>
              <w:bottom w:val="single" w:sz="4" w:space="0" w:color="auto"/>
              <w:right w:val="single" w:sz="4" w:space="0" w:color="auto"/>
            </w:tcBorders>
            <w:vAlign w:val="center"/>
            <w:hideMark/>
          </w:tcPr>
          <w:p w14:paraId="232CBD8B"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0670322D"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886" w:type="dxa"/>
            <w:vMerge/>
            <w:tcBorders>
              <w:top w:val="nil"/>
              <w:left w:val="single" w:sz="4" w:space="0" w:color="auto"/>
              <w:bottom w:val="single" w:sz="4" w:space="0" w:color="auto"/>
              <w:right w:val="single" w:sz="4" w:space="0" w:color="auto"/>
            </w:tcBorders>
            <w:vAlign w:val="center"/>
            <w:hideMark/>
          </w:tcPr>
          <w:p w14:paraId="19419010"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60" w:type="dxa"/>
            <w:vMerge/>
            <w:tcBorders>
              <w:top w:val="nil"/>
              <w:left w:val="single" w:sz="4" w:space="0" w:color="auto"/>
              <w:bottom w:val="single" w:sz="4" w:space="0" w:color="auto"/>
              <w:right w:val="single" w:sz="4" w:space="0" w:color="auto"/>
            </w:tcBorders>
            <w:vAlign w:val="center"/>
            <w:hideMark/>
          </w:tcPr>
          <w:p w14:paraId="034073A2"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36" w:type="dxa"/>
            <w:tcBorders>
              <w:top w:val="nil"/>
              <w:left w:val="nil"/>
              <w:bottom w:val="nil"/>
              <w:right w:val="nil"/>
            </w:tcBorders>
            <w:shd w:val="clear" w:color="auto" w:fill="auto"/>
            <w:noWrap/>
            <w:vAlign w:val="bottom"/>
            <w:hideMark/>
          </w:tcPr>
          <w:p w14:paraId="5AA0BBB5"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r>
      <w:tr w:rsidR="004230BF" w:rsidRPr="00A26A1D" w14:paraId="3151D2C3" w14:textId="77777777" w:rsidTr="004230BF">
        <w:trPr>
          <w:trHeight w:val="225"/>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14:paraId="3FD26D08"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Impacto</w:t>
            </w:r>
          </w:p>
        </w:tc>
        <w:tc>
          <w:tcPr>
            <w:tcW w:w="1714" w:type="dxa"/>
            <w:vMerge w:val="restart"/>
            <w:tcBorders>
              <w:top w:val="nil"/>
              <w:left w:val="single" w:sz="4" w:space="0" w:color="auto"/>
              <w:bottom w:val="single" w:sz="4" w:space="0" w:color="auto"/>
              <w:right w:val="single" w:sz="4" w:space="0" w:color="auto"/>
            </w:tcBorders>
            <w:shd w:val="clear" w:color="auto" w:fill="auto"/>
            <w:vAlign w:val="center"/>
            <w:hideMark/>
          </w:tcPr>
          <w:p w14:paraId="06AD9B56"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Baixa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4D2CD409"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4BCF3409"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Média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670C2425"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X</w:t>
            </w:r>
          </w:p>
        </w:tc>
        <w:tc>
          <w:tcPr>
            <w:tcW w:w="1886" w:type="dxa"/>
            <w:vMerge w:val="restart"/>
            <w:tcBorders>
              <w:top w:val="nil"/>
              <w:left w:val="single" w:sz="4" w:space="0" w:color="auto"/>
              <w:bottom w:val="single" w:sz="4" w:space="0" w:color="auto"/>
              <w:right w:val="single" w:sz="4" w:space="0" w:color="auto"/>
            </w:tcBorders>
            <w:shd w:val="clear" w:color="auto" w:fill="auto"/>
            <w:vAlign w:val="center"/>
            <w:hideMark/>
          </w:tcPr>
          <w:p w14:paraId="57D38857"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Alta </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14:paraId="692256D5"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36" w:type="dxa"/>
            <w:vAlign w:val="center"/>
            <w:hideMark/>
          </w:tcPr>
          <w:p w14:paraId="656A126D"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1D2A18CC" w14:textId="77777777" w:rsidTr="004230BF">
        <w:trPr>
          <w:trHeight w:val="225"/>
        </w:trPr>
        <w:tc>
          <w:tcPr>
            <w:tcW w:w="1360" w:type="dxa"/>
            <w:vMerge/>
            <w:tcBorders>
              <w:top w:val="nil"/>
              <w:left w:val="single" w:sz="4" w:space="0" w:color="auto"/>
              <w:bottom w:val="single" w:sz="4" w:space="0" w:color="auto"/>
              <w:right w:val="single" w:sz="4" w:space="0" w:color="auto"/>
            </w:tcBorders>
            <w:vAlign w:val="center"/>
            <w:hideMark/>
          </w:tcPr>
          <w:p w14:paraId="2B0F63A6"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714" w:type="dxa"/>
            <w:vMerge/>
            <w:tcBorders>
              <w:top w:val="nil"/>
              <w:left w:val="single" w:sz="4" w:space="0" w:color="auto"/>
              <w:bottom w:val="single" w:sz="4" w:space="0" w:color="auto"/>
              <w:right w:val="single" w:sz="4" w:space="0" w:color="auto"/>
            </w:tcBorders>
            <w:vAlign w:val="center"/>
            <w:hideMark/>
          </w:tcPr>
          <w:p w14:paraId="086EA4DC"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17B73F53"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604" w:type="dxa"/>
            <w:vMerge/>
            <w:tcBorders>
              <w:top w:val="nil"/>
              <w:left w:val="single" w:sz="4" w:space="0" w:color="auto"/>
              <w:bottom w:val="single" w:sz="4" w:space="0" w:color="auto"/>
              <w:right w:val="single" w:sz="4" w:space="0" w:color="auto"/>
            </w:tcBorders>
            <w:vAlign w:val="center"/>
            <w:hideMark/>
          </w:tcPr>
          <w:p w14:paraId="6C051DDA"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1B573812"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886" w:type="dxa"/>
            <w:vMerge/>
            <w:tcBorders>
              <w:top w:val="nil"/>
              <w:left w:val="single" w:sz="4" w:space="0" w:color="auto"/>
              <w:bottom w:val="single" w:sz="4" w:space="0" w:color="auto"/>
              <w:right w:val="single" w:sz="4" w:space="0" w:color="auto"/>
            </w:tcBorders>
            <w:vAlign w:val="center"/>
            <w:hideMark/>
          </w:tcPr>
          <w:p w14:paraId="7C0ED863"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60" w:type="dxa"/>
            <w:vMerge/>
            <w:tcBorders>
              <w:top w:val="nil"/>
              <w:left w:val="single" w:sz="4" w:space="0" w:color="auto"/>
              <w:bottom w:val="single" w:sz="4" w:space="0" w:color="auto"/>
              <w:right w:val="single" w:sz="4" w:space="0" w:color="auto"/>
            </w:tcBorders>
            <w:vAlign w:val="center"/>
            <w:hideMark/>
          </w:tcPr>
          <w:p w14:paraId="6090439A"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36" w:type="dxa"/>
            <w:tcBorders>
              <w:top w:val="nil"/>
              <w:left w:val="nil"/>
              <w:bottom w:val="nil"/>
              <w:right w:val="nil"/>
            </w:tcBorders>
            <w:shd w:val="clear" w:color="auto" w:fill="auto"/>
            <w:noWrap/>
            <w:vAlign w:val="bottom"/>
            <w:hideMark/>
          </w:tcPr>
          <w:p w14:paraId="197E4BAE"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r>
      <w:tr w:rsidR="004230BF" w:rsidRPr="00A26A1D" w14:paraId="64ED1E3C" w14:textId="77777777" w:rsidTr="004230BF">
        <w:trPr>
          <w:trHeight w:val="69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730601A1"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Id.</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48796E2E"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Ação Preventiva</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14:paraId="7584BBBD"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Responsável</w:t>
            </w:r>
          </w:p>
        </w:tc>
        <w:tc>
          <w:tcPr>
            <w:tcW w:w="36" w:type="dxa"/>
            <w:vAlign w:val="center"/>
            <w:hideMark/>
          </w:tcPr>
          <w:p w14:paraId="00234A7C"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6B3A6F39" w14:textId="77777777" w:rsidTr="004230BF">
        <w:trPr>
          <w:trHeight w:val="93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77ADBD8F"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1</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5F4E1667" w14:textId="55C33F30"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Constar no planejamento a análise dos requisitos imprescindíveis à aquisição</w:t>
            </w:r>
          </w:p>
        </w:tc>
        <w:tc>
          <w:tcPr>
            <w:tcW w:w="2346" w:type="dxa"/>
            <w:gridSpan w:val="2"/>
            <w:tcBorders>
              <w:top w:val="single" w:sz="4" w:space="0" w:color="auto"/>
              <w:left w:val="nil"/>
              <w:bottom w:val="single" w:sz="4" w:space="0" w:color="auto"/>
              <w:right w:val="single" w:sz="4" w:space="0" w:color="000000"/>
            </w:tcBorders>
            <w:shd w:val="clear" w:color="auto" w:fill="auto"/>
            <w:vAlign w:val="center"/>
            <w:hideMark/>
          </w:tcPr>
          <w:p w14:paraId="51BE4635"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Equipe Técnica</w:t>
            </w:r>
          </w:p>
        </w:tc>
        <w:tc>
          <w:tcPr>
            <w:tcW w:w="36" w:type="dxa"/>
            <w:vAlign w:val="center"/>
            <w:hideMark/>
          </w:tcPr>
          <w:p w14:paraId="0B984276"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65468F4D" w14:textId="77777777" w:rsidTr="004230BF">
        <w:trPr>
          <w:trHeight w:val="66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3BC9CD0D"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Id.</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47CC4290"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 xml:space="preserve">Ação de Contingência </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14:paraId="02227C29"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Responsável</w:t>
            </w:r>
          </w:p>
        </w:tc>
        <w:tc>
          <w:tcPr>
            <w:tcW w:w="36" w:type="dxa"/>
            <w:vAlign w:val="center"/>
            <w:hideMark/>
          </w:tcPr>
          <w:p w14:paraId="0001EF50"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383BCD1F" w14:textId="77777777" w:rsidTr="004230BF">
        <w:trPr>
          <w:trHeight w:val="96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5EF4797F"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1</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63E5E835"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Exigir comprovações e solicitar que a contratada tome as providências </w:t>
            </w:r>
            <w:proofErr w:type="spellStart"/>
            <w:r w:rsidRPr="00A26A1D">
              <w:rPr>
                <w:rFonts w:ascii="Calibri" w:eastAsia="Times New Roman" w:hAnsi="Calibri" w:cs="Calibri"/>
                <w:color w:val="000000"/>
                <w:kern w:val="0"/>
                <w:lang w:eastAsia="pt-BR"/>
                <w14:ligatures w14:val="none"/>
              </w:rPr>
              <w:t>cabiveis</w:t>
            </w:r>
            <w:proofErr w:type="spellEnd"/>
            <w:r w:rsidRPr="00A26A1D">
              <w:rPr>
                <w:rFonts w:ascii="Calibri" w:eastAsia="Times New Roman" w:hAnsi="Calibri" w:cs="Calibri"/>
                <w:color w:val="000000"/>
                <w:kern w:val="0"/>
                <w:lang w:eastAsia="pt-BR"/>
                <w14:ligatures w14:val="none"/>
              </w:rPr>
              <w:t xml:space="preserve"> caso seja </w:t>
            </w:r>
            <w:proofErr w:type="spellStart"/>
            <w:r w:rsidRPr="00A26A1D">
              <w:rPr>
                <w:rFonts w:ascii="Calibri" w:eastAsia="Times New Roman" w:hAnsi="Calibri" w:cs="Calibri"/>
                <w:color w:val="000000"/>
                <w:kern w:val="0"/>
                <w:lang w:eastAsia="pt-BR"/>
                <w14:ligatures w14:val="none"/>
              </w:rPr>
              <w:t>necessario</w:t>
            </w:r>
            <w:proofErr w:type="spellEnd"/>
          </w:p>
        </w:tc>
        <w:tc>
          <w:tcPr>
            <w:tcW w:w="2346" w:type="dxa"/>
            <w:gridSpan w:val="2"/>
            <w:tcBorders>
              <w:top w:val="single" w:sz="4" w:space="0" w:color="auto"/>
              <w:left w:val="nil"/>
              <w:bottom w:val="single" w:sz="4" w:space="0" w:color="auto"/>
              <w:right w:val="single" w:sz="4" w:space="0" w:color="000000"/>
            </w:tcBorders>
            <w:shd w:val="clear" w:color="auto" w:fill="auto"/>
            <w:vAlign w:val="center"/>
            <w:hideMark/>
          </w:tcPr>
          <w:p w14:paraId="060A28C0"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Agente de Contratação</w:t>
            </w:r>
          </w:p>
        </w:tc>
        <w:tc>
          <w:tcPr>
            <w:tcW w:w="36" w:type="dxa"/>
            <w:vAlign w:val="center"/>
            <w:hideMark/>
          </w:tcPr>
          <w:p w14:paraId="4ECA0C04"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2D463AB7" w14:textId="77777777" w:rsidTr="004230BF">
        <w:trPr>
          <w:trHeight w:val="300"/>
        </w:trPr>
        <w:tc>
          <w:tcPr>
            <w:tcW w:w="1360" w:type="dxa"/>
            <w:tcBorders>
              <w:top w:val="nil"/>
              <w:left w:val="nil"/>
              <w:bottom w:val="nil"/>
              <w:right w:val="nil"/>
            </w:tcBorders>
            <w:shd w:val="clear" w:color="auto" w:fill="auto"/>
            <w:noWrap/>
            <w:vAlign w:val="center"/>
            <w:hideMark/>
          </w:tcPr>
          <w:p w14:paraId="6938E5AB"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c>
          <w:tcPr>
            <w:tcW w:w="1714" w:type="dxa"/>
            <w:tcBorders>
              <w:top w:val="nil"/>
              <w:left w:val="nil"/>
              <w:bottom w:val="nil"/>
              <w:right w:val="nil"/>
            </w:tcBorders>
            <w:shd w:val="clear" w:color="auto" w:fill="auto"/>
            <w:noWrap/>
            <w:vAlign w:val="center"/>
            <w:hideMark/>
          </w:tcPr>
          <w:p w14:paraId="46CFAEEE" w14:textId="77777777" w:rsidR="004230BF" w:rsidRPr="00A26A1D" w:rsidRDefault="004230BF" w:rsidP="000D2BF9">
            <w:pPr>
              <w:spacing w:after="0" w:line="240" w:lineRule="auto"/>
              <w:jc w:val="center"/>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2876CA30"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604" w:type="dxa"/>
            <w:tcBorders>
              <w:top w:val="nil"/>
              <w:left w:val="nil"/>
              <w:bottom w:val="nil"/>
              <w:right w:val="nil"/>
            </w:tcBorders>
            <w:shd w:val="clear" w:color="auto" w:fill="auto"/>
            <w:noWrap/>
            <w:vAlign w:val="center"/>
            <w:hideMark/>
          </w:tcPr>
          <w:p w14:paraId="7037523A"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155A5D28"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886" w:type="dxa"/>
            <w:tcBorders>
              <w:top w:val="nil"/>
              <w:left w:val="nil"/>
              <w:bottom w:val="nil"/>
              <w:right w:val="nil"/>
            </w:tcBorders>
            <w:shd w:val="clear" w:color="auto" w:fill="auto"/>
            <w:noWrap/>
            <w:vAlign w:val="center"/>
            <w:hideMark/>
          </w:tcPr>
          <w:p w14:paraId="46B4722A"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60" w:type="dxa"/>
            <w:tcBorders>
              <w:top w:val="nil"/>
              <w:left w:val="nil"/>
              <w:bottom w:val="nil"/>
              <w:right w:val="nil"/>
            </w:tcBorders>
            <w:shd w:val="clear" w:color="auto" w:fill="auto"/>
            <w:noWrap/>
            <w:vAlign w:val="center"/>
            <w:hideMark/>
          </w:tcPr>
          <w:p w14:paraId="138C9CA9"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36" w:type="dxa"/>
            <w:vAlign w:val="center"/>
            <w:hideMark/>
          </w:tcPr>
          <w:p w14:paraId="1462CC59"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00510E10" w14:textId="77777777" w:rsidTr="004230BF">
        <w:trPr>
          <w:trHeight w:val="300"/>
        </w:trPr>
        <w:tc>
          <w:tcPr>
            <w:tcW w:w="1360" w:type="dxa"/>
            <w:tcBorders>
              <w:top w:val="nil"/>
              <w:left w:val="nil"/>
              <w:bottom w:val="nil"/>
              <w:right w:val="nil"/>
            </w:tcBorders>
            <w:shd w:val="clear" w:color="auto" w:fill="auto"/>
            <w:noWrap/>
            <w:vAlign w:val="center"/>
            <w:hideMark/>
          </w:tcPr>
          <w:p w14:paraId="7A4743C9"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714" w:type="dxa"/>
            <w:tcBorders>
              <w:top w:val="nil"/>
              <w:left w:val="nil"/>
              <w:bottom w:val="nil"/>
              <w:right w:val="nil"/>
            </w:tcBorders>
            <w:shd w:val="clear" w:color="auto" w:fill="auto"/>
            <w:noWrap/>
            <w:vAlign w:val="center"/>
            <w:hideMark/>
          </w:tcPr>
          <w:p w14:paraId="1B0076E6" w14:textId="77777777" w:rsidR="004230BF" w:rsidRPr="00A26A1D" w:rsidRDefault="004230BF" w:rsidP="000D2BF9">
            <w:pPr>
              <w:spacing w:after="0" w:line="240" w:lineRule="auto"/>
              <w:jc w:val="center"/>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7BDE1936"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604" w:type="dxa"/>
            <w:tcBorders>
              <w:top w:val="nil"/>
              <w:left w:val="nil"/>
              <w:bottom w:val="nil"/>
              <w:right w:val="nil"/>
            </w:tcBorders>
            <w:shd w:val="clear" w:color="auto" w:fill="auto"/>
            <w:noWrap/>
            <w:vAlign w:val="center"/>
            <w:hideMark/>
          </w:tcPr>
          <w:p w14:paraId="127A2DA6"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7435E4AF"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886" w:type="dxa"/>
            <w:tcBorders>
              <w:top w:val="nil"/>
              <w:left w:val="nil"/>
              <w:bottom w:val="nil"/>
              <w:right w:val="nil"/>
            </w:tcBorders>
            <w:shd w:val="clear" w:color="auto" w:fill="auto"/>
            <w:noWrap/>
            <w:vAlign w:val="center"/>
            <w:hideMark/>
          </w:tcPr>
          <w:p w14:paraId="5293144B"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60" w:type="dxa"/>
            <w:tcBorders>
              <w:top w:val="nil"/>
              <w:left w:val="nil"/>
              <w:bottom w:val="nil"/>
              <w:right w:val="nil"/>
            </w:tcBorders>
            <w:shd w:val="clear" w:color="auto" w:fill="auto"/>
            <w:noWrap/>
            <w:vAlign w:val="center"/>
            <w:hideMark/>
          </w:tcPr>
          <w:p w14:paraId="6F7E71DC"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36" w:type="dxa"/>
            <w:vAlign w:val="center"/>
            <w:hideMark/>
          </w:tcPr>
          <w:p w14:paraId="60E30559"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5F3692B8" w14:textId="77777777" w:rsidTr="004230BF">
        <w:trPr>
          <w:trHeight w:val="615"/>
        </w:trPr>
        <w:tc>
          <w:tcPr>
            <w:tcW w:w="7824" w:type="dxa"/>
            <w:gridSpan w:val="7"/>
            <w:tcBorders>
              <w:top w:val="single" w:sz="4" w:space="0" w:color="auto"/>
              <w:left w:val="single" w:sz="4" w:space="0" w:color="auto"/>
              <w:bottom w:val="nil"/>
              <w:right w:val="single" w:sz="4" w:space="0" w:color="000000"/>
            </w:tcBorders>
            <w:shd w:val="clear" w:color="000000" w:fill="F2F2F2"/>
            <w:noWrap/>
            <w:vAlign w:val="center"/>
            <w:hideMark/>
          </w:tcPr>
          <w:p w14:paraId="4095306A"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RISCO 03</w:t>
            </w:r>
          </w:p>
        </w:tc>
        <w:tc>
          <w:tcPr>
            <w:tcW w:w="36" w:type="dxa"/>
            <w:vAlign w:val="center"/>
            <w:hideMark/>
          </w:tcPr>
          <w:p w14:paraId="366F199E"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5BB9270A" w14:textId="77777777" w:rsidTr="004230BF">
        <w:trPr>
          <w:trHeight w:val="615"/>
        </w:trPr>
        <w:tc>
          <w:tcPr>
            <w:tcW w:w="7824" w:type="dxa"/>
            <w:gridSpan w:val="7"/>
            <w:tcBorders>
              <w:top w:val="nil"/>
              <w:left w:val="single" w:sz="4" w:space="0" w:color="auto"/>
              <w:bottom w:val="single" w:sz="4" w:space="0" w:color="auto"/>
              <w:right w:val="single" w:sz="4" w:space="0" w:color="000000"/>
            </w:tcBorders>
            <w:shd w:val="clear" w:color="000000" w:fill="F2F2F2"/>
            <w:noWrap/>
            <w:vAlign w:val="center"/>
            <w:hideMark/>
          </w:tcPr>
          <w:p w14:paraId="4BA79242"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Aquisição de empresa sem aporte financeiro suficiente para prestação dos serviços</w:t>
            </w:r>
          </w:p>
        </w:tc>
        <w:tc>
          <w:tcPr>
            <w:tcW w:w="36" w:type="dxa"/>
            <w:vAlign w:val="center"/>
            <w:hideMark/>
          </w:tcPr>
          <w:p w14:paraId="76A2B9A7"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48E080EF" w14:textId="77777777" w:rsidTr="004230BF">
        <w:trPr>
          <w:trHeight w:val="255"/>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14:paraId="691B8FB5"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lastRenderedPageBreak/>
              <w:t>Probabilidade</w:t>
            </w:r>
          </w:p>
        </w:tc>
        <w:tc>
          <w:tcPr>
            <w:tcW w:w="1714" w:type="dxa"/>
            <w:vMerge w:val="restart"/>
            <w:tcBorders>
              <w:top w:val="nil"/>
              <w:left w:val="single" w:sz="4" w:space="0" w:color="auto"/>
              <w:bottom w:val="single" w:sz="4" w:space="0" w:color="auto"/>
              <w:right w:val="single" w:sz="4" w:space="0" w:color="auto"/>
            </w:tcBorders>
            <w:shd w:val="clear" w:color="auto" w:fill="auto"/>
            <w:vAlign w:val="center"/>
            <w:hideMark/>
          </w:tcPr>
          <w:p w14:paraId="6165143A"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Baixa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7DC5F079"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X</w:t>
            </w:r>
          </w:p>
        </w:tc>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2DA75861"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Média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07F655FC"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886" w:type="dxa"/>
            <w:vMerge w:val="restart"/>
            <w:tcBorders>
              <w:top w:val="nil"/>
              <w:left w:val="single" w:sz="4" w:space="0" w:color="auto"/>
              <w:bottom w:val="single" w:sz="4" w:space="0" w:color="auto"/>
              <w:right w:val="single" w:sz="4" w:space="0" w:color="auto"/>
            </w:tcBorders>
            <w:shd w:val="clear" w:color="auto" w:fill="auto"/>
            <w:vAlign w:val="center"/>
            <w:hideMark/>
          </w:tcPr>
          <w:p w14:paraId="104D68BC"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Alta </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14:paraId="04B7B304"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36" w:type="dxa"/>
            <w:vAlign w:val="center"/>
            <w:hideMark/>
          </w:tcPr>
          <w:p w14:paraId="165B5535"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38C5D452" w14:textId="77777777" w:rsidTr="004230BF">
        <w:trPr>
          <w:trHeight w:val="255"/>
        </w:trPr>
        <w:tc>
          <w:tcPr>
            <w:tcW w:w="1360" w:type="dxa"/>
            <w:vMerge/>
            <w:tcBorders>
              <w:top w:val="nil"/>
              <w:left w:val="single" w:sz="4" w:space="0" w:color="auto"/>
              <w:bottom w:val="single" w:sz="4" w:space="0" w:color="auto"/>
              <w:right w:val="single" w:sz="4" w:space="0" w:color="auto"/>
            </w:tcBorders>
            <w:vAlign w:val="center"/>
            <w:hideMark/>
          </w:tcPr>
          <w:p w14:paraId="67BF30E1"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714" w:type="dxa"/>
            <w:vMerge/>
            <w:tcBorders>
              <w:top w:val="nil"/>
              <w:left w:val="single" w:sz="4" w:space="0" w:color="auto"/>
              <w:bottom w:val="single" w:sz="4" w:space="0" w:color="auto"/>
              <w:right w:val="single" w:sz="4" w:space="0" w:color="auto"/>
            </w:tcBorders>
            <w:vAlign w:val="center"/>
            <w:hideMark/>
          </w:tcPr>
          <w:p w14:paraId="2CC322B2"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5516E346"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604" w:type="dxa"/>
            <w:vMerge/>
            <w:tcBorders>
              <w:top w:val="nil"/>
              <w:left w:val="single" w:sz="4" w:space="0" w:color="auto"/>
              <w:bottom w:val="single" w:sz="4" w:space="0" w:color="auto"/>
              <w:right w:val="single" w:sz="4" w:space="0" w:color="auto"/>
            </w:tcBorders>
            <w:vAlign w:val="center"/>
            <w:hideMark/>
          </w:tcPr>
          <w:p w14:paraId="6A19E1BF"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7DF65D1C"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886" w:type="dxa"/>
            <w:vMerge/>
            <w:tcBorders>
              <w:top w:val="nil"/>
              <w:left w:val="single" w:sz="4" w:space="0" w:color="auto"/>
              <w:bottom w:val="single" w:sz="4" w:space="0" w:color="auto"/>
              <w:right w:val="single" w:sz="4" w:space="0" w:color="auto"/>
            </w:tcBorders>
            <w:vAlign w:val="center"/>
            <w:hideMark/>
          </w:tcPr>
          <w:p w14:paraId="6F5EFD9F"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60" w:type="dxa"/>
            <w:vMerge/>
            <w:tcBorders>
              <w:top w:val="nil"/>
              <w:left w:val="single" w:sz="4" w:space="0" w:color="auto"/>
              <w:bottom w:val="single" w:sz="4" w:space="0" w:color="auto"/>
              <w:right w:val="single" w:sz="4" w:space="0" w:color="auto"/>
            </w:tcBorders>
            <w:vAlign w:val="center"/>
            <w:hideMark/>
          </w:tcPr>
          <w:p w14:paraId="2A349FBE"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36" w:type="dxa"/>
            <w:tcBorders>
              <w:top w:val="nil"/>
              <w:left w:val="nil"/>
              <w:bottom w:val="nil"/>
              <w:right w:val="nil"/>
            </w:tcBorders>
            <w:shd w:val="clear" w:color="auto" w:fill="auto"/>
            <w:noWrap/>
            <w:vAlign w:val="bottom"/>
            <w:hideMark/>
          </w:tcPr>
          <w:p w14:paraId="3FE113EA"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r>
      <w:tr w:rsidR="004230BF" w:rsidRPr="00A26A1D" w14:paraId="7B1D424D" w14:textId="77777777" w:rsidTr="004230BF">
        <w:trPr>
          <w:trHeight w:val="255"/>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14:paraId="186F1F3D"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Impacto</w:t>
            </w:r>
          </w:p>
        </w:tc>
        <w:tc>
          <w:tcPr>
            <w:tcW w:w="1714" w:type="dxa"/>
            <w:vMerge w:val="restart"/>
            <w:tcBorders>
              <w:top w:val="nil"/>
              <w:left w:val="single" w:sz="4" w:space="0" w:color="auto"/>
              <w:bottom w:val="single" w:sz="4" w:space="0" w:color="auto"/>
              <w:right w:val="single" w:sz="4" w:space="0" w:color="auto"/>
            </w:tcBorders>
            <w:shd w:val="clear" w:color="auto" w:fill="auto"/>
            <w:vAlign w:val="center"/>
            <w:hideMark/>
          </w:tcPr>
          <w:p w14:paraId="7A0E2BA4"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Baixa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0CAD3388"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6B9EB31C"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Média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424A16AF"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886" w:type="dxa"/>
            <w:vMerge w:val="restart"/>
            <w:tcBorders>
              <w:top w:val="nil"/>
              <w:left w:val="single" w:sz="4" w:space="0" w:color="auto"/>
              <w:bottom w:val="single" w:sz="4" w:space="0" w:color="auto"/>
              <w:right w:val="single" w:sz="4" w:space="0" w:color="auto"/>
            </w:tcBorders>
            <w:shd w:val="clear" w:color="auto" w:fill="auto"/>
            <w:vAlign w:val="center"/>
            <w:hideMark/>
          </w:tcPr>
          <w:p w14:paraId="2F55056D"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Alta </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14:paraId="6BBDF5DF"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X</w:t>
            </w:r>
          </w:p>
        </w:tc>
        <w:tc>
          <w:tcPr>
            <w:tcW w:w="36" w:type="dxa"/>
            <w:vAlign w:val="center"/>
            <w:hideMark/>
          </w:tcPr>
          <w:p w14:paraId="718E4C97"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7E3F3426" w14:textId="77777777" w:rsidTr="004230BF">
        <w:trPr>
          <w:trHeight w:val="255"/>
        </w:trPr>
        <w:tc>
          <w:tcPr>
            <w:tcW w:w="1360" w:type="dxa"/>
            <w:vMerge/>
            <w:tcBorders>
              <w:top w:val="nil"/>
              <w:left w:val="single" w:sz="4" w:space="0" w:color="auto"/>
              <w:bottom w:val="single" w:sz="4" w:space="0" w:color="auto"/>
              <w:right w:val="single" w:sz="4" w:space="0" w:color="auto"/>
            </w:tcBorders>
            <w:vAlign w:val="center"/>
            <w:hideMark/>
          </w:tcPr>
          <w:p w14:paraId="2C857125"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714" w:type="dxa"/>
            <w:vMerge/>
            <w:tcBorders>
              <w:top w:val="nil"/>
              <w:left w:val="single" w:sz="4" w:space="0" w:color="auto"/>
              <w:bottom w:val="single" w:sz="4" w:space="0" w:color="auto"/>
              <w:right w:val="single" w:sz="4" w:space="0" w:color="auto"/>
            </w:tcBorders>
            <w:vAlign w:val="center"/>
            <w:hideMark/>
          </w:tcPr>
          <w:p w14:paraId="165264F2"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71F75CD8"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604" w:type="dxa"/>
            <w:vMerge/>
            <w:tcBorders>
              <w:top w:val="nil"/>
              <w:left w:val="single" w:sz="4" w:space="0" w:color="auto"/>
              <w:bottom w:val="single" w:sz="4" w:space="0" w:color="auto"/>
              <w:right w:val="single" w:sz="4" w:space="0" w:color="auto"/>
            </w:tcBorders>
            <w:vAlign w:val="center"/>
            <w:hideMark/>
          </w:tcPr>
          <w:p w14:paraId="39B1CEDE"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7559F2FC"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886" w:type="dxa"/>
            <w:vMerge/>
            <w:tcBorders>
              <w:top w:val="nil"/>
              <w:left w:val="single" w:sz="4" w:space="0" w:color="auto"/>
              <w:bottom w:val="single" w:sz="4" w:space="0" w:color="auto"/>
              <w:right w:val="single" w:sz="4" w:space="0" w:color="auto"/>
            </w:tcBorders>
            <w:vAlign w:val="center"/>
            <w:hideMark/>
          </w:tcPr>
          <w:p w14:paraId="16CBB3AC"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60" w:type="dxa"/>
            <w:vMerge/>
            <w:tcBorders>
              <w:top w:val="nil"/>
              <w:left w:val="single" w:sz="4" w:space="0" w:color="auto"/>
              <w:bottom w:val="single" w:sz="4" w:space="0" w:color="auto"/>
              <w:right w:val="single" w:sz="4" w:space="0" w:color="auto"/>
            </w:tcBorders>
            <w:vAlign w:val="center"/>
            <w:hideMark/>
          </w:tcPr>
          <w:p w14:paraId="1FB8865B"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36" w:type="dxa"/>
            <w:tcBorders>
              <w:top w:val="nil"/>
              <w:left w:val="nil"/>
              <w:bottom w:val="nil"/>
              <w:right w:val="nil"/>
            </w:tcBorders>
            <w:shd w:val="clear" w:color="auto" w:fill="auto"/>
            <w:noWrap/>
            <w:vAlign w:val="bottom"/>
            <w:hideMark/>
          </w:tcPr>
          <w:p w14:paraId="050725BB"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r>
      <w:tr w:rsidR="004230BF" w:rsidRPr="00A26A1D" w14:paraId="61474E0C" w14:textId="77777777" w:rsidTr="004230BF">
        <w:trPr>
          <w:trHeight w:val="585"/>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59C07F01"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Id.</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48D5241A"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Ação Preventiva</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14:paraId="33D6D203"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Responsável</w:t>
            </w:r>
          </w:p>
        </w:tc>
        <w:tc>
          <w:tcPr>
            <w:tcW w:w="36" w:type="dxa"/>
            <w:vAlign w:val="center"/>
            <w:hideMark/>
          </w:tcPr>
          <w:p w14:paraId="53438B64"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3F388DB4" w14:textId="77777777" w:rsidTr="004230BF">
        <w:trPr>
          <w:trHeight w:val="96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078A1095"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1</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56AADF06"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Critério de qualificação econômica </w:t>
            </w:r>
          </w:p>
        </w:tc>
        <w:tc>
          <w:tcPr>
            <w:tcW w:w="2346" w:type="dxa"/>
            <w:gridSpan w:val="2"/>
            <w:tcBorders>
              <w:top w:val="single" w:sz="4" w:space="0" w:color="auto"/>
              <w:left w:val="nil"/>
              <w:bottom w:val="single" w:sz="4" w:space="0" w:color="auto"/>
              <w:right w:val="single" w:sz="4" w:space="0" w:color="000000"/>
            </w:tcBorders>
            <w:shd w:val="clear" w:color="auto" w:fill="auto"/>
            <w:vAlign w:val="center"/>
            <w:hideMark/>
          </w:tcPr>
          <w:p w14:paraId="743ABA2D"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Agente de Contratação</w:t>
            </w:r>
          </w:p>
        </w:tc>
        <w:tc>
          <w:tcPr>
            <w:tcW w:w="36" w:type="dxa"/>
            <w:vAlign w:val="center"/>
            <w:hideMark/>
          </w:tcPr>
          <w:p w14:paraId="0C0537C1"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29804CA7" w14:textId="77777777" w:rsidTr="004230BF">
        <w:trPr>
          <w:trHeight w:val="555"/>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77A0FAC5"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Id.</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75C1433C"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 xml:space="preserve">Ação de Contingência </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14:paraId="123D55C0"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Responsável</w:t>
            </w:r>
          </w:p>
        </w:tc>
        <w:tc>
          <w:tcPr>
            <w:tcW w:w="36" w:type="dxa"/>
            <w:vAlign w:val="center"/>
            <w:hideMark/>
          </w:tcPr>
          <w:p w14:paraId="560F7174"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2FE4A7CB" w14:textId="77777777" w:rsidTr="004230BF">
        <w:trPr>
          <w:trHeight w:val="102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3A097085"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1</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172E6D98"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Cobrar no momento da licitação os documentos referentes à qualificação </w:t>
            </w:r>
          </w:p>
        </w:tc>
        <w:tc>
          <w:tcPr>
            <w:tcW w:w="2346" w:type="dxa"/>
            <w:gridSpan w:val="2"/>
            <w:tcBorders>
              <w:top w:val="single" w:sz="4" w:space="0" w:color="auto"/>
              <w:left w:val="nil"/>
              <w:bottom w:val="single" w:sz="4" w:space="0" w:color="auto"/>
              <w:right w:val="single" w:sz="4" w:space="0" w:color="000000"/>
            </w:tcBorders>
            <w:shd w:val="clear" w:color="auto" w:fill="auto"/>
            <w:vAlign w:val="center"/>
            <w:hideMark/>
          </w:tcPr>
          <w:p w14:paraId="6B2F1A70"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Agente de Contratação</w:t>
            </w:r>
          </w:p>
        </w:tc>
        <w:tc>
          <w:tcPr>
            <w:tcW w:w="36" w:type="dxa"/>
            <w:vAlign w:val="center"/>
            <w:hideMark/>
          </w:tcPr>
          <w:p w14:paraId="091619B3"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494198C9" w14:textId="77777777" w:rsidTr="004230BF">
        <w:trPr>
          <w:trHeight w:val="300"/>
        </w:trPr>
        <w:tc>
          <w:tcPr>
            <w:tcW w:w="1360" w:type="dxa"/>
            <w:tcBorders>
              <w:top w:val="nil"/>
              <w:left w:val="nil"/>
              <w:bottom w:val="nil"/>
              <w:right w:val="nil"/>
            </w:tcBorders>
            <w:shd w:val="clear" w:color="auto" w:fill="auto"/>
            <w:noWrap/>
            <w:vAlign w:val="center"/>
            <w:hideMark/>
          </w:tcPr>
          <w:p w14:paraId="7205E053"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c>
          <w:tcPr>
            <w:tcW w:w="1714" w:type="dxa"/>
            <w:tcBorders>
              <w:top w:val="nil"/>
              <w:left w:val="nil"/>
              <w:bottom w:val="nil"/>
              <w:right w:val="nil"/>
            </w:tcBorders>
            <w:shd w:val="clear" w:color="auto" w:fill="auto"/>
            <w:noWrap/>
            <w:vAlign w:val="center"/>
            <w:hideMark/>
          </w:tcPr>
          <w:p w14:paraId="667BB83A" w14:textId="77777777" w:rsidR="004230BF" w:rsidRPr="00A26A1D" w:rsidRDefault="004230BF" w:rsidP="000D2BF9">
            <w:pPr>
              <w:spacing w:after="0" w:line="240" w:lineRule="auto"/>
              <w:jc w:val="center"/>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33576E73"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604" w:type="dxa"/>
            <w:tcBorders>
              <w:top w:val="nil"/>
              <w:left w:val="nil"/>
              <w:bottom w:val="nil"/>
              <w:right w:val="nil"/>
            </w:tcBorders>
            <w:shd w:val="clear" w:color="auto" w:fill="auto"/>
            <w:noWrap/>
            <w:vAlign w:val="center"/>
            <w:hideMark/>
          </w:tcPr>
          <w:p w14:paraId="3C350267"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58A9EDFA"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886" w:type="dxa"/>
            <w:tcBorders>
              <w:top w:val="nil"/>
              <w:left w:val="nil"/>
              <w:bottom w:val="nil"/>
              <w:right w:val="nil"/>
            </w:tcBorders>
            <w:shd w:val="clear" w:color="auto" w:fill="auto"/>
            <w:noWrap/>
            <w:vAlign w:val="center"/>
            <w:hideMark/>
          </w:tcPr>
          <w:p w14:paraId="0A1B7161"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60" w:type="dxa"/>
            <w:tcBorders>
              <w:top w:val="nil"/>
              <w:left w:val="nil"/>
              <w:bottom w:val="nil"/>
              <w:right w:val="nil"/>
            </w:tcBorders>
            <w:shd w:val="clear" w:color="auto" w:fill="auto"/>
            <w:noWrap/>
            <w:vAlign w:val="center"/>
            <w:hideMark/>
          </w:tcPr>
          <w:p w14:paraId="59D95CBF"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36" w:type="dxa"/>
            <w:vAlign w:val="center"/>
            <w:hideMark/>
          </w:tcPr>
          <w:p w14:paraId="02C7E24F"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5DEC7DFB" w14:textId="77777777" w:rsidTr="004230BF">
        <w:trPr>
          <w:trHeight w:val="300"/>
        </w:trPr>
        <w:tc>
          <w:tcPr>
            <w:tcW w:w="1360" w:type="dxa"/>
            <w:tcBorders>
              <w:top w:val="nil"/>
              <w:left w:val="nil"/>
              <w:bottom w:val="nil"/>
              <w:right w:val="nil"/>
            </w:tcBorders>
            <w:shd w:val="clear" w:color="auto" w:fill="auto"/>
            <w:noWrap/>
            <w:vAlign w:val="center"/>
            <w:hideMark/>
          </w:tcPr>
          <w:p w14:paraId="748F37AD"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714" w:type="dxa"/>
            <w:tcBorders>
              <w:top w:val="nil"/>
              <w:left w:val="nil"/>
              <w:bottom w:val="nil"/>
              <w:right w:val="nil"/>
            </w:tcBorders>
            <w:shd w:val="clear" w:color="auto" w:fill="auto"/>
            <w:noWrap/>
            <w:vAlign w:val="center"/>
            <w:hideMark/>
          </w:tcPr>
          <w:p w14:paraId="3557E4D4" w14:textId="77777777" w:rsidR="004230BF" w:rsidRPr="00A26A1D" w:rsidRDefault="004230BF" w:rsidP="000D2BF9">
            <w:pPr>
              <w:spacing w:after="0" w:line="240" w:lineRule="auto"/>
              <w:jc w:val="center"/>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07F271F6"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604" w:type="dxa"/>
            <w:tcBorders>
              <w:top w:val="nil"/>
              <w:left w:val="nil"/>
              <w:bottom w:val="nil"/>
              <w:right w:val="nil"/>
            </w:tcBorders>
            <w:shd w:val="clear" w:color="auto" w:fill="auto"/>
            <w:noWrap/>
            <w:vAlign w:val="center"/>
            <w:hideMark/>
          </w:tcPr>
          <w:p w14:paraId="7B0A8EC7"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5F147322"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886" w:type="dxa"/>
            <w:tcBorders>
              <w:top w:val="nil"/>
              <w:left w:val="nil"/>
              <w:bottom w:val="nil"/>
              <w:right w:val="nil"/>
            </w:tcBorders>
            <w:shd w:val="clear" w:color="auto" w:fill="auto"/>
            <w:noWrap/>
            <w:vAlign w:val="center"/>
            <w:hideMark/>
          </w:tcPr>
          <w:p w14:paraId="2E91CF85"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60" w:type="dxa"/>
            <w:tcBorders>
              <w:top w:val="nil"/>
              <w:left w:val="nil"/>
              <w:bottom w:val="nil"/>
              <w:right w:val="nil"/>
            </w:tcBorders>
            <w:shd w:val="clear" w:color="auto" w:fill="auto"/>
            <w:noWrap/>
            <w:vAlign w:val="center"/>
            <w:hideMark/>
          </w:tcPr>
          <w:p w14:paraId="2AD2F7EF"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36" w:type="dxa"/>
            <w:vAlign w:val="center"/>
            <w:hideMark/>
          </w:tcPr>
          <w:p w14:paraId="7A7E64C3"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03AF6FD8" w14:textId="77777777" w:rsidTr="004230BF">
        <w:trPr>
          <w:trHeight w:val="495"/>
        </w:trPr>
        <w:tc>
          <w:tcPr>
            <w:tcW w:w="7824" w:type="dxa"/>
            <w:gridSpan w:val="7"/>
            <w:tcBorders>
              <w:top w:val="nil"/>
              <w:left w:val="nil"/>
              <w:bottom w:val="nil"/>
              <w:right w:val="nil"/>
            </w:tcBorders>
            <w:shd w:val="clear" w:color="auto" w:fill="auto"/>
            <w:vAlign w:val="center"/>
            <w:hideMark/>
          </w:tcPr>
          <w:p w14:paraId="54A9EAD0"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MAPA DE RISCO II</w:t>
            </w:r>
          </w:p>
        </w:tc>
        <w:tc>
          <w:tcPr>
            <w:tcW w:w="36" w:type="dxa"/>
            <w:vAlign w:val="center"/>
            <w:hideMark/>
          </w:tcPr>
          <w:p w14:paraId="15A2053B"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02BE652A" w14:textId="77777777" w:rsidTr="004230BF">
        <w:trPr>
          <w:trHeight w:val="495"/>
        </w:trPr>
        <w:tc>
          <w:tcPr>
            <w:tcW w:w="7824" w:type="dxa"/>
            <w:gridSpan w:val="7"/>
            <w:tcBorders>
              <w:top w:val="nil"/>
              <w:left w:val="nil"/>
              <w:bottom w:val="nil"/>
              <w:right w:val="nil"/>
            </w:tcBorders>
            <w:shd w:val="clear" w:color="auto" w:fill="auto"/>
            <w:vAlign w:val="center"/>
            <w:hideMark/>
          </w:tcPr>
          <w:p w14:paraId="7C6268EA"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(Execução do Contrato)</w:t>
            </w:r>
          </w:p>
        </w:tc>
        <w:tc>
          <w:tcPr>
            <w:tcW w:w="36" w:type="dxa"/>
            <w:vAlign w:val="center"/>
            <w:hideMark/>
          </w:tcPr>
          <w:p w14:paraId="665FC2BB"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5589624A" w14:textId="77777777" w:rsidTr="004230BF">
        <w:trPr>
          <w:trHeight w:val="300"/>
        </w:trPr>
        <w:tc>
          <w:tcPr>
            <w:tcW w:w="7824" w:type="dxa"/>
            <w:gridSpan w:val="7"/>
            <w:tcBorders>
              <w:top w:val="nil"/>
              <w:left w:val="nil"/>
              <w:bottom w:val="nil"/>
              <w:right w:val="nil"/>
            </w:tcBorders>
            <w:shd w:val="clear" w:color="auto" w:fill="auto"/>
            <w:vAlign w:val="center"/>
            <w:hideMark/>
          </w:tcPr>
          <w:p w14:paraId="5D3BBEF1"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c>
          <w:tcPr>
            <w:tcW w:w="36" w:type="dxa"/>
            <w:vAlign w:val="center"/>
            <w:hideMark/>
          </w:tcPr>
          <w:p w14:paraId="581916B7"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0E0EF250" w14:textId="77777777" w:rsidTr="004230BF">
        <w:trPr>
          <w:trHeight w:val="465"/>
        </w:trPr>
        <w:tc>
          <w:tcPr>
            <w:tcW w:w="7824" w:type="dxa"/>
            <w:gridSpan w:val="7"/>
            <w:tcBorders>
              <w:top w:val="single" w:sz="4" w:space="0" w:color="auto"/>
              <w:left w:val="single" w:sz="4" w:space="0" w:color="auto"/>
              <w:bottom w:val="nil"/>
              <w:right w:val="single" w:sz="4" w:space="0" w:color="000000"/>
            </w:tcBorders>
            <w:shd w:val="clear" w:color="000000" w:fill="F2F2F2"/>
            <w:noWrap/>
            <w:vAlign w:val="center"/>
            <w:hideMark/>
          </w:tcPr>
          <w:p w14:paraId="128C9BBC"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RISCO 01</w:t>
            </w:r>
          </w:p>
        </w:tc>
        <w:tc>
          <w:tcPr>
            <w:tcW w:w="36" w:type="dxa"/>
            <w:vAlign w:val="center"/>
            <w:hideMark/>
          </w:tcPr>
          <w:p w14:paraId="373F2F86"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34C39230" w14:textId="77777777" w:rsidTr="004230BF">
        <w:trPr>
          <w:trHeight w:val="465"/>
        </w:trPr>
        <w:tc>
          <w:tcPr>
            <w:tcW w:w="7824" w:type="dxa"/>
            <w:gridSpan w:val="7"/>
            <w:tcBorders>
              <w:top w:val="nil"/>
              <w:left w:val="single" w:sz="4" w:space="0" w:color="auto"/>
              <w:bottom w:val="single" w:sz="4" w:space="0" w:color="auto"/>
              <w:right w:val="single" w:sz="4" w:space="0" w:color="000000"/>
            </w:tcBorders>
            <w:shd w:val="clear" w:color="000000" w:fill="F2F2F2"/>
            <w:noWrap/>
            <w:vAlign w:val="center"/>
            <w:hideMark/>
          </w:tcPr>
          <w:p w14:paraId="6E72973D"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 xml:space="preserve">Não conformidade da execução com as normas vigentes </w:t>
            </w:r>
          </w:p>
        </w:tc>
        <w:tc>
          <w:tcPr>
            <w:tcW w:w="36" w:type="dxa"/>
            <w:vAlign w:val="center"/>
            <w:hideMark/>
          </w:tcPr>
          <w:p w14:paraId="3D20F77F"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16123DA9" w14:textId="77777777" w:rsidTr="004230BF">
        <w:trPr>
          <w:trHeight w:val="300"/>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14:paraId="4DCC071D"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Probabilidade</w:t>
            </w:r>
          </w:p>
        </w:tc>
        <w:tc>
          <w:tcPr>
            <w:tcW w:w="1714" w:type="dxa"/>
            <w:vMerge w:val="restart"/>
            <w:tcBorders>
              <w:top w:val="nil"/>
              <w:left w:val="single" w:sz="4" w:space="0" w:color="auto"/>
              <w:bottom w:val="single" w:sz="4" w:space="0" w:color="auto"/>
              <w:right w:val="single" w:sz="4" w:space="0" w:color="auto"/>
            </w:tcBorders>
            <w:shd w:val="clear" w:color="auto" w:fill="auto"/>
            <w:vAlign w:val="center"/>
            <w:hideMark/>
          </w:tcPr>
          <w:p w14:paraId="2739CEE9"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Baixa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6FC37F48"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39F6E7AA"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Média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50223DFF"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X</w:t>
            </w:r>
          </w:p>
        </w:tc>
        <w:tc>
          <w:tcPr>
            <w:tcW w:w="1886" w:type="dxa"/>
            <w:vMerge w:val="restart"/>
            <w:tcBorders>
              <w:top w:val="nil"/>
              <w:left w:val="single" w:sz="4" w:space="0" w:color="auto"/>
              <w:bottom w:val="single" w:sz="4" w:space="0" w:color="auto"/>
              <w:right w:val="single" w:sz="4" w:space="0" w:color="auto"/>
            </w:tcBorders>
            <w:shd w:val="clear" w:color="auto" w:fill="auto"/>
            <w:vAlign w:val="center"/>
            <w:hideMark/>
          </w:tcPr>
          <w:p w14:paraId="4CB1464A"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Alta </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14:paraId="47E258E1"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36" w:type="dxa"/>
            <w:vAlign w:val="center"/>
            <w:hideMark/>
          </w:tcPr>
          <w:p w14:paraId="51787AF7"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580F3FB6" w14:textId="77777777" w:rsidTr="004230BF">
        <w:trPr>
          <w:trHeight w:val="300"/>
        </w:trPr>
        <w:tc>
          <w:tcPr>
            <w:tcW w:w="1360" w:type="dxa"/>
            <w:vMerge/>
            <w:tcBorders>
              <w:top w:val="nil"/>
              <w:left w:val="single" w:sz="4" w:space="0" w:color="auto"/>
              <w:bottom w:val="single" w:sz="4" w:space="0" w:color="auto"/>
              <w:right w:val="single" w:sz="4" w:space="0" w:color="auto"/>
            </w:tcBorders>
            <w:vAlign w:val="center"/>
            <w:hideMark/>
          </w:tcPr>
          <w:p w14:paraId="54D42D66"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714" w:type="dxa"/>
            <w:vMerge/>
            <w:tcBorders>
              <w:top w:val="nil"/>
              <w:left w:val="single" w:sz="4" w:space="0" w:color="auto"/>
              <w:bottom w:val="single" w:sz="4" w:space="0" w:color="auto"/>
              <w:right w:val="single" w:sz="4" w:space="0" w:color="auto"/>
            </w:tcBorders>
            <w:vAlign w:val="center"/>
            <w:hideMark/>
          </w:tcPr>
          <w:p w14:paraId="6ADE73F3"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73131F92"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604" w:type="dxa"/>
            <w:vMerge/>
            <w:tcBorders>
              <w:top w:val="nil"/>
              <w:left w:val="single" w:sz="4" w:space="0" w:color="auto"/>
              <w:bottom w:val="single" w:sz="4" w:space="0" w:color="auto"/>
              <w:right w:val="single" w:sz="4" w:space="0" w:color="auto"/>
            </w:tcBorders>
            <w:vAlign w:val="center"/>
            <w:hideMark/>
          </w:tcPr>
          <w:p w14:paraId="3FAF0C44"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397659A8"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886" w:type="dxa"/>
            <w:vMerge/>
            <w:tcBorders>
              <w:top w:val="nil"/>
              <w:left w:val="single" w:sz="4" w:space="0" w:color="auto"/>
              <w:bottom w:val="single" w:sz="4" w:space="0" w:color="auto"/>
              <w:right w:val="single" w:sz="4" w:space="0" w:color="auto"/>
            </w:tcBorders>
            <w:vAlign w:val="center"/>
            <w:hideMark/>
          </w:tcPr>
          <w:p w14:paraId="0C5A4A6A"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60" w:type="dxa"/>
            <w:vMerge/>
            <w:tcBorders>
              <w:top w:val="nil"/>
              <w:left w:val="single" w:sz="4" w:space="0" w:color="auto"/>
              <w:bottom w:val="single" w:sz="4" w:space="0" w:color="auto"/>
              <w:right w:val="single" w:sz="4" w:space="0" w:color="auto"/>
            </w:tcBorders>
            <w:vAlign w:val="center"/>
            <w:hideMark/>
          </w:tcPr>
          <w:p w14:paraId="7EE589D0"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36" w:type="dxa"/>
            <w:tcBorders>
              <w:top w:val="nil"/>
              <w:left w:val="nil"/>
              <w:bottom w:val="nil"/>
              <w:right w:val="nil"/>
            </w:tcBorders>
            <w:shd w:val="clear" w:color="auto" w:fill="auto"/>
            <w:noWrap/>
            <w:vAlign w:val="bottom"/>
            <w:hideMark/>
          </w:tcPr>
          <w:p w14:paraId="46E4F170"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r>
      <w:tr w:rsidR="004230BF" w:rsidRPr="00A26A1D" w14:paraId="3242385C" w14:textId="77777777" w:rsidTr="004230BF">
        <w:trPr>
          <w:trHeight w:val="300"/>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14:paraId="5C0C03C7"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Impacto</w:t>
            </w:r>
          </w:p>
        </w:tc>
        <w:tc>
          <w:tcPr>
            <w:tcW w:w="1714" w:type="dxa"/>
            <w:vMerge w:val="restart"/>
            <w:tcBorders>
              <w:top w:val="nil"/>
              <w:left w:val="single" w:sz="4" w:space="0" w:color="auto"/>
              <w:bottom w:val="single" w:sz="4" w:space="0" w:color="auto"/>
              <w:right w:val="single" w:sz="4" w:space="0" w:color="auto"/>
            </w:tcBorders>
            <w:shd w:val="clear" w:color="auto" w:fill="auto"/>
            <w:vAlign w:val="center"/>
            <w:hideMark/>
          </w:tcPr>
          <w:p w14:paraId="53F9E141"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Baixa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34434D09"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14EF249E"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Média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355C8CC7"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886" w:type="dxa"/>
            <w:vMerge w:val="restart"/>
            <w:tcBorders>
              <w:top w:val="nil"/>
              <w:left w:val="single" w:sz="4" w:space="0" w:color="auto"/>
              <w:bottom w:val="single" w:sz="4" w:space="0" w:color="auto"/>
              <w:right w:val="single" w:sz="4" w:space="0" w:color="auto"/>
            </w:tcBorders>
            <w:shd w:val="clear" w:color="auto" w:fill="auto"/>
            <w:vAlign w:val="center"/>
            <w:hideMark/>
          </w:tcPr>
          <w:p w14:paraId="3A917DCB"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Alta </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14:paraId="7A93A3DE"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X</w:t>
            </w:r>
          </w:p>
        </w:tc>
        <w:tc>
          <w:tcPr>
            <w:tcW w:w="36" w:type="dxa"/>
            <w:vAlign w:val="center"/>
            <w:hideMark/>
          </w:tcPr>
          <w:p w14:paraId="0D0274A9"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5E427123" w14:textId="77777777" w:rsidTr="004230BF">
        <w:trPr>
          <w:trHeight w:val="300"/>
        </w:trPr>
        <w:tc>
          <w:tcPr>
            <w:tcW w:w="1360" w:type="dxa"/>
            <w:vMerge/>
            <w:tcBorders>
              <w:top w:val="nil"/>
              <w:left w:val="single" w:sz="4" w:space="0" w:color="auto"/>
              <w:bottom w:val="single" w:sz="4" w:space="0" w:color="auto"/>
              <w:right w:val="single" w:sz="4" w:space="0" w:color="auto"/>
            </w:tcBorders>
            <w:vAlign w:val="center"/>
            <w:hideMark/>
          </w:tcPr>
          <w:p w14:paraId="3178E768"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714" w:type="dxa"/>
            <w:vMerge/>
            <w:tcBorders>
              <w:top w:val="nil"/>
              <w:left w:val="single" w:sz="4" w:space="0" w:color="auto"/>
              <w:bottom w:val="single" w:sz="4" w:space="0" w:color="auto"/>
              <w:right w:val="single" w:sz="4" w:space="0" w:color="auto"/>
            </w:tcBorders>
            <w:vAlign w:val="center"/>
            <w:hideMark/>
          </w:tcPr>
          <w:p w14:paraId="06524D49"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1E6BAE75"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604" w:type="dxa"/>
            <w:vMerge/>
            <w:tcBorders>
              <w:top w:val="nil"/>
              <w:left w:val="single" w:sz="4" w:space="0" w:color="auto"/>
              <w:bottom w:val="single" w:sz="4" w:space="0" w:color="auto"/>
              <w:right w:val="single" w:sz="4" w:space="0" w:color="auto"/>
            </w:tcBorders>
            <w:vAlign w:val="center"/>
            <w:hideMark/>
          </w:tcPr>
          <w:p w14:paraId="2410762D"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2692749D"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886" w:type="dxa"/>
            <w:vMerge/>
            <w:tcBorders>
              <w:top w:val="nil"/>
              <w:left w:val="single" w:sz="4" w:space="0" w:color="auto"/>
              <w:bottom w:val="single" w:sz="4" w:space="0" w:color="auto"/>
              <w:right w:val="single" w:sz="4" w:space="0" w:color="auto"/>
            </w:tcBorders>
            <w:vAlign w:val="center"/>
            <w:hideMark/>
          </w:tcPr>
          <w:p w14:paraId="5B9083D3"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60" w:type="dxa"/>
            <w:vMerge/>
            <w:tcBorders>
              <w:top w:val="nil"/>
              <w:left w:val="single" w:sz="4" w:space="0" w:color="auto"/>
              <w:bottom w:val="single" w:sz="4" w:space="0" w:color="auto"/>
              <w:right w:val="single" w:sz="4" w:space="0" w:color="auto"/>
            </w:tcBorders>
            <w:vAlign w:val="center"/>
            <w:hideMark/>
          </w:tcPr>
          <w:p w14:paraId="521E18DB"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36" w:type="dxa"/>
            <w:tcBorders>
              <w:top w:val="nil"/>
              <w:left w:val="nil"/>
              <w:bottom w:val="nil"/>
              <w:right w:val="nil"/>
            </w:tcBorders>
            <w:shd w:val="clear" w:color="auto" w:fill="auto"/>
            <w:noWrap/>
            <w:vAlign w:val="bottom"/>
            <w:hideMark/>
          </w:tcPr>
          <w:p w14:paraId="67AC7647"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r>
      <w:tr w:rsidR="004230BF" w:rsidRPr="00A26A1D" w14:paraId="70D9A3FF" w14:textId="77777777" w:rsidTr="004230BF">
        <w:trPr>
          <w:trHeight w:val="60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35FB2268"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Id.</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7E63CFB0"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Ação Preventiva</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14:paraId="56237FF5"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Responsável</w:t>
            </w:r>
          </w:p>
        </w:tc>
        <w:tc>
          <w:tcPr>
            <w:tcW w:w="36" w:type="dxa"/>
            <w:vAlign w:val="center"/>
            <w:hideMark/>
          </w:tcPr>
          <w:p w14:paraId="2AF0BEEF"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29F77F68" w14:textId="77777777" w:rsidTr="004230BF">
        <w:trPr>
          <w:trHeight w:val="75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68757149"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1</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7C87DCE6"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Gerenciamento e Fiscalização</w:t>
            </w:r>
          </w:p>
        </w:tc>
        <w:tc>
          <w:tcPr>
            <w:tcW w:w="2346" w:type="dxa"/>
            <w:gridSpan w:val="2"/>
            <w:tcBorders>
              <w:top w:val="single" w:sz="4" w:space="0" w:color="auto"/>
              <w:left w:val="nil"/>
              <w:bottom w:val="single" w:sz="4" w:space="0" w:color="auto"/>
              <w:right w:val="single" w:sz="4" w:space="0" w:color="000000"/>
            </w:tcBorders>
            <w:shd w:val="clear" w:color="auto" w:fill="auto"/>
            <w:vAlign w:val="center"/>
            <w:hideMark/>
          </w:tcPr>
          <w:p w14:paraId="03326C87"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Gestor/Fiscal do Contrato</w:t>
            </w:r>
          </w:p>
        </w:tc>
        <w:tc>
          <w:tcPr>
            <w:tcW w:w="36" w:type="dxa"/>
            <w:vAlign w:val="center"/>
            <w:hideMark/>
          </w:tcPr>
          <w:p w14:paraId="407A2C04"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5DE7889A" w14:textId="77777777" w:rsidTr="004230BF">
        <w:trPr>
          <w:trHeight w:val="675"/>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16DF7D1E"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Id.</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16CFB48E"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 xml:space="preserve">Ação de Contingência </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14:paraId="394E5818"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Responsável</w:t>
            </w:r>
          </w:p>
        </w:tc>
        <w:tc>
          <w:tcPr>
            <w:tcW w:w="36" w:type="dxa"/>
            <w:vAlign w:val="center"/>
            <w:hideMark/>
          </w:tcPr>
          <w:p w14:paraId="0D966684"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1004F7BE" w14:textId="77777777" w:rsidTr="004230BF">
        <w:trPr>
          <w:trHeight w:val="705"/>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1670740F"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1</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73211D71"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Notificações Extrajudiciais</w:t>
            </w:r>
          </w:p>
        </w:tc>
        <w:tc>
          <w:tcPr>
            <w:tcW w:w="2346" w:type="dxa"/>
            <w:gridSpan w:val="2"/>
            <w:tcBorders>
              <w:top w:val="single" w:sz="4" w:space="0" w:color="auto"/>
              <w:left w:val="nil"/>
              <w:bottom w:val="single" w:sz="4" w:space="0" w:color="auto"/>
              <w:right w:val="single" w:sz="4" w:space="0" w:color="000000"/>
            </w:tcBorders>
            <w:shd w:val="clear" w:color="auto" w:fill="auto"/>
            <w:vAlign w:val="center"/>
            <w:hideMark/>
          </w:tcPr>
          <w:p w14:paraId="58736884"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Procuradoria Geral do </w:t>
            </w:r>
            <w:proofErr w:type="spellStart"/>
            <w:r w:rsidRPr="00A26A1D">
              <w:rPr>
                <w:rFonts w:ascii="Calibri" w:eastAsia="Times New Roman" w:hAnsi="Calibri" w:cs="Calibri"/>
                <w:color w:val="000000"/>
                <w:kern w:val="0"/>
                <w:lang w:eastAsia="pt-BR"/>
                <w14:ligatures w14:val="none"/>
              </w:rPr>
              <w:t>Municipio</w:t>
            </w:r>
            <w:proofErr w:type="spellEnd"/>
          </w:p>
        </w:tc>
        <w:tc>
          <w:tcPr>
            <w:tcW w:w="36" w:type="dxa"/>
            <w:vAlign w:val="center"/>
            <w:hideMark/>
          </w:tcPr>
          <w:p w14:paraId="5E7D8284"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1F3AFC13" w14:textId="77777777" w:rsidTr="004230BF">
        <w:trPr>
          <w:trHeight w:val="300"/>
        </w:trPr>
        <w:tc>
          <w:tcPr>
            <w:tcW w:w="1360" w:type="dxa"/>
            <w:tcBorders>
              <w:top w:val="nil"/>
              <w:left w:val="nil"/>
              <w:bottom w:val="nil"/>
              <w:right w:val="nil"/>
            </w:tcBorders>
            <w:shd w:val="clear" w:color="auto" w:fill="auto"/>
            <w:noWrap/>
            <w:vAlign w:val="center"/>
            <w:hideMark/>
          </w:tcPr>
          <w:p w14:paraId="29A0FC2E"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c>
          <w:tcPr>
            <w:tcW w:w="1714" w:type="dxa"/>
            <w:tcBorders>
              <w:top w:val="nil"/>
              <w:left w:val="nil"/>
              <w:bottom w:val="nil"/>
              <w:right w:val="nil"/>
            </w:tcBorders>
            <w:shd w:val="clear" w:color="auto" w:fill="auto"/>
            <w:noWrap/>
            <w:vAlign w:val="center"/>
            <w:hideMark/>
          </w:tcPr>
          <w:p w14:paraId="1FF7477B" w14:textId="77777777" w:rsidR="004230BF" w:rsidRPr="00A26A1D" w:rsidRDefault="004230BF" w:rsidP="000D2BF9">
            <w:pPr>
              <w:spacing w:after="0" w:line="240" w:lineRule="auto"/>
              <w:jc w:val="center"/>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6C7DFA32"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604" w:type="dxa"/>
            <w:tcBorders>
              <w:top w:val="nil"/>
              <w:left w:val="nil"/>
              <w:bottom w:val="nil"/>
              <w:right w:val="nil"/>
            </w:tcBorders>
            <w:shd w:val="clear" w:color="auto" w:fill="auto"/>
            <w:noWrap/>
            <w:vAlign w:val="center"/>
            <w:hideMark/>
          </w:tcPr>
          <w:p w14:paraId="37F43911"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2F3E000B"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886" w:type="dxa"/>
            <w:tcBorders>
              <w:top w:val="nil"/>
              <w:left w:val="nil"/>
              <w:bottom w:val="nil"/>
              <w:right w:val="nil"/>
            </w:tcBorders>
            <w:shd w:val="clear" w:color="auto" w:fill="auto"/>
            <w:noWrap/>
            <w:vAlign w:val="center"/>
            <w:hideMark/>
          </w:tcPr>
          <w:p w14:paraId="789468AE"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60" w:type="dxa"/>
            <w:tcBorders>
              <w:top w:val="nil"/>
              <w:left w:val="nil"/>
              <w:bottom w:val="nil"/>
              <w:right w:val="nil"/>
            </w:tcBorders>
            <w:shd w:val="clear" w:color="auto" w:fill="auto"/>
            <w:noWrap/>
            <w:vAlign w:val="center"/>
            <w:hideMark/>
          </w:tcPr>
          <w:p w14:paraId="7080CE60"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36" w:type="dxa"/>
            <w:vAlign w:val="center"/>
            <w:hideMark/>
          </w:tcPr>
          <w:p w14:paraId="187A19C3"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3CD727F3" w14:textId="77777777" w:rsidTr="004230BF">
        <w:trPr>
          <w:trHeight w:val="300"/>
        </w:trPr>
        <w:tc>
          <w:tcPr>
            <w:tcW w:w="1360" w:type="dxa"/>
            <w:tcBorders>
              <w:top w:val="nil"/>
              <w:left w:val="nil"/>
              <w:bottom w:val="nil"/>
              <w:right w:val="nil"/>
            </w:tcBorders>
            <w:shd w:val="clear" w:color="auto" w:fill="auto"/>
            <w:noWrap/>
            <w:vAlign w:val="center"/>
            <w:hideMark/>
          </w:tcPr>
          <w:p w14:paraId="34E51B27"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714" w:type="dxa"/>
            <w:tcBorders>
              <w:top w:val="nil"/>
              <w:left w:val="nil"/>
              <w:bottom w:val="nil"/>
              <w:right w:val="nil"/>
            </w:tcBorders>
            <w:shd w:val="clear" w:color="auto" w:fill="auto"/>
            <w:noWrap/>
            <w:vAlign w:val="center"/>
            <w:hideMark/>
          </w:tcPr>
          <w:p w14:paraId="544F6E20" w14:textId="77777777" w:rsidR="004230BF" w:rsidRPr="00A26A1D" w:rsidRDefault="004230BF" w:rsidP="000D2BF9">
            <w:pPr>
              <w:spacing w:after="0" w:line="240" w:lineRule="auto"/>
              <w:jc w:val="center"/>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06409BFE"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604" w:type="dxa"/>
            <w:tcBorders>
              <w:top w:val="nil"/>
              <w:left w:val="nil"/>
              <w:bottom w:val="nil"/>
              <w:right w:val="nil"/>
            </w:tcBorders>
            <w:shd w:val="clear" w:color="auto" w:fill="auto"/>
            <w:noWrap/>
            <w:vAlign w:val="center"/>
            <w:hideMark/>
          </w:tcPr>
          <w:p w14:paraId="77AD14FE"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00" w:type="dxa"/>
            <w:tcBorders>
              <w:top w:val="nil"/>
              <w:left w:val="nil"/>
              <w:bottom w:val="nil"/>
              <w:right w:val="nil"/>
            </w:tcBorders>
            <w:shd w:val="clear" w:color="auto" w:fill="auto"/>
            <w:noWrap/>
            <w:vAlign w:val="center"/>
            <w:hideMark/>
          </w:tcPr>
          <w:p w14:paraId="460B5D8B"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1886" w:type="dxa"/>
            <w:tcBorders>
              <w:top w:val="nil"/>
              <w:left w:val="nil"/>
              <w:bottom w:val="nil"/>
              <w:right w:val="nil"/>
            </w:tcBorders>
            <w:shd w:val="clear" w:color="auto" w:fill="auto"/>
            <w:noWrap/>
            <w:vAlign w:val="center"/>
            <w:hideMark/>
          </w:tcPr>
          <w:p w14:paraId="3D106E58"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460" w:type="dxa"/>
            <w:tcBorders>
              <w:top w:val="nil"/>
              <w:left w:val="nil"/>
              <w:bottom w:val="nil"/>
              <w:right w:val="nil"/>
            </w:tcBorders>
            <w:shd w:val="clear" w:color="auto" w:fill="auto"/>
            <w:noWrap/>
            <w:vAlign w:val="center"/>
            <w:hideMark/>
          </w:tcPr>
          <w:p w14:paraId="3A65FF6F"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c>
          <w:tcPr>
            <w:tcW w:w="36" w:type="dxa"/>
            <w:vAlign w:val="center"/>
            <w:hideMark/>
          </w:tcPr>
          <w:p w14:paraId="76051A84"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59587D1C" w14:textId="77777777" w:rsidTr="004230BF">
        <w:trPr>
          <w:trHeight w:val="645"/>
        </w:trPr>
        <w:tc>
          <w:tcPr>
            <w:tcW w:w="7824" w:type="dxa"/>
            <w:gridSpan w:val="7"/>
            <w:tcBorders>
              <w:top w:val="single" w:sz="4" w:space="0" w:color="auto"/>
              <w:left w:val="single" w:sz="4" w:space="0" w:color="auto"/>
              <w:bottom w:val="nil"/>
              <w:right w:val="single" w:sz="4" w:space="0" w:color="000000"/>
            </w:tcBorders>
            <w:shd w:val="clear" w:color="000000" w:fill="F2F2F2"/>
            <w:noWrap/>
            <w:vAlign w:val="center"/>
            <w:hideMark/>
          </w:tcPr>
          <w:p w14:paraId="252461A2"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RISCO 02</w:t>
            </w:r>
          </w:p>
        </w:tc>
        <w:tc>
          <w:tcPr>
            <w:tcW w:w="36" w:type="dxa"/>
            <w:vAlign w:val="center"/>
            <w:hideMark/>
          </w:tcPr>
          <w:p w14:paraId="7FC23AD8"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2C743A83" w14:textId="77777777" w:rsidTr="004230BF">
        <w:trPr>
          <w:trHeight w:val="645"/>
        </w:trPr>
        <w:tc>
          <w:tcPr>
            <w:tcW w:w="7824" w:type="dxa"/>
            <w:gridSpan w:val="7"/>
            <w:tcBorders>
              <w:top w:val="nil"/>
              <w:left w:val="single" w:sz="4" w:space="0" w:color="auto"/>
              <w:bottom w:val="single" w:sz="4" w:space="0" w:color="auto"/>
              <w:right w:val="single" w:sz="4" w:space="0" w:color="000000"/>
            </w:tcBorders>
            <w:shd w:val="clear" w:color="000000" w:fill="F2F2F2"/>
            <w:noWrap/>
            <w:vAlign w:val="center"/>
            <w:hideMark/>
          </w:tcPr>
          <w:p w14:paraId="32C472C4"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Atrasos na Entrega e Correções de Projeto</w:t>
            </w:r>
          </w:p>
        </w:tc>
        <w:tc>
          <w:tcPr>
            <w:tcW w:w="36" w:type="dxa"/>
            <w:vAlign w:val="center"/>
            <w:hideMark/>
          </w:tcPr>
          <w:p w14:paraId="357389A4"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6DB2A5B6" w14:textId="77777777" w:rsidTr="004230BF">
        <w:trPr>
          <w:trHeight w:val="300"/>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14:paraId="01F57694"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Probabilidade</w:t>
            </w:r>
          </w:p>
        </w:tc>
        <w:tc>
          <w:tcPr>
            <w:tcW w:w="1714" w:type="dxa"/>
            <w:vMerge w:val="restart"/>
            <w:tcBorders>
              <w:top w:val="nil"/>
              <w:left w:val="single" w:sz="4" w:space="0" w:color="auto"/>
              <w:bottom w:val="single" w:sz="4" w:space="0" w:color="auto"/>
              <w:right w:val="single" w:sz="4" w:space="0" w:color="auto"/>
            </w:tcBorders>
            <w:shd w:val="clear" w:color="auto" w:fill="auto"/>
            <w:vAlign w:val="center"/>
            <w:hideMark/>
          </w:tcPr>
          <w:p w14:paraId="40D2CE14"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Baixa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7238A597"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023577E9"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Média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5845E868"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X</w:t>
            </w:r>
          </w:p>
        </w:tc>
        <w:tc>
          <w:tcPr>
            <w:tcW w:w="1886" w:type="dxa"/>
            <w:vMerge w:val="restart"/>
            <w:tcBorders>
              <w:top w:val="nil"/>
              <w:left w:val="single" w:sz="4" w:space="0" w:color="auto"/>
              <w:bottom w:val="single" w:sz="4" w:space="0" w:color="auto"/>
              <w:right w:val="single" w:sz="4" w:space="0" w:color="auto"/>
            </w:tcBorders>
            <w:shd w:val="clear" w:color="auto" w:fill="auto"/>
            <w:vAlign w:val="center"/>
            <w:hideMark/>
          </w:tcPr>
          <w:p w14:paraId="0CF1B18F"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Alta </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14:paraId="2F3561EA"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36" w:type="dxa"/>
            <w:vAlign w:val="center"/>
            <w:hideMark/>
          </w:tcPr>
          <w:p w14:paraId="2DFA12DE"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59E69111" w14:textId="77777777" w:rsidTr="004230BF">
        <w:trPr>
          <w:trHeight w:val="300"/>
        </w:trPr>
        <w:tc>
          <w:tcPr>
            <w:tcW w:w="1360" w:type="dxa"/>
            <w:vMerge/>
            <w:tcBorders>
              <w:top w:val="nil"/>
              <w:left w:val="single" w:sz="4" w:space="0" w:color="auto"/>
              <w:bottom w:val="single" w:sz="4" w:space="0" w:color="auto"/>
              <w:right w:val="single" w:sz="4" w:space="0" w:color="auto"/>
            </w:tcBorders>
            <w:vAlign w:val="center"/>
            <w:hideMark/>
          </w:tcPr>
          <w:p w14:paraId="798C39DD"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714" w:type="dxa"/>
            <w:vMerge/>
            <w:tcBorders>
              <w:top w:val="nil"/>
              <w:left w:val="single" w:sz="4" w:space="0" w:color="auto"/>
              <w:bottom w:val="single" w:sz="4" w:space="0" w:color="auto"/>
              <w:right w:val="single" w:sz="4" w:space="0" w:color="auto"/>
            </w:tcBorders>
            <w:vAlign w:val="center"/>
            <w:hideMark/>
          </w:tcPr>
          <w:p w14:paraId="1394D224"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4F4E767C"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604" w:type="dxa"/>
            <w:vMerge/>
            <w:tcBorders>
              <w:top w:val="nil"/>
              <w:left w:val="single" w:sz="4" w:space="0" w:color="auto"/>
              <w:bottom w:val="single" w:sz="4" w:space="0" w:color="auto"/>
              <w:right w:val="single" w:sz="4" w:space="0" w:color="auto"/>
            </w:tcBorders>
            <w:vAlign w:val="center"/>
            <w:hideMark/>
          </w:tcPr>
          <w:p w14:paraId="102450DC"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5C3ECB48"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886" w:type="dxa"/>
            <w:vMerge/>
            <w:tcBorders>
              <w:top w:val="nil"/>
              <w:left w:val="single" w:sz="4" w:space="0" w:color="auto"/>
              <w:bottom w:val="single" w:sz="4" w:space="0" w:color="auto"/>
              <w:right w:val="single" w:sz="4" w:space="0" w:color="auto"/>
            </w:tcBorders>
            <w:vAlign w:val="center"/>
            <w:hideMark/>
          </w:tcPr>
          <w:p w14:paraId="70096E4F"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60" w:type="dxa"/>
            <w:vMerge/>
            <w:tcBorders>
              <w:top w:val="nil"/>
              <w:left w:val="single" w:sz="4" w:space="0" w:color="auto"/>
              <w:bottom w:val="single" w:sz="4" w:space="0" w:color="auto"/>
              <w:right w:val="single" w:sz="4" w:space="0" w:color="auto"/>
            </w:tcBorders>
            <w:vAlign w:val="center"/>
            <w:hideMark/>
          </w:tcPr>
          <w:p w14:paraId="34D9AEC8"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36" w:type="dxa"/>
            <w:tcBorders>
              <w:top w:val="nil"/>
              <w:left w:val="nil"/>
              <w:bottom w:val="nil"/>
              <w:right w:val="nil"/>
            </w:tcBorders>
            <w:shd w:val="clear" w:color="auto" w:fill="auto"/>
            <w:noWrap/>
            <w:vAlign w:val="bottom"/>
            <w:hideMark/>
          </w:tcPr>
          <w:p w14:paraId="1E12FFA8"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r>
      <w:tr w:rsidR="004230BF" w:rsidRPr="00A26A1D" w14:paraId="09AA7C41" w14:textId="77777777" w:rsidTr="004230BF">
        <w:trPr>
          <w:trHeight w:val="300"/>
        </w:trPr>
        <w:tc>
          <w:tcPr>
            <w:tcW w:w="1360" w:type="dxa"/>
            <w:vMerge w:val="restart"/>
            <w:tcBorders>
              <w:top w:val="nil"/>
              <w:left w:val="single" w:sz="4" w:space="0" w:color="auto"/>
              <w:bottom w:val="single" w:sz="4" w:space="0" w:color="auto"/>
              <w:right w:val="single" w:sz="4" w:space="0" w:color="auto"/>
            </w:tcBorders>
            <w:shd w:val="clear" w:color="auto" w:fill="auto"/>
            <w:vAlign w:val="center"/>
            <w:hideMark/>
          </w:tcPr>
          <w:p w14:paraId="7D582C7D"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Impacto</w:t>
            </w:r>
          </w:p>
        </w:tc>
        <w:tc>
          <w:tcPr>
            <w:tcW w:w="1714" w:type="dxa"/>
            <w:vMerge w:val="restart"/>
            <w:tcBorders>
              <w:top w:val="nil"/>
              <w:left w:val="single" w:sz="4" w:space="0" w:color="auto"/>
              <w:bottom w:val="single" w:sz="4" w:space="0" w:color="auto"/>
              <w:right w:val="single" w:sz="4" w:space="0" w:color="auto"/>
            </w:tcBorders>
            <w:shd w:val="clear" w:color="auto" w:fill="auto"/>
            <w:vAlign w:val="center"/>
            <w:hideMark/>
          </w:tcPr>
          <w:p w14:paraId="3AAFA628"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Baixa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7F8611FC"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556CFF5C"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Média</w:t>
            </w:r>
          </w:p>
        </w:tc>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14:paraId="518D4E5A"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w:t>
            </w:r>
          </w:p>
        </w:tc>
        <w:tc>
          <w:tcPr>
            <w:tcW w:w="1886" w:type="dxa"/>
            <w:vMerge w:val="restart"/>
            <w:tcBorders>
              <w:top w:val="nil"/>
              <w:left w:val="single" w:sz="4" w:space="0" w:color="auto"/>
              <w:bottom w:val="single" w:sz="4" w:space="0" w:color="auto"/>
              <w:right w:val="single" w:sz="4" w:space="0" w:color="auto"/>
            </w:tcBorders>
            <w:shd w:val="clear" w:color="auto" w:fill="auto"/>
            <w:vAlign w:val="center"/>
            <w:hideMark/>
          </w:tcPr>
          <w:p w14:paraId="3503BC0C"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Alta </w:t>
            </w:r>
          </w:p>
        </w:tc>
        <w:tc>
          <w:tcPr>
            <w:tcW w:w="460" w:type="dxa"/>
            <w:vMerge w:val="restart"/>
            <w:tcBorders>
              <w:top w:val="nil"/>
              <w:left w:val="single" w:sz="4" w:space="0" w:color="auto"/>
              <w:bottom w:val="single" w:sz="4" w:space="0" w:color="auto"/>
              <w:right w:val="single" w:sz="4" w:space="0" w:color="auto"/>
            </w:tcBorders>
            <w:shd w:val="clear" w:color="auto" w:fill="auto"/>
            <w:vAlign w:val="center"/>
            <w:hideMark/>
          </w:tcPr>
          <w:p w14:paraId="6B51DAAB"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X</w:t>
            </w:r>
          </w:p>
        </w:tc>
        <w:tc>
          <w:tcPr>
            <w:tcW w:w="36" w:type="dxa"/>
            <w:vAlign w:val="center"/>
            <w:hideMark/>
          </w:tcPr>
          <w:p w14:paraId="3E3EC8CF"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44EFF041" w14:textId="77777777" w:rsidTr="004230BF">
        <w:trPr>
          <w:trHeight w:val="300"/>
        </w:trPr>
        <w:tc>
          <w:tcPr>
            <w:tcW w:w="1360" w:type="dxa"/>
            <w:vMerge/>
            <w:tcBorders>
              <w:top w:val="nil"/>
              <w:left w:val="single" w:sz="4" w:space="0" w:color="auto"/>
              <w:bottom w:val="single" w:sz="4" w:space="0" w:color="auto"/>
              <w:right w:val="single" w:sz="4" w:space="0" w:color="auto"/>
            </w:tcBorders>
            <w:vAlign w:val="center"/>
            <w:hideMark/>
          </w:tcPr>
          <w:p w14:paraId="6C6D6EED"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714" w:type="dxa"/>
            <w:vMerge/>
            <w:tcBorders>
              <w:top w:val="nil"/>
              <w:left w:val="single" w:sz="4" w:space="0" w:color="auto"/>
              <w:bottom w:val="single" w:sz="4" w:space="0" w:color="auto"/>
              <w:right w:val="single" w:sz="4" w:space="0" w:color="auto"/>
            </w:tcBorders>
            <w:vAlign w:val="center"/>
            <w:hideMark/>
          </w:tcPr>
          <w:p w14:paraId="3D456578"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2A5291AC"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604" w:type="dxa"/>
            <w:vMerge/>
            <w:tcBorders>
              <w:top w:val="nil"/>
              <w:left w:val="single" w:sz="4" w:space="0" w:color="auto"/>
              <w:bottom w:val="single" w:sz="4" w:space="0" w:color="auto"/>
              <w:right w:val="single" w:sz="4" w:space="0" w:color="auto"/>
            </w:tcBorders>
            <w:vAlign w:val="center"/>
            <w:hideMark/>
          </w:tcPr>
          <w:p w14:paraId="3CAB4E99"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00" w:type="dxa"/>
            <w:vMerge/>
            <w:tcBorders>
              <w:top w:val="nil"/>
              <w:left w:val="single" w:sz="4" w:space="0" w:color="auto"/>
              <w:bottom w:val="single" w:sz="4" w:space="0" w:color="auto"/>
              <w:right w:val="single" w:sz="4" w:space="0" w:color="auto"/>
            </w:tcBorders>
            <w:vAlign w:val="center"/>
            <w:hideMark/>
          </w:tcPr>
          <w:p w14:paraId="12F318A1"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1886" w:type="dxa"/>
            <w:vMerge/>
            <w:tcBorders>
              <w:top w:val="nil"/>
              <w:left w:val="single" w:sz="4" w:space="0" w:color="auto"/>
              <w:bottom w:val="single" w:sz="4" w:space="0" w:color="auto"/>
              <w:right w:val="single" w:sz="4" w:space="0" w:color="auto"/>
            </w:tcBorders>
            <w:vAlign w:val="center"/>
            <w:hideMark/>
          </w:tcPr>
          <w:p w14:paraId="13049230"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460" w:type="dxa"/>
            <w:vMerge/>
            <w:tcBorders>
              <w:top w:val="nil"/>
              <w:left w:val="single" w:sz="4" w:space="0" w:color="auto"/>
              <w:bottom w:val="single" w:sz="4" w:space="0" w:color="auto"/>
              <w:right w:val="single" w:sz="4" w:space="0" w:color="auto"/>
            </w:tcBorders>
            <w:vAlign w:val="center"/>
            <w:hideMark/>
          </w:tcPr>
          <w:p w14:paraId="3168E9AB" w14:textId="77777777" w:rsidR="004230BF" w:rsidRPr="00A26A1D" w:rsidRDefault="004230BF" w:rsidP="000D2BF9">
            <w:pPr>
              <w:spacing w:after="0" w:line="240" w:lineRule="auto"/>
              <w:rPr>
                <w:rFonts w:ascii="Calibri" w:eastAsia="Times New Roman" w:hAnsi="Calibri" w:cs="Calibri"/>
                <w:color w:val="000000"/>
                <w:kern w:val="0"/>
                <w:lang w:eastAsia="pt-BR"/>
                <w14:ligatures w14:val="none"/>
              </w:rPr>
            </w:pPr>
          </w:p>
        </w:tc>
        <w:tc>
          <w:tcPr>
            <w:tcW w:w="36" w:type="dxa"/>
            <w:tcBorders>
              <w:top w:val="nil"/>
              <w:left w:val="nil"/>
              <w:bottom w:val="nil"/>
              <w:right w:val="nil"/>
            </w:tcBorders>
            <w:shd w:val="clear" w:color="auto" w:fill="auto"/>
            <w:noWrap/>
            <w:vAlign w:val="bottom"/>
            <w:hideMark/>
          </w:tcPr>
          <w:p w14:paraId="20D921BC"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p>
        </w:tc>
      </w:tr>
      <w:tr w:rsidR="004230BF" w:rsidRPr="00A26A1D" w14:paraId="31FCB3FC" w14:textId="77777777" w:rsidTr="004230BF">
        <w:trPr>
          <w:trHeight w:val="495"/>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43E0C7FA"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Id.</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21649DE9"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Ação Preventiva</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14:paraId="2C0AB030"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Responsável</w:t>
            </w:r>
          </w:p>
        </w:tc>
        <w:tc>
          <w:tcPr>
            <w:tcW w:w="36" w:type="dxa"/>
            <w:vAlign w:val="center"/>
            <w:hideMark/>
          </w:tcPr>
          <w:p w14:paraId="3115F249"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414B2FA5" w14:textId="77777777" w:rsidTr="004230BF">
        <w:trPr>
          <w:trHeight w:val="795"/>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46919FBE"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1</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5BAA03A7" w14:textId="61AB20DD"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 xml:space="preserve">Advertir a empresa para atender as </w:t>
            </w:r>
            <w:r w:rsidR="00591928" w:rsidRPr="00A26A1D">
              <w:rPr>
                <w:rFonts w:ascii="Calibri" w:eastAsia="Times New Roman" w:hAnsi="Calibri" w:cs="Calibri"/>
                <w:color w:val="000000"/>
                <w:kern w:val="0"/>
                <w:lang w:eastAsia="pt-BR"/>
                <w14:ligatures w14:val="none"/>
              </w:rPr>
              <w:t>cláusulas</w:t>
            </w:r>
            <w:r w:rsidRPr="00A26A1D">
              <w:rPr>
                <w:rFonts w:ascii="Calibri" w:eastAsia="Times New Roman" w:hAnsi="Calibri" w:cs="Calibri"/>
                <w:color w:val="000000"/>
                <w:kern w:val="0"/>
                <w:lang w:eastAsia="pt-BR"/>
                <w14:ligatures w14:val="none"/>
              </w:rPr>
              <w:t xml:space="preserve"> contratuais</w:t>
            </w:r>
          </w:p>
        </w:tc>
        <w:tc>
          <w:tcPr>
            <w:tcW w:w="2346" w:type="dxa"/>
            <w:gridSpan w:val="2"/>
            <w:tcBorders>
              <w:top w:val="single" w:sz="4" w:space="0" w:color="auto"/>
              <w:left w:val="nil"/>
              <w:bottom w:val="single" w:sz="4" w:space="0" w:color="auto"/>
              <w:right w:val="single" w:sz="4" w:space="0" w:color="000000"/>
            </w:tcBorders>
            <w:shd w:val="clear" w:color="auto" w:fill="auto"/>
            <w:vAlign w:val="center"/>
            <w:hideMark/>
          </w:tcPr>
          <w:p w14:paraId="245B1063"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Gestor do Contrato</w:t>
            </w:r>
          </w:p>
        </w:tc>
        <w:tc>
          <w:tcPr>
            <w:tcW w:w="36" w:type="dxa"/>
            <w:vAlign w:val="center"/>
            <w:hideMark/>
          </w:tcPr>
          <w:p w14:paraId="54905CF6"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41624595" w14:textId="77777777" w:rsidTr="004230BF">
        <w:trPr>
          <w:trHeight w:val="600"/>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7C6FA474"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Id.</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6204FC56" w14:textId="77777777"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r w:rsidRPr="00A26A1D">
              <w:rPr>
                <w:rFonts w:ascii="Calibri" w:eastAsia="Times New Roman" w:hAnsi="Calibri" w:cs="Calibri"/>
                <w:b/>
                <w:bCs/>
                <w:color w:val="000000"/>
                <w:kern w:val="0"/>
                <w:lang w:eastAsia="pt-BR"/>
                <w14:ligatures w14:val="none"/>
              </w:rPr>
              <w:t xml:space="preserve">Ação de Contingência </w:t>
            </w:r>
          </w:p>
        </w:tc>
        <w:tc>
          <w:tcPr>
            <w:tcW w:w="2346" w:type="dxa"/>
            <w:gridSpan w:val="2"/>
            <w:tcBorders>
              <w:top w:val="single" w:sz="4" w:space="0" w:color="auto"/>
              <w:left w:val="nil"/>
              <w:bottom w:val="single" w:sz="4" w:space="0" w:color="auto"/>
              <w:right w:val="single" w:sz="4" w:space="0" w:color="auto"/>
            </w:tcBorders>
            <w:shd w:val="clear" w:color="auto" w:fill="auto"/>
            <w:vAlign w:val="center"/>
            <w:hideMark/>
          </w:tcPr>
          <w:p w14:paraId="7451555E" w14:textId="0C17283D" w:rsidR="004230BF" w:rsidRPr="00A26A1D" w:rsidRDefault="004230BF" w:rsidP="000D2BF9">
            <w:pPr>
              <w:spacing w:after="0" w:line="240" w:lineRule="auto"/>
              <w:jc w:val="center"/>
              <w:rPr>
                <w:rFonts w:ascii="Calibri" w:eastAsia="Times New Roman" w:hAnsi="Calibri" w:cs="Calibri"/>
                <w:b/>
                <w:bCs/>
                <w:color w:val="000000"/>
                <w:kern w:val="0"/>
                <w:lang w:eastAsia="pt-BR"/>
                <w14:ligatures w14:val="none"/>
              </w:rPr>
            </w:pPr>
            <w:proofErr w:type="spellStart"/>
            <w:r w:rsidRPr="00A26A1D">
              <w:rPr>
                <w:rFonts w:ascii="Calibri" w:eastAsia="Times New Roman" w:hAnsi="Calibri" w:cs="Calibri"/>
                <w:b/>
                <w:bCs/>
                <w:color w:val="000000"/>
                <w:kern w:val="0"/>
                <w:lang w:eastAsia="pt-BR"/>
                <w14:ligatures w14:val="none"/>
              </w:rPr>
              <w:t>Respons</w:t>
            </w:r>
            <w:r w:rsidR="00D57B27" w:rsidRPr="00A26A1D">
              <w:rPr>
                <w:rFonts w:ascii="Calibri" w:eastAsia="Times New Roman" w:hAnsi="Calibri" w:cs="Calibri"/>
                <w:b/>
                <w:bCs/>
                <w:color w:val="000000"/>
                <w:kern w:val="0"/>
                <w:lang w:eastAsia="pt-BR"/>
                <w14:ligatures w14:val="none"/>
              </w:rPr>
              <w:t>e</w:t>
            </w:r>
            <w:r w:rsidRPr="00A26A1D">
              <w:rPr>
                <w:rFonts w:ascii="Calibri" w:eastAsia="Times New Roman" w:hAnsi="Calibri" w:cs="Calibri"/>
                <w:b/>
                <w:bCs/>
                <w:color w:val="000000"/>
                <w:kern w:val="0"/>
                <w:lang w:eastAsia="pt-BR"/>
                <w14:ligatures w14:val="none"/>
              </w:rPr>
              <w:t>ável</w:t>
            </w:r>
            <w:proofErr w:type="spellEnd"/>
          </w:p>
        </w:tc>
        <w:tc>
          <w:tcPr>
            <w:tcW w:w="36" w:type="dxa"/>
            <w:vAlign w:val="center"/>
            <w:hideMark/>
          </w:tcPr>
          <w:p w14:paraId="6F44E717"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r w:rsidR="004230BF" w:rsidRPr="00A26A1D" w14:paraId="6BAD9F7A" w14:textId="77777777" w:rsidTr="004230BF">
        <w:trPr>
          <w:trHeight w:val="615"/>
        </w:trPr>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72143214"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1</w:t>
            </w:r>
          </w:p>
        </w:tc>
        <w:tc>
          <w:tcPr>
            <w:tcW w:w="4118" w:type="dxa"/>
            <w:gridSpan w:val="4"/>
            <w:tcBorders>
              <w:top w:val="single" w:sz="4" w:space="0" w:color="auto"/>
              <w:left w:val="nil"/>
              <w:bottom w:val="single" w:sz="4" w:space="0" w:color="auto"/>
              <w:right w:val="single" w:sz="4" w:space="0" w:color="auto"/>
            </w:tcBorders>
            <w:shd w:val="clear" w:color="auto" w:fill="auto"/>
            <w:vAlign w:val="center"/>
            <w:hideMark/>
          </w:tcPr>
          <w:p w14:paraId="0BD21803" w14:textId="77777777"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Aplicar sanção</w:t>
            </w:r>
          </w:p>
        </w:tc>
        <w:tc>
          <w:tcPr>
            <w:tcW w:w="2346" w:type="dxa"/>
            <w:gridSpan w:val="2"/>
            <w:tcBorders>
              <w:top w:val="single" w:sz="4" w:space="0" w:color="auto"/>
              <w:left w:val="nil"/>
              <w:bottom w:val="single" w:sz="4" w:space="0" w:color="auto"/>
              <w:right w:val="single" w:sz="4" w:space="0" w:color="000000"/>
            </w:tcBorders>
            <w:shd w:val="clear" w:color="auto" w:fill="auto"/>
            <w:vAlign w:val="center"/>
            <w:hideMark/>
          </w:tcPr>
          <w:p w14:paraId="15EFF08D" w14:textId="45E1996C" w:rsidR="004230BF" w:rsidRPr="00A26A1D" w:rsidRDefault="004230BF" w:rsidP="000D2BF9">
            <w:pPr>
              <w:spacing w:after="0" w:line="240" w:lineRule="auto"/>
              <w:jc w:val="center"/>
              <w:rPr>
                <w:rFonts w:ascii="Calibri" w:eastAsia="Times New Roman" w:hAnsi="Calibri" w:cs="Calibri"/>
                <w:color w:val="000000"/>
                <w:kern w:val="0"/>
                <w:lang w:eastAsia="pt-BR"/>
                <w14:ligatures w14:val="none"/>
              </w:rPr>
            </w:pPr>
            <w:r w:rsidRPr="00A26A1D">
              <w:rPr>
                <w:rFonts w:ascii="Calibri" w:eastAsia="Times New Roman" w:hAnsi="Calibri" w:cs="Calibri"/>
                <w:color w:val="000000"/>
                <w:kern w:val="0"/>
                <w:lang w:eastAsia="pt-BR"/>
                <w14:ligatures w14:val="none"/>
              </w:rPr>
              <w:t>Procuradoria Geral do Município</w:t>
            </w:r>
          </w:p>
        </w:tc>
        <w:tc>
          <w:tcPr>
            <w:tcW w:w="36" w:type="dxa"/>
            <w:vAlign w:val="center"/>
            <w:hideMark/>
          </w:tcPr>
          <w:p w14:paraId="30EC1350" w14:textId="77777777" w:rsidR="004230BF" w:rsidRPr="00A26A1D" w:rsidRDefault="004230BF" w:rsidP="000D2BF9">
            <w:pPr>
              <w:spacing w:after="0" w:line="240" w:lineRule="auto"/>
              <w:rPr>
                <w:rFonts w:ascii="Times New Roman" w:eastAsia="Times New Roman" w:hAnsi="Times New Roman" w:cs="Times New Roman"/>
                <w:kern w:val="0"/>
                <w:lang w:eastAsia="pt-BR"/>
                <w14:ligatures w14:val="none"/>
              </w:rPr>
            </w:pPr>
          </w:p>
        </w:tc>
      </w:tr>
    </w:tbl>
    <w:p w14:paraId="5ED08DC4" w14:textId="77777777" w:rsidR="004230BF" w:rsidRPr="00A26A1D" w:rsidRDefault="004230BF" w:rsidP="000D2BF9">
      <w:pPr>
        <w:keepNext/>
        <w:keepLines/>
        <w:pBdr>
          <w:top w:val="nil"/>
          <w:left w:val="nil"/>
          <w:bottom w:val="nil"/>
          <w:right w:val="nil"/>
          <w:between w:val="nil"/>
        </w:pBdr>
        <w:tabs>
          <w:tab w:val="left" w:pos="1701"/>
        </w:tabs>
        <w:spacing w:after="0" w:line="240" w:lineRule="auto"/>
        <w:jc w:val="both"/>
        <w:rPr>
          <w:rFonts w:ascii="Times New Roman" w:hAnsi="Times New Roman" w:cs="Times New Roman"/>
        </w:rPr>
      </w:pPr>
    </w:p>
    <w:p w14:paraId="25DB19D2" w14:textId="77777777" w:rsidR="00EE4FC9" w:rsidRPr="00A26A1D" w:rsidRDefault="00EE4FC9" w:rsidP="000D2BF9">
      <w:pPr>
        <w:keepNext/>
        <w:keepLines/>
        <w:pBdr>
          <w:top w:val="nil"/>
          <w:left w:val="nil"/>
          <w:bottom w:val="nil"/>
          <w:right w:val="nil"/>
          <w:between w:val="nil"/>
        </w:pBdr>
        <w:tabs>
          <w:tab w:val="left" w:pos="567"/>
        </w:tabs>
        <w:spacing w:after="0" w:line="240" w:lineRule="auto"/>
        <w:jc w:val="both"/>
        <w:rPr>
          <w:rFonts w:ascii="Times New Roman" w:eastAsia="Arial" w:hAnsi="Times New Roman" w:cs="Times New Roman"/>
          <w:b/>
          <w:smallCaps/>
          <w:color w:val="000000"/>
        </w:rPr>
      </w:pPr>
    </w:p>
    <w:p w14:paraId="2E759552" w14:textId="77777777" w:rsidR="00CA1C3F" w:rsidRPr="00A26A1D" w:rsidRDefault="00CA1C3F" w:rsidP="000D2BF9">
      <w:pPr>
        <w:keepNext/>
        <w:keepLines/>
        <w:numPr>
          <w:ilvl w:val="0"/>
          <w:numId w:val="2"/>
        </w:numPr>
        <w:pBdr>
          <w:top w:val="nil"/>
          <w:left w:val="nil"/>
          <w:bottom w:val="nil"/>
          <w:right w:val="nil"/>
          <w:between w:val="nil"/>
        </w:pBdr>
        <w:tabs>
          <w:tab w:val="left" w:pos="567"/>
        </w:tabs>
        <w:spacing w:after="0" w:line="240" w:lineRule="auto"/>
        <w:ind w:left="0" w:firstLine="0"/>
        <w:jc w:val="both"/>
        <w:rPr>
          <w:rFonts w:ascii="Times New Roman" w:eastAsia="Arial" w:hAnsi="Times New Roman" w:cs="Times New Roman"/>
          <w:b/>
          <w:smallCaps/>
          <w:color w:val="000000"/>
        </w:rPr>
      </w:pPr>
      <w:r w:rsidRPr="00A26A1D">
        <w:rPr>
          <w:rFonts w:ascii="Times New Roman" w:eastAsia="Arial" w:hAnsi="Times New Roman" w:cs="Times New Roman"/>
          <w:b/>
          <w:color w:val="000000"/>
        </w:rPr>
        <w:t>Viabilidade da Contratação</w:t>
      </w:r>
    </w:p>
    <w:p w14:paraId="3D641839" w14:textId="77777777" w:rsidR="006966C2" w:rsidRPr="00A26A1D" w:rsidRDefault="006966C2" w:rsidP="000D2BF9">
      <w:pPr>
        <w:spacing w:after="0" w:line="240" w:lineRule="auto"/>
        <w:ind w:right="-427"/>
        <w:jc w:val="both"/>
        <w:rPr>
          <w:rFonts w:ascii="Times New Roman" w:hAnsi="Times New Roman" w:cs="Times New Roman"/>
        </w:rPr>
      </w:pPr>
    </w:p>
    <w:p w14:paraId="44020851" w14:textId="5022A78E" w:rsidR="006966C2" w:rsidRPr="00846C04" w:rsidRDefault="00675E45" w:rsidP="000D2BF9">
      <w:pPr>
        <w:spacing w:after="0" w:line="240" w:lineRule="auto"/>
        <w:ind w:left="2835" w:right="-427"/>
        <w:jc w:val="both"/>
        <w:rPr>
          <w:rFonts w:ascii="Times New Roman" w:hAnsi="Times New Roman" w:cs="Times New Roman"/>
          <w:b/>
          <w:color w:val="FF0000"/>
          <w:sz w:val="18"/>
          <w:szCs w:val="18"/>
        </w:rPr>
      </w:pPr>
      <w:r w:rsidRPr="00846C04">
        <w:rPr>
          <w:b/>
          <w:color w:val="FF0000"/>
          <w:sz w:val="18"/>
          <w:szCs w:val="18"/>
        </w:rPr>
        <w:t>Fundamentação: Posicionamento conclusivo sobre a adequação da contratação para o atendimento da necessidade a que se destina. (</w:t>
      </w:r>
      <w:r w:rsidR="00B527E6" w:rsidRPr="00846C04">
        <w:rPr>
          <w:b/>
          <w:color w:val="FF0000"/>
          <w:sz w:val="18"/>
          <w:szCs w:val="18"/>
        </w:rPr>
        <w:t>Art. 18</w:t>
      </w:r>
      <w:r w:rsidRPr="00846C04">
        <w:rPr>
          <w:b/>
          <w:color w:val="FF0000"/>
          <w:sz w:val="18"/>
          <w:szCs w:val="18"/>
        </w:rPr>
        <w:t xml:space="preserve"> </w:t>
      </w:r>
      <w:r w:rsidR="00B527E6" w:rsidRPr="00846C04">
        <w:rPr>
          <w:b/>
          <w:color w:val="FF0000"/>
          <w:sz w:val="18"/>
          <w:szCs w:val="18"/>
        </w:rPr>
        <w:t xml:space="preserve">do § 1° </w:t>
      </w:r>
      <w:r w:rsidRPr="00846C04">
        <w:rPr>
          <w:b/>
          <w:color w:val="FF0000"/>
          <w:sz w:val="18"/>
          <w:szCs w:val="18"/>
        </w:rPr>
        <w:t>Inciso XIII</w:t>
      </w:r>
      <w:r w:rsidR="00B527E6" w:rsidRPr="00846C04">
        <w:rPr>
          <w:b/>
          <w:color w:val="FF0000"/>
          <w:sz w:val="18"/>
          <w:szCs w:val="18"/>
        </w:rPr>
        <w:t xml:space="preserve"> </w:t>
      </w:r>
      <w:r w:rsidRPr="00846C04">
        <w:rPr>
          <w:b/>
          <w:color w:val="FF0000"/>
          <w:sz w:val="18"/>
          <w:szCs w:val="18"/>
        </w:rPr>
        <w:t>da Lei 14.133/21).</w:t>
      </w:r>
    </w:p>
    <w:p w14:paraId="1D05DB74" w14:textId="77777777" w:rsidR="006966C2" w:rsidRPr="00A26A1D" w:rsidRDefault="006966C2" w:rsidP="000D2BF9">
      <w:pPr>
        <w:spacing w:after="0" w:line="240" w:lineRule="auto"/>
        <w:ind w:right="-427"/>
        <w:jc w:val="both"/>
        <w:rPr>
          <w:rFonts w:ascii="Times New Roman" w:hAnsi="Times New Roman" w:cs="Times New Roman"/>
        </w:rPr>
      </w:pPr>
    </w:p>
    <w:p w14:paraId="2398445D" w14:textId="77777777" w:rsidR="00B527E6" w:rsidRPr="00A26A1D" w:rsidRDefault="00B527E6" w:rsidP="000D2BF9">
      <w:pPr>
        <w:spacing w:after="0" w:line="240" w:lineRule="auto"/>
        <w:ind w:right="-427"/>
        <w:jc w:val="right"/>
        <w:rPr>
          <w:rFonts w:ascii="Times New Roman" w:hAnsi="Times New Roman" w:cs="Times New Roman"/>
        </w:rPr>
      </w:pPr>
    </w:p>
    <w:p w14:paraId="5CE75311" w14:textId="4700E516" w:rsidR="000C7251" w:rsidRPr="00A26A1D" w:rsidRDefault="00B527E6" w:rsidP="000D2BF9">
      <w:pPr>
        <w:tabs>
          <w:tab w:val="left" w:pos="1701"/>
        </w:tabs>
        <w:spacing w:after="0" w:line="240" w:lineRule="auto"/>
        <w:ind w:right="-427"/>
        <w:jc w:val="both"/>
        <w:rPr>
          <w:rFonts w:ascii="Times New Roman" w:hAnsi="Times New Roman" w:cs="Times New Roman"/>
        </w:rPr>
      </w:pPr>
      <w:r w:rsidRPr="00A26A1D">
        <w:rPr>
          <w:rFonts w:ascii="Times New Roman" w:hAnsi="Times New Roman" w:cs="Times New Roman"/>
        </w:rPr>
        <w:tab/>
      </w:r>
      <w:r w:rsidR="000C7251" w:rsidRPr="00A26A1D">
        <w:rPr>
          <w:rFonts w:ascii="Times New Roman" w:hAnsi="Times New Roman" w:cs="Times New Roman"/>
        </w:rPr>
        <w:t>Estudo Técnico Preliminar (ETP) para a aquisição de medicamentos</w:t>
      </w:r>
      <w:r w:rsidR="00387277"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00846C04" w:rsidRPr="00A26A1D">
        <w:rPr>
          <w:rFonts w:ascii="Times New Roman" w:hAnsi="Times New Roman" w:cs="Times New Roman"/>
        </w:rPr>
        <w:t xml:space="preserve"> </w:t>
      </w:r>
      <w:r w:rsidR="000C7251" w:rsidRPr="00A26A1D">
        <w:rPr>
          <w:rFonts w:ascii="Times New Roman" w:hAnsi="Times New Roman" w:cs="Times New Roman"/>
        </w:rPr>
        <w:t xml:space="preserve">conforme demanda </w:t>
      </w:r>
      <w:r w:rsidR="00387277" w:rsidRPr="00A26A1D">
        <w:rPr>
          <w:rFonts w:ascii="Times New Roman" w:hAnsi="Times New Roman" w:cs="Times New Roman"/>
        </w:rPr>
        <w:t>do Complexo Hospitalar e</w:t>
      </w:r>
      <w:r w:rsidR="000C7251" w:rsidRPr="00A26A1D">
        <w:rPr>
          <w:rFonts w:ascii="Times New Roman" w:hAnsi="Times New Roman" w:cs="Times New Roman"/>
        </w:rPr>
        <w:t xml:space="preserve"> unidade</w:t>
      </w:r>
      <w:r w:rsidR="00846C04">
        <w:rPr>
          <w:rFonts w:ascii="Times New Roman" w:hAnsi="Times New Roman" w:cs="Times New Roman"/>
        </w:rPr>
        <w:t>s de saúde</w:t>
      </w:r>
      <w:r w:rsidR="000C7251" w:rsidRPr="00A26A1D">
        <w:rPr>
          <w:rFonts w:ascii="Times New Roman" w:hAnsi="Times New Roman" w:cs="Times New Roman"/>
        </w:rPr>
        <w:t xml:space="preserve"> vinculada</w:t>
      </w:r>
      <w:r w:rsidR="00846C04">
        <w:rPr>
          <w:rFonts w:ascii="Times New Roman" w:hAnsi="Times New Roman" w:cs="Times New Roman"/>
        </w:rPr>
        <w:t>s</w:t>
      </w:r>
      <w:r w:rsidR="000C7251" w:rsidRPr="00A26A1D">
        <w:rPr>
          <w:rFonts w:ascii="Times New Roman" w:hAnsi="Times New Roman" w:cs="Times New Roman"/>
        </w:rPr>
        <w:t xml:space="preserve"> à Secretaria Municipal de Saúde, foi conduzido e apresenta resultados favoráveis, demonstrando a viabilidade da aquisição sob os seguintes aspectos:</w:t>
      </w:r>
    </w:p>
    <w:p w14:paraId="1F93627E" w14:textId="568999CE" w:rsidR="000C7251" w:rsidRPr="00A26A1D" w:rsidRDefault="000C7251" w:rsidP="000D2BF9">
      <w:pPr>
        <w:numPr>
          <w:ilvl w:val="0"/>
          <w:numId w:val="14"/>
        </w:numPr>
        <w:tabs>
          <w:tab w:val="left" w:pos="1701"/>
        </w:tabs>
        <w:spacing w:after="0" w:line="240" w:lineRule="auto"/>
        <w:ind w:right="-427"/>
        <w:jc w:val="both"/>
        <w:rPr>
          <w:rFonts w:ascii="Times New Roman" w:hAnsi="Times New Roman" w:cs="Times New Roman"/>
        </w:rPr>
      </w:pPr>
      <w:r w:rsidRPr="00A26A1D">
        <w:rPr>
          <w:rFonts w:ascii="Times New Roman" w:hAnsi="Times New Roman" w:cs="Times New Roman"/>
        </w:rPr>
        <w:t>O ETP considerou as demandas da população de Santa Helena de Goiás/GO com aquisição de medicamentos</w:t>
      </w:r>
      <w:r w:rsidR="00387277"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Pr="00A26A1D">
        <w:rPr>
          <w:rFonts w:ascii="Times New Roman" w:hAnsi="Times New Roman" w:cs="Times New Roman"/>
        </w:rPr>
        <w:t xml:space="preserve">, levando em conta fatores como perfil epidemiológico, prevalência de doenças e acesso aos serviços de saúde, bem como a demanda de anos anteriores. </w:t>
      </w:r>
    </w:p>
    <w:p w14:paraId="58096404" w14:textId="1B5263C6" w:rsidR="000C7251" w:rsidRPr="00A26A1D" w:rsidRDefault="000C7251" w:rsidP="000D2BF9">
      <w:pPr>
        <w:numPr>
          <w:ilvl w:val="0"/>
          <w:numId w:val="14"/>
        </w:numPr>
        <w:tabs>
          <w:tab w:val="left" w:pos="1701"/>
        </w:tabs>
        <w:spacing w:after="0" w:line="240" w:lineRule="auto"/>
        <w:ind w:right="-427"/>
        <w:jc w:val="both"/>
        <w:rPr>
          <w:rFonts w:ascii="Times New Roman" w:hAnsi="Times New Roman" w:cs="Times New Roman"/>
        </w:rPr>
      </w:pPr>
      <w:r w:rsidRPr="00A26A1D">
        <w:rPr>
          <w:rFonts w:ascii="Times New Roman" w:hAnsi="Times New Roman" w:cs="Times New Roman"/>
        </w:rPr>
        <w:t>Foram identificados e especificados os medicamentos</w:t>
      </w:r>
      <w:r w:rsidR="00387277"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Pr="00A26A1D">
        <w:rPr>
          <w:rFonts w:ascii="Times New Roman" w:hAnsi="Times New Roman" w:cs="Times New Roman"/>
        </w:rPr>
        <w:t xml:space="preserve"> essenciais necessários para atender às demandas da população, levando em consideração as diretrizes do Sistema Único de Saúde (SUS) e as recomendações técnicas vigentes. </w:t>
      </w:r>
    </w:p>
    <w:p w14:paraId="26DB893D" w14:textId="6B21BA42" w:rsidR="000C7251" w:rsidRPr="00A26A1D" w:rsidRDefault="000C7251" w:rsidP="000D2BF9">
      <w:pPr>
        <w:numPr>
          <w:ilvl w:val="0"/>
          <w:numId w:val="14"/>
        </w:numPr>
        <w:tabs>
          <w:tab w:val="left" w:pos="1701"/>
        </w:tabs>
        <w:spacing w:after="0" w:line="240" w:lineRule="auto"/>
        <w:ind w:right="-427"/>
        <w:jc w:val="both"/>
        <w:rPr>
          <w:rFonts w:ascii="Times New Roman" w:hAnsi="Times New Roman" w:cs="Times New Roman"/>
        </w:rPr>
      </w:pPr>
      <w:r w:rsidRPr="00A26A1D">
        <w:rPr>
          <w:rFonts w:ascii="Times New Roman" w:hAnsi="Times New Roman" w:cs="Times New Roman"/>
        </w:rPr>
        <w:t>Foram identificados potenciais fornecedores de medicamentos</w:t>
      </w:r>
      <w:r w:rsidR="00387277"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Pr="00A26A1D">
        <w:rPr>
          <w:rFonts w:ascii="Times New Roman" w:hAnsi="Times New Roman" w:cs="Times New Roman"/>
        </w:rPr>
        <w:t xml:space="preserve">, considerando critérios como qualidade dos produtos, capacidade de entrega e preços competitivos. </w:t>
      </w:r>
    </w:p>
    <w:p w14:paraId="4112F0A3" w14:textId="7430FC44" w:rsidR="000C7251" w:rsidRPr="00A26A1D" w:rsidRDefault="000C7251" w:rsidP="000D2BF9">
      <w:pPr>
        <w:numPr>
          <w:ilvl w:val="0"/>
          <w:numId w:val="14"/>
        </w:numPr>
        <w:tabs>
          <w:tab w:val="left" w:pos="1701"/>
        </w:tabs>
        <w:spacing w:after="0" w:line="240" w:lineRule="auto"/>
        <w:ind w:right="-427"/>
        <w:jc w:val="both"/>
        <w:rPr>
          <w:rFonts w:ascii="Times New Roman" w:hAnsi="Times New Roman" w:cs="Times New Roman"/>
        </w:rPr>
      </w:pPr>
      <w:r w:rsidRPr="00A26A1D">
        <w:rPr>
          <w:rFonts w:ascii="Times New Roman" w:hAnsi="Times New Roman" w:cs="Times New Roman"/>
        </w:rPr>
        <w:t>O ETP considerou as normas e regulamentações aplicáveis à aquisição de medicamentos</w:t>
      </w:r>
      <w:r w:rsidR="00387277"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Pr="00A26A1D">
        <w:rPr>
          <w:rFonts w:ascii="Times New Roman" w:hAnsi="Times New Roman" w:cs="Times New Roman"/>
        </w:rPr>
        <w:t>, garantindo que o processo esteja em conformidade com a legislação vigente. Com base nas análises realizadas no Estudo Técnico Preliminar, declaro que a aquisição de medicamentos</w:t>
      </w:r>
      <w:r w:rsidR="00387277" w:rsidRPr="00A26A1D">
        <w:rPr>
          <w:rFonts w:ascii="Times New Roman" w:hAnsi="Times New Roman" w:cs="Times New Roman"/>
        </w:rPr>
        <w:t xml:space="preserve"> e </w:t>
      </w:r>
      <w:r w:rsidR="00846C04" w:rsidRPr="00A26A1D">
        <w:rPr>
          <w:rFonts w:ascii="Times New Roman" w:hAnsi="Times New Roman" w:cs="Times New Roman"/>
        </w:rPr>
        <w:t>materiais m</w:t>
      </w:r>
      <w:r w:rsidR="00846C04">
        <w:rPr>
          <w:rFonts w:ascii="Times New Roman" w:hAnsi="Times New Roman" w:cs="Times New Roman"/>
        </w:rPr>
        <w:t>é</w:t>
      </w:r>
      <w:r w:rsidR="00846C04" w:rsidRPr="00A26A1D">
        <w:rPr>
          <w:rFonts w:ascii="Times New Roman" w:hAnsi="Times New Roman" w:cs="Times New Roman"/>
        </w:rPr>
        <w:t>dico</w:t>
      </w:r>
      <w:r w:rsidR="00846C04">
        <w:rPr>
          <w:rFonts w:ascii="Times New Roman" w:hAnsi="Times New Roman" w:cs="Times New Roman"/>
        </w:rPr>
        <w:t>-</w:t>
      </w:r>
      <w:r w:rsidR="00846C04" w:rsidRPr="00A26A1D">
        <w:rPr>
          <w:rFonts w:ascii="Times New Roman" w:hAnsi="Times New Roman" w:cs="Times New Roman"/>
        </w:rPr>
        <w:t>hospitalar</w:t>
      </w:r>
      <w:r w:rsidR="00846C04">
        <w:rPr>
          <w:rFonts w:ascii="Times New Roman" w:hAnsi="Times New Roman" w:cs="Times New Roman"/>
        </w:rPr>
        <w:t>es</w:t>
      </w:r>
      <w:r w:rsidR="00846C04" w:rsidRPr="00A26A1D">
        <w:rPr>
          <w:rFonts w:ascii="Times New Roman" w:hAnsi="Times New Roman" w:cs="Times New Roman"/>
        </w:rPr>
        <w:t xml:space="preserve"> </w:t>
      </w:r>
      <w:r w:rsidR="00C22F54" w:rsidRPr="00A26A1D">
        <w:rPr>
          <w:rFonts w:ascii="Times New Roman" w:hAnsi="Times New Roman" w:cs="Times New Roman"/>
        </w:rPr>
        <w:t xml:space="preserve">para </w:t>
      </w:r>
      <w:r w:rsidR="00387277" w:rsidRPr="00A26A1D">
        <w:rPr>
          <w:rFonts w:ascii="Times New Roman" w:hAnsi="Times New Roman" w:cs="Times New Roman"/>
        </w:rPr>
        <w:t>atender demanda do Complexo Hospitalar e demais unidades de saúde</w:t>
      </w:r>
      <w:r w:rsidR="00C22F54" w:rsidRPr="00A26A1D">
        <w:rPr>
          <w:rFonts w:ascii="Times New Roman" w:hAnsi="Times New Roman" w:cs="Times New Roman"/>
        </w:rPr>
        <w:t xml:space="preserve"> </w:t>
      </w:r>
      <w:r w:rsidRPr="00A26A1D">
        <w:rPr>
          <w:rFonts w:ascii="Times New Roman" w:hAnsi="Times New Roman" w:cs="Times New Roman"/>
        </w:rPr>
        <w:t xml:space="preserve">é viável e recomendada para garantir o acesso da população aos tratamentos necessários e promover a saúde pública </w:t>
      </w:r>
      <w:r w:rsidR="00C22F54" w:rsidRPr="00A26A1D">
        <w:rPr>
          <w:rFonts w:ascii="Times New Roman" w:hAnsi="Times New Roman" w:cs="Times New Roman"/>
        </w:rPr>
        <w:t>dos munícipes de santa-helenenses.</w:t>
      </w:r>
    </w:p>
    <w:p w14:paraId="73A61FE0" w14:textId="77777777" w:rsidR="00B527E6" w:rsidRPr="00A26A1D" w:rsidRDefault="00B527E6" w:rsidP="000D2BF9">
      <w:pPr>
        <w:spacing w:after="0" w:line="240" w:lineRule="auto"/>
        <w:ind w:right="-427"/>
        <w:jc w:val="right"/>
        <w:rPr>
          <w:rFonts w:ascii="Times New Roman" w:hAnsi="Times New Roman" w:cs="Times New Roman"/>
        </w:rPr>
      </w:pPr>
    </w:p>
    <w:p w14:paraId="3D42EC28" w14:textId="55F97ECC" w:rsidR="00571264" w:rsidRPr="00A26A1D" w:rsidRDefault="00571264" w:rsidP="000D2BF9">
      <w:pPr>
        <w:spacing w:after="0" w:line="240" w:lineRule="auto"/>
        <w:ind w:right="-427"/>
        <w:jc w:val="right"/>
        <w:rPr>
          <w:rFonts w:ascii="Times New Roman" w:hAnsi="Times New Roman" w:cs="Times New Roman"/>
        </w:rPr>
      </w:pPr>
      <w:r w:rsidRPr="00A26A1D">
        <w:rPr>
          <w:rFonts w:ascii="Times New Roman" w:hAnsi="Times New Roman" w:cs="Times New Roman"/>
        </w:rPr>
        <w:t>Santa Helena de Goiás,</w:t>
      </w:r>
      <w:r w:rsidR="00F92FB8" w:rsidRPr="00A26A1D">
        <w:rPr>
          <w:rFonts w:ascii="Times New Roman" w:hAnsi="Times New Roman" w:cs="Times New Roman"/>
        </w:rPr>
        <w:t xml:space="preserve"> </w:t>
      </w:r>
      <w:r w:rsidR="000018BC" w:rsidRPr="00A26A1D">
        <w:rPr>
          <w:rFonts w:ascii="Times New Roman" w:hAnsi="Times New Roman" w:cs="Times New Roman"/>
        </w:rPr>
        <w:t xml:space="preserve">21 </w:t>
      </w:r>
      <w:r w:rsidRPr="00A26A1D">
        <w:rPr>
          <w:rFonts w:ascii="Times New Roman" w:hAnsi="Times New Roman" w:cs="Times New Roman"/>
        </w:rPr>
        <w:t xml:space="preserve">de </w:t>
      </w:r>
      <w:r w:rsidR="000018BC" w:rsidRPr="00A26A1D">
        <w:rPr>
          <w:rFonts w:ascii="Times New Roman" w:hAnsi="Times New Roman" w:cs="Times New Roman"/>
        </w:rPr>
        <w:t>março</w:t>
      </w:r>
      <w:r w:rsidRPr="00A26A1D">
        <w:rPr>
          <w:rFonts w:ascii="Times New Roman" w:hAnsi="Times New Roman" w:cs="Times New Roman"/>
        </w:rPr>
        <w:t xml:space="preserve"> de 2025.</w:t>
      </w:r>
    </w:p>
    <w:p w14:paraId="4B50AB63" w14:textId="77777777" w:rsidR="00422C65" w:rsidRPr="00A26A1D" w:rsidRDefault="00422C65" w:rsidP="000D2BF9">
      <w:pPr>
        <w:spacing w:after="0" w:line="240" w:lineRule="auto"/>
        <w:ind w:right="-427"/>
        <w:jc w:val="right"/>
        <w:rPr>
          <w:rFonts w:ascii="Times New Roman" w:hAnsi="Times New Roman" w:cs="Times New Roman"/>
        </w:rPr>
      </w:pPr>
    </w:p>
    <w:p w14:paraId="45038DF7" w14:textId="77777777" w:rsidR="009F6604" w:rsidRPr="00A26A1D" w:rsidRDefault="009F6604" w:rsidP="000D2BF9">
      <w:pPr>
        <w:spacing w:after="0" w:line="240" w:lineRule="auto"/>
        <w:ind w:right="-427"/>
        <w:jc w:val="both"/>
        <w:rPr>
          <w:rFonts w:ascii="Times New Roman" w:hAnsi="Times New Roman" w:cs="Times New Roman"/>
        </w:rPr>
      </w:pPr>
    </w:p>
    <w:p w14:paraId="4B6A8995" w14:textId="77777777" w:rsidR="00571264" w:rsidRDefault="00571264" w:rsidP="000D2BF9">
      <w:pPr>
        <w:spacing w:after="0" w:line="240" w:lineRule="auto"/>
        <w:ind w:right="-427"/>
        <w:jc w:val="both"/>
        <w:rPr>
          <w:rFonts w:ascii="Times New Roman" w:hAnsi="Times New Roman" w:cs="Times New Roman"/>
        </w:rPr>
      </w:pPr>
    </w:p>
    <w:p w14:paraId="38FA2FAA" w14:textId="77777777" w:rsidR="00846C04" w:rsidRPr="00A26A1D" w:rsidRDefault="00846C04" w:rsidP="000D2BF9">
      <w:pPr>
        <w:spacing w:after="0" w:line="240" w:lineRule="auto"/>
        <w:ind w:right="-427"/>
        <w:jc w:val="both"/>
        <w:rPr>
          <w:rFonts w:ascii="Times New Roman" w:hAnsi="Times New Roman" w:cs="Times New Roman"/>
        </w:rPr>
      </w:pPr>
    </w:p>
    <w:p w14:paraId="0E84DC57" w14:textId="77777777" w:rsidR="00CA5A39" w:rsidRPr="00846C04" w:rsidRDefault="00CA5A39" w:rsidP="00846C04">
      <w:pPr>
        <w:tabs>
          <w:tab w:val="left" w:pos="1701"/>
          <w:tab w:val="left" w:pos="5670"/>
        </w:tabs>
        <w:autoSpaceDE w:val="0"/>
        <w:autoSpaceDN w:val="0"/>
        <w:adjustRightInd w:val="0"/>
        <w:spacing w:after="0" w:line="240" w:lineRule="auto"/>
        <w:jc w:val="center"/>
        <w:rPr>
          <w:rFonts w:ascii="Times New Roman" w:hAnsi="Times New Roman"/>
          <w:b/>
          <w:bCs/>
        </w:rPr>
      </w:pPr>
      <w:proofErr w:type="spellStart"/>
      <w:r w:rsidRPr="00846C04">
        <w:rPr>
          <w:rFonts w:ascii="Times New Roman" w:hAnsi="Times New Roman"/>
          <w:b/>
          <w:bCs/>
        </w:rPr>
        <w:t>Kayo</w:t>
      </w:r>
      <w:proofErr w:type="spellEnd"/>
      <w:r w:rsidRPr="00846C04">
        <w:rPr>
          <w:rFonts w:ascii="Times New Roman" w:hAnsi="Times New Roman"/>
          <w:b/>
          <w:bCs/>
        </w:rPr>
        <w:t xml:space="preserve"> Lima Gomes</w:t>
      </w:r>
    </w:p>
    <w:p w14:paraId="1A05ABC8" w14:textId="164AAF7F" w:rsidR="00CA5A39" w:rsidRPr="00A26A1D" w:rsidRDefault="00CA5A39" w:rsidP="00846C04">
      <w:pPr>
        <w:tabs>
          <w:tab w:val="left" w:pos="5670"/>
        </w:tabs>
        <w:spacing w:after="0" w:line="240" w:lineRule="auto"/>
        <w:jc w:val="center"/>
        <w:rPr>
          <w:rFonts w:ascii="Times New Roman" w:hAnsi="Times New Roman"/>
        </w:rPr>
      </w:pPr>
      <w:r w:rsidRPr="00A26A1D">
        <w:rPr>
          <w:rFonts w:ascii="Times New Roman" w:hAnsi="Times New Roman"/>
        </w:rPr>
        <w:t>Coordenado</w:t>
      </w:r>
      <w:r w:rsidR="00846C04">
        <w:rPr>
          <w:rFonts w:ascii="Times New Roman" w:hAnsi="Times New Roman"/>
        </w:rPr>
        <w:t>r</w:t>
      </w:r>
      <w:r w:rsidRPr="00A26A1D">
        <w:rPr>
          <w:rFonts w:ascii="Times New Roman" w:hAnsi="Times New Roman"/>
        </w:rPr>
        <w:t xml:space="preserve"> da Assistência Farmacêutica e</w:t>
      </w:r>
    </w:p>
    <w:p w14:paraId="669BD7A5" w14:textId="136C3850" w:rsidR="00CA5A39" w:rsidRPr="00A26A1D" w:rsidRDefault="00CA5A39" w:rsidP="00846C04">
      <w:pPr>
        <w:widowControl w:val="0"/>
        <w:spacing w:after="0" w:line="240" w:lineRule="auto"/>
        <w:jc w:val="center"/>
        <w:rPr>
          <w:rFonts w:ascii="Times New Roman" w:eastAsia="Times New Roman" w:hAnsi="Times New Roman" w:cs="Times New Roman"/>
          <w:bCs/>
          <w:color w:val="000000"/>
          <w:kern w:val="0"/>
          <w:lang w:eastAsia="pt-BR"/>
          <w14:ligatures w14:val="none"/>
        </w:rPr>
      </w:pPr>
      <w:r w:rsidRPr="00A26A1D">
        <w:rPr>
          <w:rFonts w:ascii="Times New Roman" w:eastAsia="Liberation Serif" w:hAnsi="Times New Roman" w:cs="Liberation Serif"/>
          <w:kern w:val="0"/>
          <w:lang w:eastAsia="pt-BR"/>
          <w14:ligatures w14:val="none"/>
        </w:rPr>
        <w:t>Farmácia Pública Municipal</w:t>
      </w:r>
    </w:p>
    <w:p w14:paraId="512CE4CE" w14:textId="4A3B591A" w:rsidR="00571264" w:rsidRPr="00A26A1D" w:rsidRDefault="00CA5A39" w:rsidP="00846C04">
      <w:pPr>
        <w:spacing w:after="0" w:line="240" w:lineRule="auto"/>
        <w:jc w:val="center"/>
        <w:rPr>
          <w:rFonts w:ascii="Times New Roman" w:hAnsi="Times New Roman" w:cs="Times New Roman"/>
        </w:rPr>
      </w:pPr>
      <w:r w:rsidRPr="00A26A1D">
        <w:rPr>
          <w:rFonts w:ascii="Times New Roman" w:eastAsia="Times New Roman" w:hAnsi="Times New Roman" w:cs="Times New Roman"/>
          <w:bCs/>
          <w:color w:val="000000"/>
          <w:kern w:val="0"/>
          <w:lang w:eastAsia="pt-BR"/>
          <w14:ligatures w14:val="none"/>
        </w:rPr>
        <w:t xml:space="preserve">CPF nº </w:t>
      </w:r>
      <w:r w:rsidRPr="00A26A1D">
        <w:rPr>
          <w:rFonts w:ascii="Times New Roman" w:eastAsia="Liberation Serif" w:hAnsi="Times New Roman" w:cs="Times New Roman"/>
          <w:kern w:val="0"/>
          <w:lang w:eastAsia="pt-BR"/>
          <w14:ligatures w14:val="none"/>
        </w:rPr>
        <w:t>***.628.091-**</w:t>
      </w:r>
    </w:p>
    <w:sectPr w:rsidR="00571264" w:rsidRPr="00A26A1D" w:rsidSect="000F35D7">
      <w:headerReference w:type="even" r:id="rId8"/>
      <w:headerReference w:type="default" r:id="rId9"/>
      <w:footerReference w:type="default" r:id="rId10"/>
      <w:headerReference w:type="first" r:id="rId11"/>
      <w:pgSz w:w="11906" w:h="16838"/>
      <w:pgMar w:top="836" w:right="1416" w:bottom="1417" w:left="1701" w:header="85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1620E" w14:textId="77777777" w:rsidR="006625E6" w:rsidRDefault="006625E6" w:rsidP="004C07D0">
      <w:pPr>
        <w:spacing w:after="0" w:line="240" w:lineRule="auto"/>
      </w:pPr>
      <w:r>
        <w:separator/>
      </w:r>
    </w:p>
  </w:endnote>
  <w:endnote w:type="continuationSeparator" w:id="0">
    <w:p w14:paraId="6B90F06B" w14:textId="77777777" w:rsidR="006625E6" w:rsidRDefault="006625E6" w:rsidP="004C07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rlito">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Liberation Serif">
    <w:altName w:val="Times New Roman"/>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7945458"/>
      <w:docPartObj>
        <w:docPartGallery w:val="Page Numbers (Bottom of Page)"/>
        <w:docPartUnique/>
      </w:docPartObj>
    </w:sdtPr>
    <w:sdtContent>
      <w:p w14:paraId="078D561A" w14:textId="56A87421" w:rsidR="00666263" w:rsidRDefault="00666263">
        <w:pPr>
          <w:jc w:val="right"/>
        </w:pPr>
        <w:r>
          <w:fldChar w:fldCharType="begin"/>
        </w:r>
        <w:r>
          <w:instrText>PAGE   \* MERGEFORMAT</w:instrText>
        </w:r>
        <w:r>
          <w:fldChar w:fldCharType="separate"/>
        </w:r>
        <w:r w:rsidR="006B0B94">
          <w:rPr>
            <w:noProof/>
          </w:rPr>
          <w:t>1</w:t>
        </w:r>
        <w:r>
          <w:fldChar w:fldCharType="end"/>
        </w:r>
      </w:p>
    </w:sdtContent>
  </w:sdt>
  <w:p w14:paraId="4F3609CC" w14:textId="77777777" w:rsidR="00666263" w:rsidRDefault="0066626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77292C" w14:textId="77777777" w:rsidR="006625E6" w:rsidRDefault="006625E6" w:rsidP="004C07D0">
      <w:pPr>
        <w:spacing w:after="0" w:line="240" w:lineRule="auto"/>
      </w:pPr>
      <w:r>
        <w:separator/>
      </w:r>
    </w:p>
  </w:footnote>
  <w:footnote w:type="continuationSeparator" w:id="0">
    <w:p w14:paraId="2ABFDADF" w14:textId="77777777" w:rsidR="006625E6" w:rsidRDefault="006625E6" w:rsidP="004C07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E8128" w14:textId="77777777" w:rsidR="00666263" w:rsidRDefault="00000000">
    <w:r>
      <w:rPr>
        <w:noProof/>
      </w:rPr>
      <w:pict w14:anchorId="58C7C2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683782" o:spid="_x0000_s1029" type="#_x0000_t75" style="position:absolute;margin-left:0;margin-top:0;width:595.45pt;height:841.9pt;z-index:-251657216;mso-position-horizontal:center;mso-position-horizontal-relative:margin;mso-position-vertical:center;mso-position-vertical-relative:margin" o:allowincell="f">
          <v:imagedata r:id="rId1" o:title="PREF SANTA HELENA DE GOIÁS - PAPEL TIMBRAD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136E2" w14:textId="77777777" w:rsidR="00666263" w:rsidRDefault="00000000">
    <w:r>
      <w:rPr>
        <w:noProof/>
      </w:rPr>
      <w:pict w14:anchorId="02864B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683783" o:spid="_x0000_s1030" type="#_x0000_t75" style="position:absolute;margin-left:-98.65pt;margin-top:-70pt;width:595.45pt;height:841.9pt;z-index:-251656192;mso-position-horizontal-relative:margin;mso-position-vertical-relative:margin" o:allowincell="f">
          <v:imagedata r:id="rId1" o:title="PREF SANTA HELENA DE GOIÁS - PAPEL TIMBRADO"/>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FB41F" w14:textId="77777777" w:rsidR="00666263" w:rsidRDefault="00000000">
    <w:r>
      <w:rPr>
        <w:noProof/>
      </w:rPr>
      <w:pict w14:anchorId="75012B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683781" o:spid="_x0000_s1028" type="#_x0000_t75" style="position:absolute;margin-left:0;margin-top:0;width:595.45pt;height:841.9pt;z-index:-251658240;mso-position-horizontal:center;mso-position-horizontal-relative:margin;mso-position-vertical:center;mso-position-vertical-relative:margin" o:allowincell="f">
          <v:imagedata r:id="rId1" o:title="PREF SANTA HELENA DE GOIÁS - PAPEL TIMBRAD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7480"/>
    <w:multiLevelType w:val="hybridMultilevel"/>
    <w:tmpl w:val="D4B4B50E"/>
    <w:lvl w:ilvl="0" w:tplc="04160001">
      <w:start w:val="1"/>
      <w:numFmt w:val="bullet"/>
      <w:lvlText w:val=""/>
      <w:lvlJc w:val="left"/>
      <w:pPr>
        <w:ind w:left="2465" w:hanging="360"/>
      </w:pPr>
      <w:rPr>
        <w:rFonts w:ascii="Symbol" w:hAnsi="Symbol" w:hint="default"/>
      </w:rPr>
    </w:lvl>
    <w:lvl w:ilvl="1" w:tplc="04160003" w:tentative="1">
      <w:start w:val="1"/>
      <w:numFmt w:val="bullet"/>
      <w:lvlText w:val="o"/>
      <w:lvlJc w:val="left"/>
      <w:pPr>
        <w:ind w:left="3185" w:hanging="360"/>
      </w:pPr>
      <w:rPr>
        <w:rFonts w:ascii="Courier New" w:hAnsi="Courier New" w:cs="Courier New" w:hint="default"/>
      </w:rPr>
    </w:lvl>
    <w:lvl w:ilvl="2" w:tplc="04160005" w:tentative="1">
      <w:start w:val="1"/>
      <w:numFmt w:val="bullet"/>
      <w:lvlText w:val=""/>
      <w:lvlJc w:val="left"/>
      <w:pPr>
        <w:ind w:left="3905" w:hanging="360"/>
      </w:pPr>
      <w:rPr>
        <w:rFonts w:ascii="Wingdings" w:hAnsi="Wingdings" w:hint="default"/>
      </w:rPr>
    </w:lvl>
    <w:lvl w:ilvl="3" w:tplc="04160001" w:tentative="1">
      <w:start w:val="1"/>
      <w:numFmt w:val="bullet"/>
      <w:lvlText w:val=""/>
      <w:lvlJc w:val="left"/>
      <w:pPr>
        <w:ind w:left="4625" w:hanging="360"/>
      </w:pPr>
      <w:rPr>
        <w:rFonts w:ascii="Symbol" w:hAnsi="Symbol" w:hint="default"/>
      </w:rPr>
    </w:lvl>
    <w:lvl w:ilvl="4" w:tplc="04160003" w:tentative="1">
      <w:start w:val="1"/>
      <w:numFmt w:val="bullet"/>
      <w:lvlText w:val="o"/>
      <w:lvlJc w:val="left"/>
      <w:pPr>
        <w:ind w:left="5345" w:hanging="360"/>
      </w:pPr>
      <w:rPr>
        <w:rFonts w:ascii="Courier New" w:hAnsi="Courier New" w:cs="Courier New" w:hint="default"/>
      </w:rPr>
    </w:lvl>
    <w:lvl w:ilvl="5" w:tplc="04160005" w:tentative="1">
      <w:start w:val="1"/>
      <w:numFmt w:val="bullet"/>
      <w:lvlText w:val=""/>
      <w:lvlJc w:val="left"/>
      <w:pPr>
        <w:ind w:left="6065" w:hanging="360"/>
      </w:pPr>
      <w:rPr>
        <w:rFonts w:ascii="Wingdings" w:hAnsi="Wingdings" w:hint="default"/>
      </w:rPr>
    </w:lvl>
    <w:lvl w:ilvl="6" w:tplc="04160001" w:tentative="1">
      <w:start w:val="1"/>
      <w:numFmt w:val="bullet"/>
      <w:lvlText w:val=""/>
      <w:lvlJc w:val="left"/>
      <w:pPr>
        <w:ind w:left="6785" w:hanging="360"/>
      </w:pPr>
      <w:rPr>
        <w:rFonts w:ascii="Symbol" w:hAnsi="Symbol" w:hint="default"/>
      </w:rPr>
    </w:lvl>
    <w:lvl w:ilvl="7" w:tplc="04160003" w:tentative="1">
      <w:start w:val="1"/>
      <w:numFmt w:val="bullet"/>
      <w:lvlText w:val="o"/>
      <w:lvlJc w:val="left"/>
      <w:pPr>
        <w:ind w:left="7505" w:hanging="360"/>
      </w:pPr>
      <w:rPr>
        <w:rFonts w:ascii="Courier New" w:hAnsi="Courier New" w:cs="Courier New" w:hint="default"/>
      </w:rPr>
    </w:lvl>
    <w:lvl w:ilvl="8" w:tplc="04160005" w:tentative="1">
      <w:start w:val="1"/>
      <w:numFmt w:val="bullet"/>
      <w:lvlText w:val=""/>
      <w:lvlJc w:val="left"/>
      <w:pPr>
        <w:ind w:left="8225" w:hanging="360"/>
      </w:pPr>
      <w:rPr>
        <w:rFonts w:ascii="Wingdings" w:hAnsi="Wingdings" w:hint="default"/>
      </w:rPr>
    </w:lvl>
  </w:abstractNum>
  <w:abstractNum w:abstractNumId="1" w15:restartNumberingAfterBreak="0">
    <w:nsid w:val="0D8A08BB"/>
    <w:multiLevelType w:val="hybridMultilevel"/>
    <w:tmpl w:val="584A62BC"/>
    <w:lvl w:ilvl="0" w:tplc="0416000D">
      <w:start w:val="1"/>
      <w:numFmt w:val="bullet"/>
      <w:lvlText w:val=""/>
      <w:lvlJc w:val="left"/>
      <w:pPr>
        <w:ind w:left="774" w:hanging="360"/>
      </w:pPr>
      <w:rPr>
        <w:rFonts w:ascii="Wingdings" w:hAnsi="Wingdings" w:hint="default"/>
      </w:rPr>
    </w:lvl>
    <w:lvl w:ilvl="1" w:tplc="04160003" w:tentative="1">
      <w:start w:val="1"/>
      <w:numFmt w:val="bullet"/>
      <w:lvlText w:val="o"/>
      <w:lvlJc w:val="left"/>
      <w:pPr>
        <w:ind w:left="1494" w:hanging="360"/>
      </w:pPr>
      <w:rPr>
        <w:rFonts w:ascii="Courier New" w:hAnsi="Courier New" w:cs="Courier New" w:hint="default"/>
      </w:rPr>
    </w:lvl>
    <w:lvl w:ilvl="2" w:tplc="04160005" w:tentative="1">
      <w:start w:val="1"/>
      <w:numFmt w:val="bullet"/>
      <w:lvlText w:val=""/>
      <w:lvlJc w:val="left"/>
      <w:pPr>
        <w:ind w:left="2214" w:hanging="360"/>
      </w:pPr>
      <w:rPr>
        <w:rFonts w:ascii="Wingdings" w:hAnsi="Wingdings" w:hint="default"/>
      </w:rPr>
    </w:lvl>
    <w:lvl w:ilvl="3" w:tplc="04160001" w:tentative="1">
      <w:start w:val="1"/>
      <w:numFmt w:val="bullet"/>
      <w:lvlText w:val=""/>
      <w:lvlJc w:val="left"/>
      <w:pPr>
        <w:ind w:left="2934" w:hanging="360"/>
      </w:pPr>
      <w:rPr>
        <w:rFonts w:ascii="Symbol" w:hAnsi="Symbol" w:hint="default"/>
      </w:rPr>
    </w:lvl>
    <w:lvl w:ilvl="4" w:tplc="04160003" w:tentative="1">
      <w:start w:val="1"/>
      <w:numFmt w:val="bullet"/>
      <w:lvlText w:val="o"/>
      <w:lvlJc w:val="left"/>
      <w:pPr>
        <w:ind w:left="3654" w:hanging="360"/>
      </w:pPr>
      <w:rPr>
        <w:rFonts w:ascii="Courier New" w:hAnsi="Courier New" w:cs="Courier New" w:hint="default"/>
      </w:rPr>
    </w:lvl>
    <w:lvl w:ilvl="5" w:tplc="04160005" w:tentative="1">
      <w:start w:val="1"/>
      <w:numFmt w:val="bullet"/>
      <w:lvlText w:val=""/>
      <w:lvlJc w:val="left"/>
      <w:pPr>
        <w:ind w:left="4374" w:hanging="360"/>
      </w:pPr>
      <w:rPr>
        <w:rFonts w:ascii="Wingdings" w:hAnsi="Wingdings" w:hint="default"/>
      </w:rPr>
    </w:lvl>
    <w:lvl w:ilvl="6" w:tplc="04160001" w:tentative="1">
      <w:start w:val="1"/>
      <w:numFmt w:val="bullet"/>
      <w:lvlText w:val=""/>
      <w:lvlJc w:val="left"/>
      <w:pPr>
        <w:ind w:left="5094" w:hanging="360"/>
      </w:pPr>
      <w:rPr>
        <w:rFonts w:ascii="Symbol" w:hAnsi="Symbol" w:hint="default"/>
      </w:rPr>
    </w:lvl>
    <w:lvl w:ilvl="7" w:tplc="04160003" w:tentative="1">
      <w:start w:val="1"/>
      <w:numFmt w:val="bullet"/>
      <w:lvlText w:val="o"/>
      <w:lvlJc w:val="left"/>
      <w:pPr>
        <w:ind w:left="5814" w:hanging="360"/>
      </w:pPr>
      <w:rPr>
        <w:rFonts w:ascii="Courier New" w:hAnsi="Courier New" w:cs="Courier New" w:hint="default"/>
      </w:rPr>
    </w:lvl>
    <w:lvl w:ilvl="8" w:tplc="04160005" w:tentative="1">
      <w:start w:val="1"/>
      <w:numFmt w:val="bullet"/>
      <w:lvlText w:val=""/>
      <w:lvlJc w:val="left"/>
      <w:pPr>
        <w:ind w:left="6534" w:hanging="360"/>
      </w:pPr>
      <w:rPr>
        <w:rFonts w:ascii="Wingdings" w:hAnsi="Wingdings" w:hint="default"/>
      </w:rPr>
    </w:lvl>
  </w:abstractNum>
  <w:abstractNum w:abstractNumId="2" w15:restartNumberingAfterBreak="0">
    <w:nsid w:val="20D364AC"/>
    <w:multiLevelType w:val="multilevel"/>
    <w:tmpl w:val="6E58A79C"/>
    <w:lvl w:ilvl="0">
      <w:start w:val="1"/>
      <w:numFmt w:val="decimal"/>
      <w:lvlText w:val="%1."/>
      <w:lvlJc w:val="left"/>
      <w:pPr>
        <w:ind w:left="644" w:hanging="360"/>
      </w:pPr>
      <w:rPr>
        <w:b/>
        <w:sz w:val="32"/>
        <w:szCs w:val="32"/>
      </w:rPr>
    </w:lvl>
    <w:lvl w:ilvl="1">
      <w:start w:val="1"/>
      <w:numFmt w:val="decimal"/>
      <w:lvlText w:val="%1.%2."/>
      <w:lvlJc w:val="left"/>
      <w:pPr>
        <w:ind w:left="999" w:hanging="432"/>
      </w:pPr>
      <w:rPr>
        <w:b w:val="0"/>
        <w:i w:val="0"/>
        <w:strike w:val="0"/>
        <w:color w:val="000000"/>
        <w:sz w:val="20"/>
        <w:szCs w:val="20"/>
        <w:u w:val="none"/>
      </w:rPr>
    </w:lvl>
    <w:lvl w:ilvl="2">
      <w:start w:val="1"/>
      <w:numFmt w:val="decimal"/>
      <w:lvlText w:val="%1.%2.%3."/>
      <w:lvlJc w:val="left"/>
      <w:pPr>
        <w:ind w:left="1781" w:hanging="504"/>
      </w:pPr>
      <w:rPr>
        <w:rFonts w:ascii="Arial" w:eastAsia="Arial" w:hAnsi="Arial" w:cs="Arial"/>
        <w:b w:val="0"/>
        <w:i w:val="0"/>
        <w:strike w:val="0"/>
        <w:color w:val="000000"/>
        <w:sz w:val="20"/>
        <w:szCs w:val="20"/>
        <w:u w:val="none"/>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13A6669"/>
    <w:multiLevelType w:val="multilevel"/>
    <w:tmpl w:val="5E30F4E2"/>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i w:val="0"/>
        <w:iCs/>
      </w:rPr>
    </w:lvl>
    <w:lvl w:ilvl="2">
      <w:start w:val="1"/>
      <w:numFmt w:val="decimal"/>
      <w:lvlText w:val="%1.%2.%3."/>
      <w:lvlJc w:val="left"/>
      <w:pPr>
        <w:ind w:left="720" w:hanging="720"/>
      </w:pPr>
      <w:rPr>
        <w:rFonts w:hint="default"/>
        <w:b w:val="0"/>
        <w:i w:val="0"/>
        <w:iCs/>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 w15:restartNumberingAfterBreak="0">
    <w:nsid w:val="260249B5"/>
    <w:multiLevelType w:val="multilevel"/>
    <w:tmpl w:val="E67EF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B5E00F7"/>
    <w:multiLevelType w:val="hybridMultilevel"/>
    <w:tmpl w:val="779E6B2C"/>
    <w:lvl w:ilvl="0" w:tplc="FFFFFFFF">
      <w:start w:val="1"/>
      <w:numFmt w:val="lowerLetter"/>
      <w:lvlText w:val="%1)"/>
      <w:lvlJc w:val="left"/>
      <w:pPr>
        <w:ind w:left="2061" w:hanging="360"/>
      </w:pPr>
      <w:rPr>
        <w:rFonts w:hint="default"/>
      </w:rPr>
    </w:lvl>
    <w:lvl w:ilvl="1" w:tplc="FFFFFFFF" w:tentative="1">
      <w:start w:val="1"/>
      <w:numFmt w:val="lowerLetter"/>
      <w:lvlText w:val="%2."/>
      <w:lvlJc w:val="left"/>
      <w:pPr>
        <w:ind w:left="2781" w:hanging="360"/>
      </w:pPr>
    </w:lvl>
    <w:lvl w:ilvl="2" w:tplc="FFFFFFFF" w:tentative="1">
      <w:start w:val="1"/>
      <w:numFmt w:val="lowerRoman"/>
      <w:lvlText w:val="%3."/>
      <w:lvlJc w:val="right"/>
      <w:pPr>
        <w:ind w:left="3501" w:hanging="180"/>
      </w:pPr>
    </w:lvl>
    <w:lvl w:ilvl="3" w:tplc="FFFFFFFF" w:tentative="1">
      <w:start w:val="1"/>
      <w:numFmt w:val="decimal"/>
      <w:lvlText w:val="%4."/>
      <w:lvlJc w:val="left"/>
      <w:pPr>
        <w:ind w:left="4221" w:hanging="360"/>
      </w:pPr>
    </w:lvl>
    <w:lvl w:ilvl="4" w:tplc="FFFFFFFF" w:tentative="1">
      <w:start w:val="1"/>
      <w:numFmt w:val="lowerLetter"/>
      <w:lvlText w:val="%5."/>
      <w:lvlJc w:val="left"/>
      <w:pPr>
        <w:ind w:left="4941" w:hanging="360"/>
      </w:pPr>
    </w:lvl>
    <w:lvl w:ilvl="5" w:tplc="FFFFFFFF" w:tentative="1">
      <w:start w:val="1"/>
      <w:numFmt w:val="lowerRoman"/>
      <w:lvlText w:val="%6."/>
      <w:lvlJc w:val="right"/>
      <w:pPr>
        <w:ind w:left="5661" w:hanging="180"/>
      </w:pPr>
    </w:lvl>
    <w:lvl w:ilvl="6" w:tplc="FFFFFFFF" w:tentative="1">
      <w:start w:val="1"/>
      <w:numFmt w:val="decimal"/>
      <w:lvlText w:val="%7."/>
      <w:lvlJc w:val="left"/>
      <w:pPr>
        <w:ind w:left="6381" w:hanging="360"/>
      </w:pPr>
    </w:lvl>
    <w:lvl w:ilvl="7" w:tplc="FFFFFFFF" w:tentative="1">
      <w:start w:val="1"/>
      <w:numFmt w:val="lowerLetter"/>
      <w:lvlText w:val="%8."/>
      <w:lvlJc w:val="left"/>
      <w:pPr>
        <w:ind w:left="7101" w:hanging="360"/>
      </w:pPr>
    </w:lvl>
    <w:lvl w:ilvl="8" w:tplc="FFFFFFFF" w:tentative="1">
      <w:start w:val="1"/>
      <w:numFmt w:val="lowerRoman"/>
      <w:lvlText w:val="%9."/>
      <w:lvlJc w:val="right"/>
      <w:pPr>
        <w:ind w:left="7821" w:hanging="180"/>
      </w:pPr>
    </w:lvl>
  </w:abstractNum>
  <w:abstractNum w:abstractNumId="6" w15:restartNumberingAfterBreak="0">
    <w:nsid w:val="302114CE"/>
    <w:multiLevelType w:val="hybridMultilevel"/>
    <w:tmpl w:val="AE72E63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316A5F45"/>
    <w:multiLevelType w:val="hybridMultilevel"/>
    <w:tmpl w:val="4CCEF76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384E396D"/>
    <w:multiLevelType w:val="hybridMultilevel"/>
    <w:tmpl w:val="899247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435B47EE"/>
    <w:multiLevelType w:val="hybridMultilevel"/>
    <w:tmpl w:val="81CC015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441C3864"/>
    <w:multiLevelType w:val="hybridMultilevel"/>
    <w:tmpl w:val="75FE1F5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468056AC"/>
    <w:multiLevelType w:val="hybridMultilevel"/>
    <w:tmpl w:val="92204E1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468776CE"/>
    <w:multiLevelType w:val="hybridMultilevel"/>
    <w:tmpl w:val="26FE3F50"/>
    <w:lvl w:ilvl="0" w:tplc="0416001B">
      <w:start w:val="1"/>
      <w:numFmt w:val="low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3" w15:restartNumberingAfterBreak="0">
    <w:nsid w:val="46980931"/>
    <w:multiLevelType w:val="hybridMultilevel"/>
    <w:tmpl w:val="246E0B1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49DE130F"/>
    <w:multiLevelType w:val="hybridMultilevel"/>
    <w:tmpl w:val="B2A2A7C6"/>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51795111"/>
    <w:multiLevelType w:val="hybridMultilevel"/>
    <w:tmpl w:val="7C867CB6"/>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517B108E"/>
    <w:multiLevelType w:val="hybridMultilevel"/>
    <w:tmpl w:val="512A2CC2"/>
    <w:lvl w:ilvl="0" w:tplc="8A847780">
      <w:start w:val="1"/>
      <w:numFmt w:val="lowerLetter"/>
      <w:lvlText w:val="%1)"/>
      <w:lvlJc w:val="left"/>
      <w:pPr>
        <w:ind w:left="720" w:hanging="36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559D2B14"/>
    <w:multiLevelType w:val="multilevel"/>
    <w:tmpl w:val="D4182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7510A84"/>
    <w:multiLevelType w:val="multilevel"/>
    <w:tmpl w:val="31642C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DE26129"/>
    <w:multiLevelType w:val="hybridMultilevel"/>
    <w:tmpl w:val="98DEF7D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E466F7F"/>
    <w:multiLevelType w:val="hybridMultilevel"/>
    <w:tmpl w:val="34C830B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65D151FE"/>
    <w:multiLevelType w:val="hybridMultilevel"/>
    <w:tmpl w:val="779E6B2C"/>
    <w:lvl w:ilvl="0" w:tplc="93BAF0F4">
      <w:start w:val="1"/>
      <w:numFmt w:val="lowerLetter"/>
      <w:lvlText w:val="%1)"/>
      <w:lvlJc w:val="left"/>
      <w:pPr>
        <w:ind w:left="2061" w:hanging="360"/>
      </w:pPr>
      <w:rPr>
        <w:rFonts w:hint="default"/>
      </w:rPr>
    </w:lvl>
    <w:lvl w:ilvl="1" w:tplc="04160019" w:tentative="1">
      <w:start w:val="1"/>
      <w:numFmt w:val="lowerLetter"/>
      <w:lvlText w:val="%2."/>
      <w:lvlJc w:val="left"/>
      <w:pPr>
        <w:ind w:left="2781" w:hanging="360"/>
      </w:pPr>
    </w:lvl>
    <w:lvl w:ilvl="2" w:tplc="0416001B" w:tentative="1">
      <w:start w:val="1"/>
      <w:numFmt w:val="lowerRoman"/>
      <w:lvlText w:val="%3."/>
      <w:lvlJc w:val="right"/>
      <w:pPr>
        <w:ind w:left="3501" w:hanging="180"/>
      </w:pPr>
    </w:lvl>
    <w:lvl w:ilvl="3" w:tplc="0416000F" w:tentative="1">
      <w:start w:val="1"/>
      <w:numFmt w:val="decimal"/>
      <w:lvlText w:val="%4."/>
      <w:lvlJc w:val="left"/>
      <w:pPr>
        <w:ind w:left="4221" w:hanging="360"/>
      </w:pPr>
    </w:lvl>
    <w:lvl w:ilvl="4" w:tplc="04160019" w:tentative="1">
      <w:start w:val="1"/>
      <w:numFmt w:val="lowerLetter"/>
      <w:lvlText w:val="%5."/>
      <w:lvlJc w:val="left"/>
      <w:pPr>
        <w:ind w:left="4941" w:hanging="360"/>
      </w:pPr>
    </w:lvl>
    <w:lvl w:ilvl="5" w:tplc="0416001B" w:tentative="1">
      <w:start w:val="1"/>
      <w:numFmt w:val="lowerRoman"/>
      <w:lvlText w:val="%6."/>
      <w:lvlJc w:val="right"/>
      <w:pPr>
        <w:ind w:left="5661" w:hanging="180"/>
      </w:pPr>
    </w:lvl>
    <w:lvl w:ilvl="6" w:tplc="0416000F" w:tentative="1">
      <w:start w:val="1"/>
      <w:numFmt w:val="decimal"/>
      <w:lvlText w:val="%7."/>
      <w:lvlJc w:val="left"/>
      <w:pPr>
        <w:ind w:left="6381" w:hanging="360"/>
      </w:pPr>
    </w:lvl>
    <w:lvl w:ilvl="7" w:tplc="04160019" w:tentative="1">
      <w:start w:val="1"/>
      <w:numFmt w:val="lowerLetter"/>
      <w:lvlText w:val="%8."/>
      <w:lvlJc w:val="left"/>
      <w:pPr>
        <w:ind w:left="7101" w:hanging="360"/>
      </w:pPr>
    </w:lvl>
    <w:lvl w:ilvl="8" w:tplc="0416001B" w:tentative="1">
      <w:start w:val="1"/>
      <w:numFmt w:val="lowerRoman"/>
      <w:lvlText w:val="%9."/>
      <w:lvlJc w:val="right"/>
      <w:pPr>
        <w:ind w:left="7821" w:hanging="180"/>
      </w:pPr>
    </w:lvl>
  </w:abstractNum>
  <w:abstractNum w:abstractNumId="22" w15:restartNumberingAfterBreak="0">
    <w:nsid w:val="6A3C5483"/>
    <w:multiLevelType w:val="hybridMultilevel"/>
    <w:tmpl w:val="F3E65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6B601A1C"/>
    <w:multiLevelType w:val="hybridMultilevel"/>
    <w:tmpl w:val="59CEBD1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6B8516A3"/>
    <w:multiLevelType w:val="hybridMultilevel"/>
    <w:tmpl w:val="CC043C8E"/>
    <w:lvl w:ilvl="0" w:tplc="0416000D">
      <w:start w:val="1"/>
      <w:numFmt w:val="bullet"/>
      <w:lvlText w:val=""/>
      <w:lvlJc w:val="left"/>
      <w:pPr>
        <w:ind w:left="1285" w:hanging="360"/>
      </w:pPr>
      <w:rPr>
        <w:rFonts w:ascii="Wingdings" w:hAnsi="Wingdings" w:hint="default"/>
      </w:rPr>
    </w:lvl>
    <w:lvl w:ilvl="1" w:tplc="04160003" w:tentative="1">
      <w:start w:val="1"/>
      <w:numFmt w:val="bullet"/>
      <w:lvlText w:val="o"/>
      <w:lvlJc w:val="left"/>
      <w:pPr>
        <w:ind w:left="2005" w:hanging="360"/>
      </w:pPr>
      <w:rPr>
        <w:rFonts w:ascii="Courier New" w:hAnsi="Courier New" w:cs="Courier New" w:hint="default"/>
      </w:rPr>
    </w:lvl>
    <w:lvl w:ilvl="2" w:tplc="04160005" w:tentative="1">
      <w:start w:val="1"/>
      <w:numFmt w:val="bullet"/>
      <w:lvlText w:val=""/>
      <w:lvlJc w:val="left"/>
      <w:pPr>
        <w:ind w:left="2725" w:hanging="360"/>
      </w:pPr>
      <w:rPr>
        <w:rFonts w:ascii="Wingdings" w:hAnsi="Wingdings" w:hint="default"/>
      </w:rPr>
    </w:lvl>
    <w:lvl w:ilvl="3" w:tplc="04160001" w:tentative="1">
      <w:start w:val="1"/>
      <w:numFmt w:val="bullet"/>
      <w:lvlText w:val=""/>
      <w:lvlJc w:val="left"/>
      <w:pPr>
        <w:ind w:left="3445" w:hanging="360"/>
      </w:pPr>
      <w:rPr>
        <w:rFonts w:ascii="Symbol" w:hAnsi="Symbol" w:hint="default"/>
      </w:rPr>
    </w:lvl>
    <w:lvl w:ilvl="4" w:tplc="04160003" w:tentative="1">
      <w:start w:val="1"/>
      <w:numFmt w:val="bullet"/>
      <w:lvlText w:val="o"/>
      <w:lvlJc w:val="left"/>
      <w:pPr>
        <w:ind w:left="4165" w:hanging="360"/>
      </w:pPr>
      <w:rPr>
        <w:rFonts w:ascii="Courier New" w:hAnsi="Courier New" w:cs="Courier New" w:hint="default"/>
      </w:rPr>
    </w:lvl>
    <w:lvl w:ilvl="5" w:tplc="04160005" w:tentative="1">
      <w:start w:val="1"/>
      <w:numFmt w:val="bullet"/>
      <w:lvlText w:val=""/>
      <w:lvlJc w:val="left"/>
      <w:pPr>
        <w:ind w:left="4885" w:hanging="360"/>
      </w:pPr>
      <w:rPr>
        <w:rFonts w:ascii="Wingdings" w:hAnsi="Wingdings" w:hint="default"/>
      </w:rPr>
    </w:lvl>
    <w:lvl w:ilvl="6" w:tplc="04160001" w:tentative="1">
      <w:start w:val="1"/>
      <w:numFmt w:val="bullet"/>
      <w:lvlText w:val=""/>
      <w:lvlJc w:val="left"/>
      <w:pPr>
        <w:ind w:left="5605" w:hanging="360"/>
      </w:pPr>
      <w:rPr>
        <w:rFonts w:ascii="Symbol" w:hAnsi="Symbol" w:hint="default"/>
      </w:rPr>
    </w:lvl>
    <w:lvl w:ilvl="7" w:tplc="04160003" w:tentative="1">
      <w:start w:val="1"/>
      <w:numFmt w:val="bullet"/>
      <w:lvlText w:val="o"/>
      <w:lvlJc w:val="left"/>
      <w:pPr>
        <w:ind w:left="6325" w:hanging="360"/>
      </w:pPr>
      <w:rPr>
        <w:rFonts w:ascii="Courier New" w:hAnsi="Courier New" w:cs="Courier New" w:hint="default"/>
      </w:rPr>
    </w:lvl>
    <w:lvl w:ilvl="8" w:tplc="04160005" w:tentative="1">
      <w:start w:val="1"/>
      <w:numFmt w:val="bullet"/>
      <w:lvlText w:val=""/>
      <w:lvlJc w:val="left"/>
      <w:pPr>
        <w:ind w:left="7045" w:hanging="360"/>
      </w:pPr>
      <w:rPr>
        <w:rFonts w:ascii="Wingdings" w:hAnsi="Wingdings" w:hint="default"/>
      </w:rPr>
    </w:lvl>
  </w:abstractNum>
  <w:abstractNum w:abstractNumId="25" w15:restartNumberingAfterBreak="0">
    <w:nsid w:val="6ED94CCA"/>
    <w:multiLevelType w:val="hybridMultilevel"/>
    <w:tmpl w:val="3DFA10AC"/>
    <w:lvl w:ilvl="0" w:tplc="04160001">
      <w:start w:val="1"/>
      <w:numFmt w:val="bullet"/>
      <w:lvlText w:val=""/>
      <w:lvlJc w:val="left"/>
      <w:pPr>
        <w:ind w:left="2417" w:hanging="360"/>
      </w:pPr>
      <w:rPr>
        <w:rFonts w:ascii="Symbol" w:hAnsi="Symbol" w:hint="default"/>
      </w:rPr>
    </w:lvl>
    <w:lvl w:ilvl="1" w:tplc="04160003" w:tentative="1">
      <w:start w:val="1"/>
      <w:numFmt w:val="bullet"/>
      <w:lvlText w:val="o"/>
      <w:lvlJc w:val="left"/>
      <w:pPr>
        <w:ind w:left="3137" w:hanging="360"/>
      </w:pPr>
      <w:rPr>
        <w:rFonts w:ascii="Courier New" w:hAnsi="Courier New" w:cs="Courier New" w:hint="default"/>
      </w:rPr>
    </w:lvl>
    <w:lvl w:ilvl="2" w:tplc="04160005" w:tentative="1">
      <w:start w:val="1"/>
      <w:numFmt w:val="bullet"/>
      <w:lvlText w:val=""/>
      <w:lvlJc w:val="left"/>
      <w:pPr>
        <w:ind w:left="3857" w:hanging="360"/>
      </w:pPr>
      <w:rPr>
        <w:rFonts w:ascii="Wingdings" w:hAnsi="Wingdings" w:hint="default"/>
      </w:rPr>
    </w:lvl>
    <w:lvl w:ilvl="3" w:tplc="04160001" w:tentative="1">
      <w:start w:val="1"/>
      <w:numFmt w:val="bullet"/>
      <w:lvlText w:val=""/>
      <w:lvlJc w:val="left"/>
      <w:pPr>
        <w:ind w:left="4577" w:hanging="360"/>
      </w:pPr>
      <w:rPr>
        <w:rFonts w:ascii="Symbol" w:hAnsi="Symbol" w:hint="default"/>
      </w:rPr>
    </w:lvl>
    <w:lvl w:ilvl="4" w:tplc="04160003" w:tentative="1">
      <w:start w:val="1"/>
      <w:numFmt w:val="bullet"/>
      <w:lvlText w:val="o"/>
      <w:lvlJc w:val="left"/>
      <w:pPr>
        <w:ind w:left="5297" w:hanging="360"/>
      </w:pPr>
      <w:rPr>
        <w:rFonts w:ascii="Courier New" w:hAnsi="Courier New" w:cs="Courier New" w:hint="default"/>
      </w:rPr>
    </w:lvl>
    <w:lvl w:ilvl="5" w:tplc="04160005" w:tentative="1">
      <w:start w:val="1"/>
      <w:numFmt w:val="bullet"/>
      <w:lvlText w:val=""/>
      <w:lvlJc w:val="left"/>
      <w:pPr>
        <w:ind w:left="6017" w:hanging="360"/>
      </w:pPr>
      <w:rPr>
        <w:rFonts w:ascii="Wingdings" w:hAnsi="Wingdings" w:hint="default"/>
      </w:rPr>
    </w:lvl>
    <w:lvl w:ilvl="6" w:tplc="04160001" w:tentative="1">
      <w:start w:val="1"/>
      <w:numFmt w:val="bullet"/>
      <w:lvlText w:val=""/>
      <w:lvlJc w:val="left"/>
      <w:pPr>
        <w:ind w:left="6737" w:hanging="360"/>
      </w:pPr>
      <w:rPr>
        <w:rFonts w:ascii="Symbol" w:hAnsi="Symbol" w:hint="default"/>
      </w:rPr>
    </w:lvl>
    <w:lvl w:ilvl="7" w:tplc="04160003" w:tentative="1">
      <w:start w:val="1"/>
      <w:numFmt w:val="bullet"/>
      <w:lvlText w:val="o"/>
      <w:lvlJc w:val="left"/>
      <w:pPr>
        <w:ind w:left="7457" w:hanging="360"/>
      </w:pPr>
      <w:rPr>
        <w:rFonts w:ascii="Courier New" w:hAnsi="Courier New" w:cs="Courier New" w:hint="default"/>
      </w:rPr>
    </w:lvl>
    <w:lvl w:ilvl="8" w:tplc="04160005" w:tentative="1">
      <w:start w:val="1"/>
      <w:numFmt w:val="bullet"/>
      <w:lvlText w:val=""/>
      <w:lvlJc w:val="left"/>
      <w:pPr>
        <w:ind w:left="8177" w:hanging="360"/>
      </w:pPr>
      <w:rPr>
        <w:rFonts w:ascii="Wingdings" w:hAnsi="Wingdings" w:hint="default"/>
      </w:rPr>
    </w:lvl>
  </w:abstractNum>
  <w:num w:numId="1" w16cid:durableId="24255666">
    <w:abstractNumId w:val="18"/>
  </w:num>
  <w:num w:numId="2" w16cid:durableId="1426805290">
    <w:abstractNumId w:val="2"/>
  </w:num>
  <w:num w:numId="3" w16cid:durableId="500703591">
    <w:abstractNumId w:val="20"/>
  </w:num>
  <w:num w:numId="4" w16cid:durableId="363138680">
    <w:abstractNumId w:val="14"/>
  </w:num>
  <w:num w:numId="5" w16cid:durableId="2146729978">
    <w:abstractNumId w:val="0"/>
  </w:num>
  <w:num w:numId="6" w16cid:durableId="1726565037">
    <w:abstractNumId w:val="22"/>
  </w:num>
  <w:num w:numId="7" w16cid:durableId="608240425">
    <w:abstractNumId w:val="13"/>
  </w:num>
  <w:num w:numId="8" w16cid:durableId="1365595751">
    <w:abstractNumId w:val="10"/>
  </w:num>
  <w:num w:numId="9" w16cid:durableId="1792506164">
    <w:abstractNumId w:val="25"/>
  </w:num>
  <w:num w:numId="10" w16cid:durableId="1010451468">
    <w:abstractNumId w:val="11"/>
  </w:num>
  <w:num w:numId="11" w16cid:durableId="1137144493">
    <w:abstractNumId w:val="8"/>
  </w:num>
  <w:num w:numId="12" w16cid:durableId="1785805447">
    <w:abstractNumId w:val="1"/>
  </w:num>
  <w:num w:numId="13" w16cid:durableId="1521701666">
    <w:abstractNumId w:val="6"/>
  </w:num>
  <w:num w:numId="14" w16cid:durableId="1518499222">
    <w:abstractNumId w:val="7"/>
  </w:num>
  <w:num w:numId="15" w16cid:durableId="1568959214">
    <w:abstractNumId w:val="21"/>
  </w:num>
  <w:num w:numId="16" w16cid:durableId="194586709">
    <w:abstractNumId w:val="9"/>
  </w:num>
  <w:num w:numId="17" w16cid:durableId="939409741">
    <w:abstractNumId w:val="19"/>
  </w:num>
  <w:num w:numId="18" w16cid:durableId="420033972">
    <w:abstractNumId w:val="4"/>
  </w:num>
  <w:num w:numId="19" w16cid:durableId="1050812510">
    <w:abstractNumId w:val="17"/>
  </w:num>
  <w:num w:numId="20" w16cid:durableId="353503390">
    <w:abstractNumId w:val="24"/>
  </w:num>
  <w:num w:numId="21" w16cid:durableId="766541521">
    <w:abstractNumId w:val="5"/>
  </w:num>
  <w:num w:numId="22" w16cid:durableId="2023580134">
    <w:abstractNumId w:val="3"/>
  </w:num>
  <w:num w:numId="23" w16cid:durableId="517696882">
    <w:abstractNumId w:val="16"/>
  </w:num>
  <w:num w:numId="24" w16cid:durableId="281806256">
    <w:abstractNumId w:val="23"/>
  </w:num>
  <w:num w:numId="25" w16cid:durableId="1608613124">
    <w:abstractNumId w:val="12"/>
  </w:num>
  <w:num w:numId="26" w16cid:durableId="59791266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07D0"/>
    <w:rsid w:val="000018BC"/>
    <w:rsid w:val="00007C1C"/>
    <w:rsid w:val="00007F5E"/>
    <w:rsid w:val="000105F0"/>
    <w:rsid w:val="0002581A"/>
    <w:rsid w:val="00026774"/>
    <w:rsid w:val="00032082"/>
    <w:rsid w:val="000511BA"/>
    <w:rsid w:val="00067A59"/>
    <w:rsid w:val="00067CF1"/>
    <w:rsid w:val="00072368"/>
    <w:rsid w:val="0009188B"/>
    <w:rsid w:val="00092AAD"/>
    <w:rsid w:val="0009318F"/>
    <w:rsid w:val="000B06F8"/>
    <w:rsid w:val="000B3762"/>
    <w:rsid w:val="000C3D8A"/>
    <w:rsid w:val="000C7251"/>
    <w:rsid w:val="000C77C4"/>
    <w:rsid w:val="000D2895"/>
    <w:rsid w:val="000D2BF9"/>
    <w:rsid w:val="000E162A"/>
    <w:rsid w:val="000F35D7"/>
    <w:rsid w:val="000F4E21"/>
    <w:rsid w:val="000F72FB"/>
    <w:rsid w:val="001012EC"/>
    <w:rsid w:val="0010672D"/>
    <w:rsid w:val="00132925"/>
    <w:rsid w:val="00142996"/>
    <w:rsid w:val="001520E3"/>
    <w:rsid w:val="00157ABE"/>
    <w:rsid w:val="00161D1C"/>
    <w:rsid w:val="001760E4"/>
    <w:rsid w:val="0017733E"/>
    <w:rsid w:val="001820A8"/>
    <w:rsid w:val="001865FF"/>
    <w:rsid w:val="00190C0C"/>
    <w:rsid w:val="001A46DE"/>
    <w:rsid w:val="001D6BF8"/>
    <w:rsid w:val="001E2613"/>
    <w:rsid w:val="00215522"/>
    <w:rsid w:val="0022575B"/>
    <w:rsid w:val="00234E28"/>
    <w:rsid w:val="00247F63"/>
    <w:rsid w:val="00265EC9"/>
    <w:rsid w:val="00265F93"/>
    <w:rsid w:val="00275A61"/>
    <w:rsid w:val="00275D2A"/>
    <w:rsid w:val="002766E6"/>
    <w:rsid w:val="00285208"/>
    <w:rsid w:val="002975CE"/>
    <w:rsid w:val="002A480F"/>
    <w:rsid w:val="002B4830"/>
    <w:rsid w:val="002B539F"/>
    <w:rsid w:val="002C3EA6"/>
    <w:rsid w:val="002D12DD"/>
    <w:rsid w:val="002F7F79"/>
    <w:rsid w:val="00304172"/>
    <w:rsid w:val="00304B2C"/>
    <w:rsid w:val="00304CDE"/>
    <w:rsid w:val="0031048C"/>
    <w:rsid w:val="003155D1"/>
    <w:rsid w:val="00320AD7"/>
    <w:rsid w:val="003273E8"/>
    <w:rsid w:val="003420F4"/>
    <w:rsid w:val="00352242"/>
    <w:rsid w:val="003538ED"/>
    <w:rsid w:val="00355F10"/>
    <w:rsid w:val="00365524"/>
    <w:rsid w:val="00373F43"/>
    <w:rsid w:val="00387277"/>
    <w:rsid w:val="00392850"/>
    <w:rsid w:val="003B29C8"/>
    <w:rsid w:val="003B4289"/>
    <w:rsid w:val="003C5638"/>
    <w:rsid w:val="003E0603"/>
    <w:rsid w:val="003E0D24"/>
    <w:rsid w:val="003E5168"/>
    <w:rsid w:val="003F2CBD"/>
    <w:rsid w:val="003F3D63"/>
    <w:rsid w:val="003F7930"/>
    <w:rsid w:val="00410357"/>
    <w:rsid w:val="00411834"/>
    <w:rsid w:val="0042067F"/>
    <w:rsid w:val="00422C65"/>
    <w:rsid w:val="004230BF"/>
    <w:rsid w:val="00433C5E"/>
    <w:rsid w:val="00437CA3"/>
    <w:rsid w:val="0044777E"/>
    <w:rsid w:val="00447972"/>
    <w:rsid w:val="00456237"/>
    <w:rsid w:val="00460544"/>
    <w:rsid w:val="004644F9"/>
    <w:rsid w:val="00476136"/>
    <w:rsid w:val="0049237A"/>
    <w:rsid w:val="004963B6"/>
    <w:rsid w:val="004972CE"/>
    <w:rsid w:val="004A1B22"/>
    <w:rsid w:val="004A2A73"/>
    <w:rsid w:val="004B2435"/>
    <w:rsid w:val="004B4D37"/>
    <w:rsid w:val="004C07D0"/>
    <w:rsid w:val="004D13AB"/>
    <w:rsid w:val="004D6B0E"/>
    <w:rsid w:val="00501DE0"/>
    <w:rsid w:val="00510CAD"/>
    <w:rsid w:val="00524322"/>
    <w:rsid w:val="00524746"/>
    <w:rsid w:val="005254E7"/>
    <w:rsid w:val="00535C56"/>
    <w:rsid w:val="005556C9"/>
    <w:rsid w:val="00571264"/>
    <w:rsid w:val="00590CFB"/>
    <w:rsid w:val="00591928"/>
    <w:rsid w:val="005921DB"/>
    <w:rsid w:val="00596258"/>
    <w:rsid w:val="00596E3A"/>
    <w:rsid w:val="005B35D0"/>
    <w:rsid w:val="005B6147"/>
    <w:rsid w:val="005D4E72"/>
    <w:rsid w:val="005E419D"/>
    <w:rsid w:val="005F1FC6"/>
    <w:rsid w:val="005F2D39"/>
    <w:rsid w:val="005F6660"/>
    <w:rsid w:val="0060293F"/>
    <w:rsid w:val="00613E24"/>
    <w:rsid w:val="00614441"/>
    <w:rsid w:val="00617501"/>
    <w:rsid w:val="00627D69"/>
    <w:rsid w:val="006372D0"/>
    <w:rsid w:val="00647C8C"/>
    <w:rsid w:val="006535DD"/>
    <w:rsid w:val="006560CD"/>
    <w:rsid w:val="00660283"/>
    <w:rsid w:val="006625E6"/>
    <w:rsid w:val="00666263"/>
    <w:rsid w:val="00667528"/>
    <w:rsid w:val="00673592"/>
    <w:rsid w:val="00674543"/>
    <w:rsid w:val="00675E45"/>
    <w:rsid w:val="00686065"/>
    <w:rsid w:val="00692A78"/>
    <w:rsid w:val="006966C2"/>
    <w:rsid w:val="006A732A"/>
    <w:rsid w:val="006B0B94"/>
    <w:rsid w:val="006B2EAD"/>
    <w:rsid w:val="006B46C0"/>
    <w:rsid w:val="006C07C1"/>
    <w:rsid w:val="006C355F"/>
    <w:rsid w:val="006C3A8A"/>
    <w:rsid w:val="006D1AE0"/>
    <w:rsid w:val="006D7AEA"/>
    <w:rsid w:val="006F3BF7"/>
    <w:rsid w:val="00701257"/>
    <w:rsid w:val="00703EC2"/>
    <w:rsid w:val="00716602"/>
    <w:rsid w:val="007200A6"/>
    <w:rsid w:val="00720A20"/>
    <w:rsid w:val="00721CE8"/>
    <w:rsid w:val="00726CDE"/>
    <w:rsid w:val="00752EBC"/>
    <w:rsid w:val="00755BC0"/>
    <w:rsid w:val="00763682"/>
    <w:rsid w:val="00764DB3"/>
    <w:rsid w:val="00771124"/>
    <w:rsid w:val="007724A4"/>
    <w:rsid w:val="00775523"/>
    <w:rsid w:val="00775B29"/>
    <w:rsid w:val="00780E7B"/>
    <w:rsid w:val="00783AF2"/>
    <w:rsid w:val="007C6AA0"/>
    <w:rsid w:val="007D009F"/>
    <w:rsid w:val="007D1CA0"/>
    <w:rsid w:val="007D2AEC"/>
    <w:rsid w:val="007E0281"/>
    <w:rsid w:val="0080367D"/>
    <w:rsid w:val="008049CB"/>
    <w:rsid w:val="00804CCF"/>
    <w:rsid w:val="008169C8"/>
    <w:rsid w:val="00820E85"/>
    <w:rsid w:val="00830C24"/>
    <w:rsid w:val="00836BDB"/>
    <w:rsid w:val="00844BDF"/>
    <w:rsid w:val="00846C04"/>
    <w:rsid w:val="00852A45"/>
    <w:rsid w:val="00856874"/>
    <w:rsid w:val="008626DD"/>
    <w:rsid w:val="008A30B4"/>
    <w:rsid w:val="008A3B86"/>
    <w:rsid w:val="008A636B"/>
    <w:rsid w:val="008B5E7C"/>
    <w:rsid w:val="008C15E9"/>
    <w:rsid w:val="008C5DF4"/>
    <w:rsid w:val="008D6C7A"/>
    <w:rsid w:val="008E2324"/>
    <w:rsid w:val="008E3E50"/>
    <w:rsid w:val="008E5D0A"/>
    <w:rsid w:val="009117FE"/>
    <w:rsid w:val="009162EC"/>
    <w:rsid w:val="009169DA"/>
    <w:rsid w:val="00921693"/>
    <w:rsid w:val="00924BCF"/>
    <w:rsid w:val="00932E46"/>
    <w:rsid w:val="009510DF"/>
    <w:rsid w:val="00955337"/>
    <w:rsid w:val="0097180D"/>
    <w:rsid w:val="0097375A"/>
    <w:rsid w:val="0098265A"/>
    <w:rsid w:val="00982AA3"/>
    <w:rsid w:val="009934D7"/>
    <w:rsid w:val="009A4F23"/>
    <w:rsid w:val="009A6581"/>
    <w:rsid w:val="009B0A51"/>
    <w:rsid w:val="009C15B4"/>
    <w:rsid w:val="009C7281"/>
    <w:rsid w:val="009D0A71"/>
    <w:rsid w:val="009D3744"/>
    <w:rsid w:val="009E2639"/>
    <w:rsid w:val="009E54AD"/>
    <w:rsid w:val="009F6604"/>
    <w:rsid w:val="00A018B4"/>
    <w:rsid w:val="00A116F6"/>
    <w:rsid w:val="00A11B74"/>
    <w:rsid w:val="00A20955"/>
    <w:rsid w:val="00A20A61"/>
    <w:rsid w:val="00A26A1D"/>
    <w:rsid w:val="00A34205"/>
    <w:rsid w:val="00A428C3"/>
    <w:rsid w:val="00A43C43"/>
    <w:rsid w:val="00A46097"/>
    <w:rsid w:val="00A57156"/>
    <w:rsid w:val="00A734F7"/>
    <w:rsid w:val="00A7398B"/>
    <w:rsid w:val="00A80436"/>
    <w:rsid w:val="00A90533"/>
    <w:rsid w:val="00A91149"/>
    <w:rsid w:val="00AC1331"/>
    <w:rsid w:val="00AC47DD"/>
    <w:rsid w:val="00AE73A5"/>
    <w:rsid w:val="00B0142C"/>
    <w:rsid w:val="00B111F3"/>
    <w:rsid w:val="00B12293"/>
    <w:rsid w:val="00B22ADA"/>
    <w:rsid w:val="00B24A99"/>
    <w:rsid w:val="00B3221B"/>
    <w:rsid w:val="00B356CF"/>
    <w:rsid w:val="00B477DA"/>
    <w:rsid w:val="00B527E6"/>
    <w:rsid w:val="00B534E8"/>
    <w:rsid w:val="00B92550"/>
    <w:rsid w:val="00BA12B7"/>
    <w:rsid w:val="00BB1BF5"/>
    <w:rsid w:val="00BB55DE"/>
    <w:rsid w:val="00BB735C"/>
    <w:rsid w:val="00BD415B"/>
    <w:rsid w:val="00BE1409"/>
    <w:rsid w:val="00BE33B0"/>
    <w:rsid w:val="00BF0EAA"/>
    <w:rsid w:val="00BF16EE"/>
    <w:rsid w:val="00BF3034"/>
    <w:rsid w:val="00BF7A40"/>
    <w:rsid w:val="00C0230A"/>
    <w:rsid w:val="00C0317B"/>
    <w:rsid w:val="00C16D92"/>
    <w:rsid w:val="00C22F54"/>
    <w:rsid w:val="00C303EB"/>
    <w:rsid w:val="00C50DE7"/>
    <w:rsid w:val="00C514DF"/>
    <w:rsid w:val="00C55950"/>
    <w:rsid w:val="00C566F1"/>
    <w:rsid w:val="00C57EB0"/>
    <w:rsid w:val="00C74ACE"/>
    <w:rsid w:val="00C915F4"/>
    <w:rsid w:val="00C947D6"/>
    <w:rsid w:val="00CA1C3F"/>
    <w:rsid w:val="00CA3EF0"/>
    <w:rsid w:val="00CA5A39"/>
    <w:rsid w:val="00CB1E49"/>
    <w:rsid w:val="00CC321F"/>
    <w:rsid w:val="00CC39B0"/>
    <w:rsid w:val="00CC3BF6"/>
    <w:rsid w:val="00CC3FF4"/>
    <w:rsid w:val="00CD1EBC"/>
    <w:rsid w:val="00CD5FB6"/>
    <w:rsid w:val="00CD66FA"/>
    <w:rsid w:val="00CE4FF5"/>
    <w:rsid w:val="00CF097B"/>
    <w:rsid w:val="00CF212D"/>
    <w:rsid w:val="00CF5351"/>
    <w:rsid w:val="00CF6152"/>
    <w:rsid w:val="00CF63F3"/>
    <w:rsid w:val="00D02CA1"/>
    <w:rsid w:val="00D101C3"/>
    <w:rsid w:val="00D114CB"/>
    <w:rsid w:val="00D11992"/>
    <w:rsid w:val="00D143D1"/>
    <w:rsid w:val="00D235E6"/>
    <w:rsid w:val="00D27585"/>
    <w:rsid w:val="00D34223"/>
    <w:rsid w:val="00D3548C"/>
    <w:rsid w:val="00D36C8F"/>
    <w:rsid w:val="00D44143"/>
    <w:rsid w:val="00D508B4"/>
    <w:rsid w:val="00D50ACE"/>
    <w:rsid w:val="00D57B27"/>
    <w:rsid w:val="00D9013F"/>
    <w:rsid w:val="00D95B0B"/>
    <w:rsid w:val="00DB1124"/>
    <w:rsid w:val="00DB4EE2"/>
    <w:rsid w:val="00DC4BDF"/>
    <w:rsid w:val="00DE01A7"/>
    <w:rsid w:val="00E10ACC"/>
    <w:rsid w:val="00E14BE0"/>
    <w:rsid w:val="00E30F3C"/>
    <w:rsid w:val="00E34A54"/>
    <w:rsid w:val="00E3517D"/>
    <w:rsid w:val="00E410B2"/>
    <w:rsid w:val="00E41BB8"/>
    <w:rsid w:val="00E4460C"/>
    <w:rsid w:val="00E62E39"/>
    <w:rsid w:val="00E71CE7"/>
    <w:rsid w:val="00E85E7B"/>
    <w:rsid w:val="00E86411"/>
    <w:rsid w:val="00E90744"/>
    <w:rsid w:val="00E94BB1"/>
    <w:rsid w:val="00E9620D"/>
    <w:rsid w:val="00E96D91"/>
    <w:rsid w:val="00E9739A"/>
    <w:rsid w:val="00EA573D"/>
    <w:rsid w:val="00EB27D3"/>
    <w:rsid w:val="00EB2A31"/>
    <w:rsid w:val="00EC13B6"/>
    <w:rsid w:val="00EC461D"/>
    <w:rsid w:val="00EC4E89"/>
    <w:rsid w:val="00ED2736"/>
    <w:rsid w:val="00EE4FC9"/>
    <w:rsid w:val="00EF346A"/>
    <w:rsid w:val="00F07F52"/>
    <w:rsid w:val="00F130A7"/>
    <w:rsid w:val="00F2159C"/>
    <w:rsid w:val="00F37B3B"/>
    <w:rsid w:val="00F66F9A"/>
    <w:rsid w:val="00F7235C"/>
    <w:rsid w:val="00F74491"/>
    <w:rsid w:val="00F82F24"/>
    <w:rsid w:val="00F85920"/>
    <w:rsid w:val="00F92FB8"/>
    <w:rsid w:val="00F96285"/>
    <w:rsid w:val="00FA6A58"/>
    <w:rsid w:val="00FB23AD"/>
    <w:rsid w:val="00FB53D7"/>
    <w:rsid w:val="00FC25DA"/>
    <w:rsid w:val="00FD5406"/>
    <w:rsid w:val="00FE67E8"/>
    <w:rsid w:val="00FE6E62"/>
    <w:rsid w:val="00FF536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4CFC23"/>
  <w15:chartTrackingRefBased/>
  <w15:docId w15:val="{8364E4FA-4D5F-4327-9BA8-DF7338AA4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6560C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6560CD"/>
    <w:rPr>
      <w:rFonts w:asciiTheme="majorHAnsi" w:eastAsiaTheme="majorEastAsia" w:hAnsiTheme="majorHAnsi" w:cstheme="majorBidi"/>
      <w:color w:val="2F5496" w:themeColor="accent1" w:themeShade="BF"/>
      <w:sz w:val="32"/>
      <w:szCs w:val="32"/>
    </w:rPr>
  </w:style>
  <w:style w:type="paragraph" w:styleId="Cabealho">
    <w:name w:val="header"/>
    <w:basedOn w:val="Normal"/>
    <w:link w:val="CabealhoChar"/>
    <w:uiPriority w:val="99"/>
    <w:unhideWhenUsed/>
    <w:rsid w:val="004C07D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C07D0"/>
  </w:style>
  <w:style w:type="paragraph" w:styleId="Rodap">
    <w:name w:val="footer"/>
    <w:basedOn w:val="Normal"/>
    <w:link w:val="RodapChar"/>
    <w:uiPriority w:val="99"/>
    <w:unhideWhenUsed/>
    <w:rsid w:val="004C07D0"/>
    <w:pPr>
      <w:tabs>
        <w:tab w:val="center" w:pos="4252"/>
        <w:tab w:val="right" w:pos="8504"/>
      </w:tabs>
      <w:spacing w:after="0" w:line="240" w:lineRule="auto"/>
    </w:pPr>
  </w:style>
  <w:style w:type="character" w:customStyle="1" w:styleId="RodapChar">
    <w:name w:val="Rodapé Char"/>
    <w:basedOn w:val="Fontepargpadro"/>
    <w:link w:val="Rodap"/>
    <w:uiPriority w:val="99"/>
    <w:rsid w:val="004C07D0"/>
  </w:style>
  <w:style w:type="paragraph" w:styleId="PargrafodaLista">
    <w:name w:val="List Paragraph"/>
    <w:aliases w:val="TÍTULO A1,Parágrafo da Lista11,Subtítulo Projeto Básico,Parágrafo da Lista111,List Paragraph1"/>
    <w:basedOn w:val="Normal"/>
    <w:link w:val="PargrafodaListaChar"/>
    <w:uiPriority w:val="34"/>
    <w:qFormat/>
    <w:rsid w:val="003155D1"/>
    <w:pPr>
      <w:ind w:left="720"/>
      <w:contextualSpacing/>
    </w:pPr>
  </w:style>
  <w:style w:type="table" w:styleId="Tabelacomgrade">
    <w:name w:val="Table Grid"/>
    <w:basedOn w:val="Tabelanormal"/>
    <w:uiPriority w:val="39"/>
    <w:rsid w:val="002C3E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har"/>
    <w:uiPriority w:val="10"/>
    <w:qFormat/>
    <w:rsid w:val="006560C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6560CD"/>
    <w:rPr>
      <w:rFonts w:asciiTheme="majorHAnsi" w:eastAsiaTheme="majorEastAsia" w:hAnsiTheme="majorHAnsi" w:cstheme="majorBidi"/>
      <w:spacing w:val="-10"/>
      <w:kern w:val="28"/>
      <w:sz w:val="56"/>
      <w:szCs w:val="56"/>
    </w:rPr>
  </w:style>
  <w:style w:type="character" w:customStyle="1" w:styleId="fontstyle01">
    <w:name w:val="fontstyle01"/>
    <w:basedOn w:val="Fontepargpadro"/>
    <w:rsid w:val="00190C0C"/>
    <w:rPr>
      <w:rFonts w:ascii="Carlito" w:hAnsi="Carlito" w:hint="default"/>
      <w:b w:val="0"/>
      <w:bCs w:val="0"/>
      <w:i w:val="0"/>
      <w:iCs w:val="0"/>
      <w:color w:val="000000"/>
      <w:sz w:val="24"/>
      <w:szCs w:val="24"/>
    </w:rPr>
  </w:style>
  <w:style w:type="character" w:styleId="Hyperlink">
    <w:name w:val="Hyperlink"/>
    <w:basedOn w:val="Fontepargpadro"/>
    <w:uiPriority w:val="99"/>
    <w:semiHidden/>
    <w:unhideWhenUsed/>
    <w:rsid w:val="008626DD"/>
    <w:rPr>
      <w:color w:val="0000FF"/>
      <w:u w:val="single"/>
    </w:rPr>
  </w:style>
  <w:style w:type="character" w:styleId="HiperlinkVisitado">
    <w:name w:val="FollowedHyperlink"/>
    <w:basedOn w:val="Fontepargpadro"/>
    <w:uiPriority w:val="99"/>
    <w:semiHidden/>
    <w:unhideWhenUsed/>
    <w:rsid w:val="008626DD"/>
    <w:rPr>
      <w:color w:val="800080"/>
      <w:u w:val="single"/>
    </w:rPr>
  </w:style>
  <w:style w:type="paragraph" w:customStyle="1" w:styleId="msonormal0">
    <w:name w:val="msonormal"/>
    <w:basedOn w:val="Normal"/>
    <w:rsid w:val="008626DD"/>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paragraph" w:customStyle="1" w:styleId="font5">
    <w:name w:val="font5"/>
    <w:basedOn w:val="Normal"/>
    <w:rsid w:val="008626DD"/>
    <w:pPr>
      <w:spacing w:before="100" w:beforeAutospacing="1" w:after="100" w:afterAutospacing="1" w:line="240" w:lineRule="auto"/>
    </w:pPr>
    <w:rPr>
      <w:rFonts w:ascii="Calibri" w:eastAsia="Times New Roman" w:hAnsi="Calibri" w:cs="Calibri"/>
      <w:b/>
      <w:bCs/>
      <w:kern w:val="0"/>
      <w:sz w:val="14"/>
      <w:szCs w:val="14"/>
      <w:lang w:eastAsia="pt-BR"/>
      <w14:ligatures w14:val="none"/>
    </w:rPr>
  </w:style>
  <w:style w:type="paragraph" w:customStyle="1" w:styleId="font6">
    <w:name w:val="font6"/>
    <w:basedOn w:val="Normal"/>
    <w:rsid w:val="008626DD"/>
    <w:pPr>
      <w:spacing w:before="100" w:beforeAutospacing="1" w:after="100" w:afterAutospacing="1" w:line="240" w:lineRule="auto"/>
    </w:pPr>
    <w:rPr>
      <w:rFonts w:ascii="Calibri" w:eastAsia="Times New Roman" w:hAnsi="Calibri" w:cs="Calibri"/>
      <w:kern w:val="0"/>
      <w:sz w:val="14"/>
      <w:szCs w:val="14"/>
      <w:lang w:eastAsia="pt-BR"/>
      <w14:ligatures w14:val="none"/>
    </w:rPr>
  </w:style>
  <w:style w:type="paragraph" w:customStyle="1" w:styleId="font7">
    <w:name w:val="font7"/>
    <w:basedOn w:val="Normal"/>
    <w:rsid w:val="008626DD"/>
    <w:pPr>
      <w:spacing w:before="100" w:beforeAutospacing="1" w:after="100" w:afterAutospacing="1" w:line="240" w:lineRule="auto"/>
    </w:pPr>
    <w:rPr>
      <w:rFonts w:ascii="Calibri" w:eastAsia="Times New Roman" w:hAnsi="Calibri" w:cs="Calibri"/>
      <w:color w:val="000000"/>
      <w:kern w:val="0"/>
      <w:sz w:val="14"/>
      <w:szCs w:val="14"/>
      <w:lang w:eastAsia="pt-BR"/>
      <w14:ligatures w14:val="none"/>
    </w:rPr>
  </w:style>
  <w:style w:type="paragraph" w:customStyle="1" w:styleId="font8">
    <w:name w:val="font8"/>
    <w:basedOn w:val="Normal"/>
    <w:rsid w:val="008626DD"/>
    <w:pPr>
      <w:spacing w:before="100" w:beforeAutospacing="1" w:after="100" w:afterAutospacing="1" w:line="240" w:lineRule="auto"/>
    </w:pPr>
    <w:rPr>
      <w:rFonts w:ascii="Calibri" w:eastAsia="Times New Roman" w:hAnsi="Calibri" w:cs="Calibri"/>
      <w:color w:val="FF0000"/>
      <w:kern w:val="0"/>
      <w:sz w:val="14"/>
      <w:szCs w:val="14"/>
      <w:lang w:eastAsia="pt-BR"/>
      <w14:ligatures w14:val="none"/>
    </w:rPr>
  </w:style>
  <w:style w:type="paragraph" w:customStyle="1" w:styleId="font9">
    <w:name w:val="font9"/>
    <w:basedOn w:val="Normal"/>
    <w:rsid w:val="008626DD"/>
    <w:pPr>
      <w:spacing w:before="100" w:beforeAutospacing="1" w:after="100" w:afterAutospacing="1" w:line="240" w:lineRule="auto"/>
    </w:pPr>
    <w:rPr>
      <w:rFonts w:ascii="Calibri" w:eastAsia="Times New Roman" w:hAnsi="Calibri" w:cs="Calibri"/>
      <w:b/>
      <w:bCs/>
      <w:color w:val="000000"/>
      <w:kern w:val="0"/>
      <w:sz w:val="14"/>
      <w:szCs w:val="14"/>
      <w:lang w:eastAsia="pt-BR"/>
      <w14:ligatures w14:val="none"/>
    </w:rPr>
  </w:style>
  <w:style w:type="paragraph" w:customStyle="1" w:styleId="font10">
    <w:name w:val="font10"/>
    <w:basedOn w:val="Normal"/>
    <w:rsid w:val="008626DD"/>
    <w:pPr>
      <w:spacing w:before="100" w:beforeAutospacing="1" w:after="100" w:afterAutospacing="1" w:line="240" w:lineRule="auto"/>
    </w:pPr>
    <w:rPr>
      <w:rFonts w:ascii="Calibri" w:eastAsia="Times New Roman" w:hAnsi="Calibri" w:cs="Calibri"/>
      <w:b/>
      <w:bCs/>
      <w:color w:val="000000"/>
      <w:kern w:val="0"/>
      <w:sz w:val="14"/>
      <w:szCs w:val="14"/>
      <w:lang w:eastAsia="pt-BR"/>
      <w14:ligatures w14:val="none"/>
    </w:rPr>
  </w:style>
  <w:style w:type="paragraph" w:customStyle="1" w:styleId="xl267">
    <w:name w:val="xl267"/>
    <w:basedOn w:val="Normal"/>
    <w:rsid w:val="008626DD"/>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68">
    <w:name w:val="xl268"/>
    <w:basedOn w:val="Normal"/>
    <w:rsid w:val="008626DD"/>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69">
    <w:name w:val="xl269"/>
    <w:basedOn w:val="Normal"/>
    <w:rsid w:val="008626DD"/>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0">
    <w:name w:val="xl270"/>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1">
    <w:name w:val="xl271"/>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72">
    <w:name w:val="xl272"/>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3">
    <w:name w:val="xl273"/>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4">
    <w:name w:val="xl274"/>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5">
    <w:name w:val="xl275"/>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6">
    <w:name w:val="xl276"/>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77">
    <w:name w:val="xl277"/>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8">
    <w:name w:val="xl278"/>
    <w:basedOn w:val="Normal"/>
    <w:rsid w:val="008626DD"/>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9">
    <w:name w:val="xl279"/>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80">
    <w:name w:val="xl280"/>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1">
    <w:name w:val="xl281"/>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2">
    <w:name w:val="xl282"/>
    <w:basedOn w:val="Normal"/>
    <w:rsid w:val="008626DD"/>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3">
    <w:name w:val="xl283"/>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4">
    <w:name w:val="xl284"/>
    <w:basedOn w:val="Normal"/>
    <w:rsid w:val="008626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5">
    <w:name w:val="xl285"/>
    <w:basedOn w:val="Normal"/>
    <w:rsid w:val="008626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6">
    <w:name w:val="xl286"/>
    <w:basedOn w:val="Normal"/>
    <w:rsid w:val="008626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7">
    <w:name w:val="xl287"/>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88">
    <w:name w:val="xl288"/>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kern w:val="0"/>
      <w:sz w:val="14"/>
      <w:szCs w:val="14"/>
      <w:lang w:eastAsia="pt-BR"/>
      <w14:ligatures w14:val="none"/>
    </w:rPr>
  </w:style>
  <w:style w:type="paragraph" w:customStyle="1" w:styleId="xl289">
    <w:name w:val="xl289"/>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0">
    <w:name w:val="xl290"/>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91">
    <w:name w:val="xl291"/>
    <w:basedOn w:val="Normal"/>
    <w:rsid w:val="008626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2">
    <w:name w:val="xl292"/>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93">
    <w:name w:val="xl293"/>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94">
    <w:name w:val="xl294"/>
    <w:basedOn w:val="Normal"/>
    <w:rsid w:val="008626DD"/>
    <w:pP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95">
    <w:name w:val="xl295"/>
    <w:basedOn w:val="Normal"/>
    <w:rsid w:val="008626DD"/>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6">
    <w:name w:val="xl296"/>
    <w:basedOn w:val="Normal"/>
    <w:rsid w:val="008626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7">
    <w:name w:val="xl297"/>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8">
    <w:name w:val="xl298"/>
    <w:basedOn w:val="Normal"/>
    <w:rsid w:val="008626DD"/>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9">
    <w:name w:val="xl299"/>
    <w:basedOn w:val="Normal"/>
    <w:rsid w:val="008626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0">
    <w:name w:val="xl300"/>
    <w:basedOn w:val="Normal"/>
    <w:rsid w:val="008626D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01">
    <w:name w:val="xl301"/>
    <w:basedOn w:val="Normal"/>
    <w:rsid w:val="008626D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2">
    <w:name w:val="xl302"/>
    <w:basedOn w:val="Normal"/>
    <w:rsid w:val="008626D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3">
    <w:name w:val="xl303"/>
    <w:basedOn w:val="Normal"/>
    <w:rsid w:val="008626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4">
    <w:name w:val="xl304"/>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5">
    <w:name w:val="xl305"/>
    <w:basedOn w:val="Normal"/>
    <w:rsid w:val="008626D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6">
    <w:name w:val="xl306"/>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7">
    <w:name w:val="xl307"/>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8">
    <w:name w:val="xl308"/>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09">
    <w:name w:val="xl309"/>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0">
    <w:name w:val="xl310"/>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1">
    <w:name w:val="xl311"/>
    <w:basedOn w:val="Normal"/>
    <w:rsid w:val="008626DD"/>
    <w:pP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12">
    <w:name w:val="xl312"/>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3">
    <w:name w:val="xl313"/>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4">
    <w:name w:val="xl314"/>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xl315">
    <w:name w:val="xl315"/>
    <w:basedOn w:val="Normal"/>
    <w:rsid w:val="008626D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6">
    <w:name w:val="xl316"/>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7">
    <w:name w:val="xl317"/>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8">
    <w:name w:val="xl318"/>
    <w:basedOn w:val="Normal"/>
    <w:rsid w:val="008626DD"/>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9">
    <w:name w:val="xl319"/>
    <w:basedOn w:val="Normal"/>
    <w:rsid w:val="008626D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20">
    <w:name w:val="xl320"/>
    <w:basedOn w:val="Normal"/>
    <w:rsid w:val="008626D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1">
    <w:name w:val="xl321"/>
    <w:basedOn w:val="Normal"/>
    <w:rsid w:val="008626D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2">
    <w:name w:val="xl322"/>
    <w:basedOn w:val="Normal"/>
    <w:rsid w:val="008626DD"/>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3">
    <w:name w:val="xl323"/>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4">
    <w:name w:val="xl324"/>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25">
    <w:name w:val="xl325"/>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6">
    <w:name w:val="xl326"/>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7">
    <w:name w:val="xl327"/>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8">
    <w:name w:val="xl328"/>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xl329">
    <w:name w:val="xl329"/>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xl330">
    <w:name w:val="xl330"/>
    <w:basedOn w:val="Normal"/>
    <w:rsid w:val="008626DD"/>
    <w:pPr>
      <w:spacing w:before="100" w:beforeAutospacing="1" w:after="100" w:afterAutospacing="1" w:line="240" w:lineRule="auto"/>
      <w:jc w:val="center"/>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xl331">
    <w:name w:val="xl331"/>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xl332">
    <w:name w:val="xl332"/>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33">
    <w:name w:val="xl333"/>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34">
    <w:name w:val="xl334"/>
    <w:basedOn w:val="Normal"/>
    <w:rsid w:val="008626DD"/>
    <w:pP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35">
    <w:name w:val="xl335"/>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36">
    <w:name w:val="xl336"/>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37">
    <w:name w:val="xl337"/>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kern w:val="0"/>
      <w:sz w:val="14"/>
      <w:szCs w:val="14"/>
      <w:lang w:eastAsia="pt-BR"/>
      <w14:ligatures w14:val="none"/>
    </w:rPr>
  </w:style>
  <w:style w:type="paragraph" w:customStyle="1" w:styleId="xl338">
    <w:name w:val="xl338"/>
    <w:basedOn w:val="Normal"/>
    <w:rsid w:val="008626D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39">
    <w:name w:val="xl339"/>
    <w:basedOn w:val="Normal"/>
    <w:rsid w:val="008626DD"/>
    <w:pPr>
      <w:spacing w:before="100" w:beforeAutospacing="1" w:after="100" w:afterAutospacing="1" w:line="240" w:lineRule="auto"/>
      <w:textAlignment w:val="center"/>
    </w:pPr>
    <w:rPr>
      <w:rFonts w:ascii="Times New Roman" w:eastAsia="Times New Roman" w:hAnsi="Times New Roman" w:cs="Times New Roman"/>
      <w:color w:val="000000"/>
      <w:kern w:val="0"/>
      <w:sz w:val="14"/>
      <w:szCs w:val="14"/>
      <w:lang w:eastAsia="pt-BR"/>
      <w14:ligatures w14:val="none"/>
    </w:rPr>
  </w:style>
  <w:style w:type="table" w:customStyle="1" w:styleId="TableNormal">
    <w:name w:val="Table Normal"/>
    <w:uiPriority w:val="2"/>
    <w:qFormat/>
    <w:rsid w:val="00BF16EE"/>
    <w:rPr>
      <w:rFonts w:ascii="Calibri" w:eastAsia="Calibri" w:hAnsi="Calibri" w:cs="Calibri"/>
      <w:kern w:val="0"/>
      <w:lang w:eastAsia="pt-BR"/>
      <w14:ligatures w14:val="none"/>
    </w:rPr>
    <w:tblPr>
      <w:tblCellMar>
        <w:top w:w="0" w:type="dxa"/>
        <w:left w:w="0" w:type="dxa"/>
        <w:bottom w:w="0" w:type="dxa"/>
        <w:right w:w="0" w:type="dxa"/>
      </w:tblCellMar>
    </w:tblPr>
  </w:style>
  <w:style w:type="paragraph" w:customStyle="1" w:styleId="TableParagraph">
    <w:name w:val="Table Paragraph"/>
    <w:basedOn w:val="Normal"/>
    <w:uiPriority w:val="1"/>
    <w:qFormat/>
    <w:rsid w:val="00BF16EE"/>
    <w:pPr>
      <w:widowControl w:val="0"/>
      <w:autoSpaceDE w:val="0"/>
      <w:autoSpaceDN w:val="0"/>
      <w:spacing w:before="2" w:after="0" w:line="240" w:lineRule="auto"/>
      <w:ind w:left="108"/>
    </w:pPr>
    <w:rPr>
      <w:rFonts w:ascii="Cambria" w:eastAsia="Cambria" w:hAnsi="Cambria" w:cs="Cambria"/>
      <w:kern w:val="0"/>
      <w:lang w:val="pt-PT"/>
      <w14:ligatures w14:val="none"/>
    </w:rPr>
  </w:style>
  <w:style w:type="paragraph" w:styleId="NormalWeb">
    <w:name w:val="Normal (Web)"/>
    <w:basedOn w:val="Normal"/>
    <w:uiPriority w:val="99"/>
    <w:unhideWhenUsed/>
    <w:qFormat/>
    <w:rsid w:val="00BF16EE"/>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character" w:customStyle="1" w:styleId="PargrafodaListaChar">
    <w:name w:val="Parágrafo da Lista Char"/>
    <w:aliases w:val="TÍTULO A1 Char,Parágrafo da Lista11 Char,Subtítulo Projeto Básico Char,Parágrafo da Lista111 Char,List Paragraph1 Char"/>
    <w:link w:val="PargrafodaLista"/>
    <w:uiPriority w:val="34"/>
    <w:qFormat/>
    <w:locked/>
    <w:rsid w:val="00BF16EE"/>
  </w:style>
  <w:style w:type="character" w:customStyle="1" w:styleId="CorpodetextoChar">
    <w:name w:val="Corpo de texto Char"/>
    <w:basedOn w:val="Fontepargpadro"/>
    <w:link w:val="Corpodetexto"/>
    <w:uiPriority w:val="1"/>
    <w:qFormat/>
    <w:rsid w:val="00BF16EE"/>
    <w:rPr>
      <w:rFonts w:ascii="Times New Roman" w:eastAsia="Times New Roman" w:hAnsi="Times New Roman" w:cs="Times New Roman"/>
      <w:kern w:val="0"/>
      <w:sz w:val="24"/>
      <w:szCs w:val="24"/>
      <w:lang w:val="pt-PT"/>
      <w14:ligatures w14:val="none"/>
    </w:rPr>
  </w:style>
  <w:style w:type="paragraph" w:styleId="Corpodetexto">
    <w:name w:val="Body Text"/>
    <w:basedOn w:val="Normal"/>
    <w:link w:val="CorpodetextoChar"/>
    <w:uiPriority w:val="1"/>
    <w:qFormat/>
    <w:rsid w:val="00BF16EE"/>
    <w:pPr>
      <w:widowControl w:val="0"/>
      <w:suppressAutoHyphens/>
      <w:spacing w:after="0" w:line="240" w:lineRule="auto"/>
    </w:pPr>
    <w:rPr>
      <w:rFonts w:ascii="Times New Roman" w:eastAsia="Times New Roman" w:hAnsi="Times New Roman" w:cs="Times New Roman"/>
      <w:kern w:val="0"/>
      <w:sz w:val="24"/>
      <w:szCs w:val="24"/>
      <w:lang w:val="pt-PT"/>
      <w14:ligatures w14:val="none"/>
    </w:rPr>
  </w:style>
  <w:style w:type="character" w:customStyle="1" w:styleId="CorpodetextoChar1">
    <w:name w:val="Corpo de texto Char1"/>
    <w:basedOn w:val="Fontepargpadro"/>
    <w:uiPriority w:val="99"/>
    <w:semiHidden/>
    <w:rsid w:val="00BF16EE"/>
  </w:style>
  <w:style w:type="character" w:styleId="Forte">
    <w:name w:val="Strong"/>
    <w:qFormat/>
    <w:rsid w:val="00BF16EE"/>
    <w:rPr>
      <w:b/>
      <w:bCs/>
    </w:rPr>
  </w:style>
  <w:style w:type="paragraph" w:customStyle="1" w:styleId="xl340">
    <w:name w:val="xl340"/>
    <w:basedOn w:val="Normal"/>
    <w:rsid w:val="00BF16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41">
    <w:name w:val="xl341"/>
    <w:basedOn w:val="Normal"/>
    <w:rsid w:val="00BF16EE"/>
    <w:pPr>
      <w:spacing w:before="100" w:beforeAutospacing="1" w:after="100" w:afterAutospacing="1" w:line="240" w:lineRule="auto"/>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Nvel1-SemNumerao">
    <w:name w:val="Nível 1-Sem Numeração"/>
    <w:basedOn w:val="Normal"/>
    <w:link w:val="Nvel1-SemNumeraoChar"/>
    <w:autoRedefine/>
    <w:qFormat/>
    <w:rsid w:val="00D3548C"/>
    <w:pPr>
      <w:spacing w:after="0" w:line="240" w:lineRule="auto"/>
      <w:ind w:left="720"/>
      <w:jc w:val="both"/>
      <w:outlineLvl w:val="1"/>
    </w:pPr>
    <w:rPr>
      <w:rFonts w:ascii="Times New Roman" w:eastAsia="Arial" w:hAnsi="Times New Roman" w:cs="Times New Roman"/>
      <w:b/>
      <w:bCs/>
      <w:color w:val="000000"/>
      <w:kern w:val="0"/>
      <w:bdr w:val="none" w:sz="0" w:space="0" w:color="auto" w:frame="1"/>
      <w:lang w:eastAsia="pt-BR"/>
      <w14:ligatures w14:val="none"/>
    </w:rPr>
  </w:style>
  <w:style w:type="character" w:customStyle="1" w:styleId="Nvel1-SemNumeraoChar">
    <w:name w:val="Nível 1-Sem Numeração Char"/>
    <w:basedOn w:val="Fontepargpadro"/>
    <w:link w:val="Nvel1-SemNumerao"/>
    <w:rsid w:val="00D3548C"/>
    <w:rPr>
      <w:rFonts w:ascii="Times New Roman" w:eastAsia="Arial" w:hAnsi="Times New Roman" w:cs="Times New Roman"/>
      <w:b/>
      <w:bCs/>
      <w:color w:val="000000"/>
      <w:kern w:val="0"/>
      <w:bdr w:val="none" w:sz="0" w:space="0" w:color="auto" w:frame="1"/>
      <w:lang w:eastAsia="pt-B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895960">
      <w:bodyDiv w:val="1"/>
      <w:marLeft w:val="0"/>
      <w:marRight w:val="0"/>
      <w:marTop w:val="0"/>
      <w:marBottom w:val="0"/>
      <w:divBdr>
        <w:top w:val="none" w:sz="0" w:space="0" w:color="auto"/>
        <w:left w:val="none" w:sz="0" w:space="0" w:color="auto"/>
        <w:bottom w:val="none" w:sz="0" w:space="0" w:color="auto"/>
        <w:right w:val="none" w:sz="0" w:space="0" w:color="auto"/>
      </w:divBdr>
    </w:div>
    <w:div w:id="99225784">
      <w:bodyDiv w:val="1"/>
      <w:marLeft w:val="0"/>
      <w:marRight w:val="0"/>
      <w:marTop w:val="0"/>
      <w:marBottom w:val="0"/>
      <w:divBdr>
        <w:top w:val="none" w:sz="0" w:space="0" w:color="auto"/>
        <w:left w:val="none" w:sz="0" w:space="0" w:color="auto"/>
        <w:bottom w:val="none" w:sz="0" w:space="0" w:color="auto"/>
        <w:right w:val="none" w:sz="0" w:space="0" w:color="auto"/>
      </w:divBdr>
    </w:div>
    <w:div w:id="496306502">
      <w:bodyDiv w:val="1"/>
      <w:marLeft w:val="0"/>
      <w:marRight w:val="0"/>
      <w:marTop w:val="0"/>
      <w:marBottom w:val="0"/>
      <w:divBdr>
        <w:top w:val="none" w:sz="0" w:space="0" w:color="auto"/>
        <w:left w:val="none" w:sz="0" w:space="0" w:color="auto"/>
        <w:bottom w:val="none" w:sz="0" w:space="0" w:color="auto"/>
        <w:right w:val="none" w:sz="0" w:space="0" w:color="auto"/>
      </w:divBdr>
    </w:div>
    <w:div w:id="653992867">
      <w:bodyDiv w:val="1"/>
      <w:marLeft w:val="0"/>
      <w:marRight w:val="0"/>
      <w:marTop w:val="0"/>
      <w:marBottom w:val="0"/>
      <w:divBdr>
        <w:top w:val="none" w:sz="0" w:space="0" w:color="auto"/>
        <w:left w:val="none" w:sz="0" w:space="0" w:color="auto"/>
        <w:bottom w:val="none" w:sz="0" w:space="0" w:color="auto"/>
        <w:right w:val="none" w:sz="0" w:space="0" w:color="auto"/>
      </w:divBdr>
    </w:div>
    <w:div w:id="1126463202">
      <w:bodyDiv w:val="1"/>
      <w:marLeft w:val="0"/>
      <w:marRight w:val="0"/>
      <w:marTop w:val="0"/>
      <w:marBottom w:val="0"/>
      <w:divBdr>
        <w:top w:val="none" w:sz="0" w:space="0" w:color="auto"/>
        <w:left w:val="none" w:sz="0" w:space="0" w:color="auto"/>
        <w:bottom w:val="none" w:sz="0" w:space="0" w:color="auto"/>
        <w:right w:val="none" w:sz="0" w:space="0" w:color="auto"/>
      </w:divBdr>
    </w:div>
    <w:div w:id="1128351331">
      <w:bodyDiv w:val="1"/>
      <w:marLeft w:val="0"/>
      <w:marRight w:val="0"/>
      <w:marTop w:val="0"/>
      <w:marBottom w:val="0"/>
      <w:divBdr>
        <w:top w:val="none" w:sz="0" w:space="0" w:color="auto"/>
        <w:left w:val="none" w:sz="0" w:space="0" w:color="auto"/>
        <w:bottom w:val="none" w:sz="0" w:space="0" w:color="auto"/>
        <w:right w:val="none" w:sz="0" w:space="0" w:color="auto"/>
      </w:divBdr>
    </w:div>
    <w:div w:id="1408768471">
      <w:bodyDiv w:val="1"/>
      <w:marLeft w:val="0"/>
      <w:marRight w:val="0"/>
      <w:marTop w:val="0"/>
      <w:marBottom w:val="0"/>
      <w:divBdr>
        <w:top w:val="none" w:sz="0" w:space="0" w:color="auto"/>
        <w:left w:val="none" w:sz="0" w:space="0" w:color="auto"/>
        <w:bottom w:val="none" w:sz="0" w:space="0" w:color="auto"/>
        <w:right w:val="none" w:sz="0" w:space="0" w:color="auto"/>
      </w:divBdr>
    </w:div>
    <w:div w:id="1481070705">
      <w:bodyDiv w:val="1"/>
      <w:marLeft w:val="0"/>
      <w:marRight w:val="0"/>
      <w:marTop w:val="0"/>
      <w:marBottom w:val="0"/>
      <w:divBdr>
        <w:top w:val="none" w:sz="0" w:space="0" w:color="auto"/>
        <w:left w:val="none" w:sz="0" w:space="0" w:color="auto"/>
        <w:bottom w:val="none" w:sz="0" w:space="0" w:color="auto"/>
        <w:right w:val="none" w:sz="0" w:space="0" w:color="auto"/>
      </w:divBdr>
    </w:div>
    <w:div w:id="1510094566">
      <w:bodyDiv w:val="1"/>
      <w:marLeft w:val="0"/>
      <w:marRight w:val="0"/>
      <w:marTop w:val="0"/>
      <w:marBottom w:val="0"/>
      <w:divBdr>
        <w:top w:val="none" w:sz="0" w:space="0" w:color="auto"/>
        <w:left w:val="none" w:sz="0" w:space="0" w:color="auto"/>
        <w:bottom w:val="none" w:sz="0" w:space="0" w:color="auto"/>
        <w:right w:val="none" w:sz="0" w:space="0" w:color="auto"/>
      </w:divBdr>
    </w:div>
    <w:div w:id="1871988832">
      <w:bodyDiv w:val="1"/>
      <w:marLeft w:val="0"/>
      <w:marRight w:val="0"/>
      <w:marTop w:val="0"/>
      <w:marBottom w:val="0"/>
      <w:divBdr>
        <w:top w:val="none" w:sz="0" w:space="0" w:color="auto"/>
        <w:left w:val="none" w:sz="0" w:space="0" w:color="auto"/>
        <w:bottom w:val="none" w:sz="0" w:space="0" w:color="auto"/>
        <w:right w:val="none" w:sz="0" w:space="0" w:color="auto"/>
      </w:divBdr>
    </w:div>
    <w:div w:id="1919830390">
      <w:bodyDiv w:val="1"/>
      <w:marLeft w:val="0"/>
      <w:marRight w:val="0"/>
      <w:marTop w:val="0"/>
      <w:marBottom w:val="0"/>
      <w:divBdr>
        <w:top w:val="none" w:sz="0" w:space="0" w:color="auto"/>
        <w:left w:val="none" w:sz="0" w:space="0" w:color="auto"/>
        <w:bottom w:val="none" w:sz="0" w:space="0" w:color="auto"/>
        <w:right w:val="none" w:sz="0" w:space="0" w:color="auto"/>
      </w:divBdr>
    </w:div>
    <w:div w:id="1948074772">
      <w:bodyDiv w:val="1"/>
      <w:marLeft w:val="0"/>
      <w:marRight w:val="0"/>
      <w:marTop w:val="0"/>
      <w:marBottom w:val="0"/>
      <w:divBdr>
        <w:top w:val="none" w:sz="0" w:space="0" w:color="auto"/>
        <w:left w:val="none" w:sz="0" w:space="0" w:color="auto"/>
        <w:bottom w:val="none" w:sz="0" w:space="0" w:color="auto"/>
        <w:right w:val="none" w:sz="0" w:space="0" w:color="auto"/>
      </w:divBdr>
    </w:div>
    <w:div w:id="1997025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82EF7-6FD5-4D72-A5F0-7447E70930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34</Pages>
  <Words>13714</Words>
  <Characters>74059</Characters>
  <Application>Microsoft Office Word</Application>
  <DocSecurity>0</DocSecurity>
  <Lines>617</Lines>
  <Paragraphs>175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87598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José Ricardo</dc:creator>
  <cp:keywords/>
  <dc:description/>
  <cp:lastModifiedBy>Camila Diniz</cp:lastModifiedBy>
  <cp:revision>8</cp:revision>
  <cp:lastPrinted>2025-04-15T13:54:00Z</cp:lastPrinted>
  <dcterms:created xsi:type="dcterms:W3CDTF">2025-04-17T12:26:00Z</dcterms:created>
  <dcterms:modified xsi:type="dcterms:W3CDTF">2025-04-23T16:41:00Z</dcterms:modified>
</cp:coreProperties>
</file>